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EB92" w14:textId="4E5CD243" w:rsidR="00B051AD" w:rsidRPr="003365EB" w:rsidRDefault="00737986" w:rsidP="00B051AD">
      <w:pPr>
        <w:pStyle w:val="StandardWeb"/>
        <w:shd w:val="clear" w:color="auto" w:fill="FFFFFF"/>
        <w:spacing w:before="0" w:beforeAutospacing="0" w:after="450" w:afterAutospacing="0"/>
        <w:rPr>
          <w:rFonts w:ascii="Open Sans" w:hAnsi="Open Sans" w:cs="Open Sans"/>
          <w:sz w:val="21"/>
          <w:szCs w:val="21"/>
        </w:rPr>
      </w:pPr>
      <w:r w:rsidRPr="003365EB">
        <w:rPr>
          <w:rFonts w:ascii="Open Sans" w:hAnsi="Open Sans" w:cs="Open Sans"/>
          <w:b/>
          <w:bCs/>
          <w:sz w:val="21"/>
          <w:szCs w:val="21"/>
        </w:rPr>
        <w:t>§ 1 Meisterschaft</w:t>
      </w:r>
      <w:r w:rsidRPr="003365EB">
        <w:rPr>
          <w:rFonts w:ascii="Open Sans" w:hAnsi="Open Sans" w:cs="Open Sans"/>
          <w:sz w:val="21"/>
          <w:szCs w:val="21"/>
        </w:rPr>
        <w:br/>
      </w:r>
      <w:r w:rsidR="00161C28" w:rsidRPr="003365EB">
        <w:rPr>
          <w:rFonts w:ascii="Open Sans" w:hAnsi="Open Sans" w:cs="Open Sans"/>
          <w:sz w:val="21"/>
          <w:szCs w:val="21"/>
          <w:highlight w:val="green"/>
        </w:rPr>
        <w:t>Die</w:t>
      </w:r>
      <w:r w:rsidR="00161C28" w:rsidRPr="003365EB">
        <w:rPr>
          <w:rFonts w:ascii="Open Sans" w:hAnsi="Open Sans" w:cs="Open Sans"/>
          <w:sz w:val="21"/>
          <w:szCs w:val="21"/>
        </w:rPr>
        <w:t xml:space="preserve"> </w:t>
      </w:r>
      <w:r w:rsidR="00B051AD" w:rsidRPr="003365EB">
        <w:rPr>
          <w:rFonts w:ascii="Open Sans" w:hAnsi="Open Sans" w:cs="Open Sans"/>
          <w:sz w:val="21"/>
          <w:szCs w:val="21"/>
        </w:rPr>
        <w:t>VR-rF2 Langstreckenmeisterschaft Nürburgring</w:t>
      </w:r>
      <w:r w:rsidR="00161C28" w:rsidRPr="003365EB">
        <w:rPr>
          <w:rFonts w:ascii="Open Sans" w:hAnsi="Open Sans" w:cs="Open Sans"/>
          <w:sz w:val="21"/>
          <w:szCs w:val="21"/>
        </w:rPr>
        <w:t xml:space="preserve"> </w:t>
      </w:r>
      <w:r w:rsidR="00161C28" w:rsidRPr="003365EB">
        <w:rPr>
          <w:rFonts w:ascii="Open Sans" w:hAnsi="Open Sans" w:cs="Open Sans"/>
          <w:sz w:val="21"/>
          <w:szCs w:val="21"/>
          <w:highlight w:val="green"/>
        </w:rPr>
        <w:t>(VR-rF2LN)</w:t>
      </w:r>
      <w:r w:rsidR="00B051AD" w:rsidRPr="003365EB">
        <w:rPr>
          <w:rFonts w:ascii="Open Sans" w:hAnsi="Open Sans" w:cs="Open Sans"/>
          <w:sz w:val="21"/>
          <w:szCs w:val="21"/>
        </w:rPr>
        <w:t xml:space="preserve"> wird auf Basis von rFactor2 als </w:t>
      </w:r>
      <w:r w:rsidR="00B051AD" w:rsidRPr="003365EB">
        <w:rPr>
          <w:rFonts w:ascii="Open Sans" w:hAnsi="Open Sans" w:cs="Open Sans"/>
          <w:sz w:val="21"/>
          <w:szCs w:val="21"/>
          <w:highlight w:val="red"/>
        </w:rPr>
        <w:t>Fahrer- und</w:t>
      </w:r>
      <w:r w:rsidR="00B051AD" w:rsidRPr="003365EB">
        <w:rPr>
          <w:rFonts w:ascii="Open Sans" w:hAnsi="Open Sans" w:cs="Open Sans"/>
          <w:sz w:val="21"/>
          <w:szCs w:val="21"/>
        </w:rPr>
        <w:t xml:space="preserve"> Teammeisterschaft ausgetragen.</w:t>
      </w:r>
    </w:p>
    <w:p w14:paraId="729B0917"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2 Eingesetzte Simulations-Software</w:t>
      </w:r>
      <w:r w:rsidRPr="003365EB">
        <w:rPr>
          <w:rFonts w:ascii="Open Sans" w:eastAsia="Times New Roman" w:hAnsi="Open Sans" w:cs="Open Sans"/>
          <w:sz w:val="21"/>
          <w:szCs w:val="21"/>
          <w:lang w:eastAsia="de-DE"/>
        </w:rPr>
        <w:br/>
        <w:t>Für die VR-rF2 Langstreckenmeisterschaft Nürburgring kommt die Software rFactor2 von Studio397 zur Anwendung.</w:t>
      </w:r>
    </w:p>
    <w:p w14:paraId="40B8BB61"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3 Obligatorische Konfiguration der Simulations-Software</w:t>
      </w:r>
      <w:r w:rsidRPr="003365EB">
        <w:rPr>
          <w:rFonts w:ascii="Open Sans" w:eastAsia="Times New Roman" w:hAnsi="Open Sans" w:cs="Open Sans"/>
          <w:sz w:val="21"/>
          <w:szCs w:val="21"/>
          <w:lang w:eastAsia="de-DE"/>
        </w:rPr>
        <w:br/>
        <w:t>Fahrer, die einen Umlaut (ä, ö, ü) oder sonstige Sonderzeichen (ß) in ihrem Namen tragen, sind dazu verpflichtet, den Namen in der Simulation entsprechend anzupassen, d.h. ä -&gt; ae, ö -&gt; oe, ü -&gt; ue, ß -&gt; ss.</w:t>
      </w:r>
    </w:p>
    <w:p w14:paraId="09F9542E" w14:textId="03223A0F"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4 Teilnehmer</w:t>
      </w:r>
      <w:r w:rsidRPr="003365EB">
        <w:rPr>
          <w:rFonts w:ascii="Open Sans" w:eastAsia="Times New Roman" w:hAnsi="Open Sans" w:cs="Open Sans"/>
          <w:sz w:val="21"/>
          <w:szCs w:val="21"/>
          <w:lang w:eastAsia="de-DE"/>
        </w:rPr>
        <w:br/>
        <w:t xml:space="preserve">Teilnahmeberechtigt </w:t>
      </w:r>
      <w:r w:rsidR="00784C13" w:rsidRPr="003365EB">
        <w:rPr>
          <w:rFonts w:ascii="Open Sans" w:hAnsi="Open Sans" w:cs="Open Sans"/>
          <w:sz w:val="21"/>
          <w:szCs w:val="21"/>
          <w:shd w:val="clear" w:color="auto" w:fill="FFFFFF"/>
        </w:rPr>
        <w:t xml:space="preserve">sind Fahrer/Fahrerpaarungen, die die VR-Startgebühr </w:t>
      </w:r>
      <w:r w:rsidR="00784C13" w:rsidRPr="00FD4145">
        <w:rPr>
          <w:rFonts w:ascii="Open Sans" w:hAnsi="Open Sans" w:cs="Open Sans"/>
          <w:sz w:val="21"/>
          <w:szCs w:val="21"/>
          <w:highlight w:val="red"/>
          <w:shd w:val="clear" w:color="auto" w:fill="FFFFFF"/>
        </w:rPr>
        <w:t>(mind. die Halbjahresgebühr)</w:t>
      </w:r>
      <w:r w:rsidR="00784C13" w:rsidRPr="003365EB">
        <w:rPr>
          <w:rFonts w:ascii="Open Sans" w:hAnsi="Open Sans" w:cs="Open Sans"/>
          <w:sz w:val="21"/>
          <w:szCs w:val="21"/>
          <w:shd w:val="clear" w:color="auto" w:fill="FFFFFF"/>
        </w:rPr>
        <w:t xml:space="preserve"> </w:t>
      </w:r>
      <w:r w:rsidR="00FD4145" w:rsidRPr="00FD4145">
        <w:rPr>
          <w:rFonts w:ascii="Open Sans" w:hAnsi="Open Sans" w:cs="Open Sans"/>
          <w:sz w:val="21"/>
          <w:szCs w:val="21"/>
          <w:highlight w:val="green"/>
          <w:shd w:val="clear" w:color="auto" w:fill="FFFFFF"/>
        </w:rPr>
        <w:t>(Ganzjahresgebühr)</w:t>
      </w:r>
      <w:r w:rsidR="00FD4145">
        <w:rPr>
          <w:rFonts w:ascii="Open Sans" w:hAnsi="Open Sans" w:cs="Open Sans"/>
          <w:sz w:val="21"/>
          <w:szCs w:val="21"/>
          <w:shd w:val="clear" w:color="auto" w:fill="FFFFFF"/>
        </w:rPr>
        <w:t xml:space="preserve"> </w:t>
      </w:r>
      <w:r w:rsidR="00784C13" w:rsidRPr="003365EB">
        <w:rPr>
          <w:rFonts w:ascii="Open Sans" w:hAnsi="Open Sans" w:cs="Open Sans"/>
          <w:sz w:val="21"/>
          <w:szCs w:val="21"/>
          <w:shd w:val="clear" w:color="auto" w:fill="FFFFFF"/>
        </w:rPr>
        <w:t>für das laufende Kalenderjahr an die VR entrichtet haben.</w:t>
      </w:r>
      <w:r w:rsidR="00784C13" w:rsidRPr="003365EB">
        <w:rPr>
          <w:rFonts w:ascii="Open Sans" w:hAnsi="Open Sans" w:cs="Open Sans"/>
          <w:sz w:val="21"/>
          <w:szCs w:val="21"/>
        </w:rPr>
        <w:br/>
      </w:r>
      <w:r w:rsidR="00784C13" w:rsidRPr="003365EB">
        <w:rPr>
          <w:rFonts w:ascii="Open Sans" w:hAnsi="Open Sans" w:cs="Open Sans"/>
          <w:sz w:val="21"/>
          <w:szCs w:val="21"/>
        </w:rPr>
        <w:br/>
      </w:r>
      <w:r w:rsidR="00784C13" w:rsidRPr="003365EB">
        <w:rPr>
          <w:rFonts w:ascii="Open Sans" w:hAnsi="Open Sans" w:cs="Open Sans"/>
          <w:sz w:val="21"/>
          <w:szCs w:val="21"/>
          <w:shd w:val="clear" w:color="auto" w:fill="FFFFFF"/>
        </w:rPr>
        <w:t>Bei Fahrerpaarungen ist die VR-Startgebühr nur von einem Fahrer zu zahlen. Um hier die Übersicht zu gewähren, gibt die Fahrerpaarung im Fahrer-Thread den Teamnamen an und benennt dort einen Teamchef, der für die Entrichtung der VR-Startgebühr Verantwortung trägt.</w:t>
      </w:r>
      <w:r w:rsidR="00784C13" w:rsidRPr="003365EB">
        <w:rPr>
          <w:rFonts w:ascii="Open Sans" w:hAnsi="Open Sans" w:cs="Open Sans"/>
          <w:sz w:val="21"/>
          <w:szCs w:val="21"/>
        </w:rPr>
        <w:br/>
      </w:r>
      <w:r w:rsidR="00784C13" w:rsidRPr="003365EB">
        <w:rPr>
          <w:rFonts w:ascii="Open Sans" w:hAnsi="Open Sans" w:cs="Open Sans"/>
          <w:sz w:val="21"/>
          <w:szCs w:val="21"/>
        </w:rPr>
        <w:br/>
      </w:r>
      <w:r w:rsidR="00784C13" w:rsidRPr="003365EB">
        <w:rPr>
          <w:rFonts w:ascii="Open Sans" w:hAnsi="Open Sans" w:cs="Open Sans"/>
          <w:sz w:val="21"/>
          <w:szCs w:val="21"/>
          <w:shd w:val="clear" w:color="auto" w:fill="FFFFFF"/>
        </w:rPr>
        <w:t>Wenn ein Team es versäumt, die VR-Startgebühr bis zum Ende der Anmeldefrist zum jeweiligen Wertungslauf zu entrichten, kann die Rennteilnahme nicht stattfinden.</w:t>
      </w:r>
    </w:p>
    <w:p w14:paraId="3D1F1751"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 Anmeldung</w:t>
      </w:r>
      <w:r w:rsidRPr="003365EB">
        <w:rPr>
          <w:rFonts w:ascii="Open Sans" w:eastAsia="Times New Roman" w:hAnsi="Open Sans" w:cs="Open Sans"/>
          <w:sz w:val="21"/>
          <w:szCs w:val="21"/>
          <w:lang w:eastAsia="de-DE"/>
        </w:rPr>
        <w:br/>
        <w:t>Die Anmeldung zur Serie erfolgt über das Forum. Es meldet sich nur der Teamchef an. Eine Anmeldung zur Serie ist auch während der laufenden Saison jederzeit möglich.</w:t>
      </w:r>
    </w:p>
    <w:p w14:paraId="6CCE5783"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5.1 Grideinteilung</w:t>
      </w:r>
      <w:r w:rsidRPr="003365EB">
        <w:rPr>
          <w:rFonts w:ascii="Open Sans" w:eastAsia="Times New Roman" w:hAnsi="Open Sans" w:cs="Open Sans"/>
          <w:sz w:val="21"/>
          <w:szCs w:val="21"/>
          <w:lang w:eastAsia="de-DE"/>
        </w:rPr>
        <w:br/>
        <w:t>Die rF2 Langstreckenmeisterschaft Nürburgring besteht aus einem Grid mit maximal 50 Fahrzeugen.</w:t>
      </w:r>
      <w:r w:rsidRPr="003365EB">
        <w:rPr>
          <w:rFonts w:ascii="Open Sans" w:eastAsia="Times New Roman" w:hAnsi="Open Sans" w:cs="Open Sans"/>
          <w:sz w:val="21"/>
          <w:szCs w:val="21"/>
          <w:lang w:eastAsia="de-DE"/>
        </w:rPr>
        <w:br/>
        <w:t>Das Grid ist in 6 Klassen aufgeteilt mit jeweils 15 Teamstartplätzen. Die ersten 15 Anmeldungen je Klasse erhalten Stammteamplätze (ST) und sind startberechtigt, sofern die Anzahl an maximal möglichen Teams (50) noch nicht erreicht ist. Alle weiteren Anmeldungen je Klasse sind Ersatzteamplätze (ET). Diese sind dafür vorgesehen, das Grid im Falle freier Startplätze aufzufüllen.</w:t>
      </w:r>
    </w:p>
    <w:p w14:paraId="43003BAB"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5.2 Teams</w:t>
      </w:r>
      <w:r w:rsidRPr="003365EB">
        <w:rPr>
          <w:rFonts w:ascii="Open Sans" w:eastAsia="Times New Roman" w:hAnsi="Open Sans" w:cs="Open Sans"/>
          <w:sz w:val="21"/>
          <w:szCs w:val="21"/>
          <w:lang w:eastAsia="de-DE"/>
        </w:rPr>
        <w:br/>
        <w:t>Die Anzahl der Fahrer pro Team ist nicht vorgegeben und die jeweiligen Fahrer müssen nicht benannt werden.</w:t>
      </w:r>
    </w:p>
    <w:p w14:paraId="7AFDEB5B"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5.2.1 Fahrzeugwechsel</w:t>
      </w:r>
      <w:r w:rsidRPr="003365EB">
        <w:rPr>
          <w:rFonts w:ascii="Open Sans" w:eastAsia="Times New Roman" w:hAnsi="Open Sans" w:cs="Open Sans"/>
          <w:sz w:val="21"/>
          <w:szCs w:val="21"/>
          <w:lang w:eastAsia="de-DE"/>
        </w:rPr>
        <w:br/>
        <w:t>Jedem Team steht es frei das Fahrzeug klassenintern einmal zu wechseln. Bei jedem weiteren Fahrzeugwechsel gibt es 50% Punktabzug für das Team.</w:t>
      </w:r>
    </w:p>
    <w:p w14:paraId="7A3AF2E6"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5.2.2 Klassenwechsel</w:t>
      </w:r>
      <w:r w:rsidRPr="003365EB">
        <w:rPr>
          <w:rFonts w:ascii="Open Sans" w:eastAsia="Times New Roman" w:hAnsi="Open Sans" w:cs="Open Sans"/>
          <w:sz w:val="21"/>
          <w:szCs w:val="21"/>
          <w:lang w:eastAsia="de-DE"/>
        </w:rPr>
        <w:br/>
        <w:t>Jedes Team darf die Klasse einmal pro Saison wechseln. Bis dahin eingefahrene Punkte gehen verloren und das Team startet mit null Punkten in der neuen Klasse.</w:t>
      </w:r>
    </w:p>
    <w:p w14:paraId="428550AC"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lastRenderedPageBreak/>
        <w:t>§ 5.3 Gaststarter</w:t>
      </w:r>
      <w:r w:rsidRPr="003365EB">
        <w:rPr>
          <w:rFonts w:ascii="Open Sans" w:eastAsia="Times New Roman" w:hAnsi="Open Sans" w:cs="Open Sans"/>
          <w:sz w:val="21"/>
          <w:szCs w:val="21"/>
          <w:lang w:eastAsia="de-DE"/>
        </w:rPr>
        <w:br/>
        <w:t>In dieser Serie werden keine Gaststarts gewährt. Bei jedem Start sind die Zulassungsvoraussetzungen entsprechend § 4 zu erfüllen.</w:t>
      </w:r>
    </w:p>
    <w:p w14:paraId="0F74BEB7"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5.4 Anmeldung für die Wertungsrennen</w:t>
      </w:r>
      <w:r w:rsidRPr="003365EB">
        <w:rPr>
          <w:rFonts w:ascii="Open Sans" w:eastAsia="Times New Roman" w:hAnsi="Open Sans" w:cs="Open Sans"/>
          <w:sz w:val="21"/>
          <w:szCs w:val="21"/>
          <w:lang w:eastAsia="de-DE"/>
        </w:rPr>
        <w:br/>
        <w:t>Jedes Team, welches am nächsten Wertungsrennen teilnehmen möchte, muss sich bis Mittwoch vor dem entsprechenden Wertungsrennen, 22:00 Uhr (Forenzeit) im jeweiligen Thread eingeschrieben haben. Posts in anderen Threads sind nicht gültig. Die Anmeldung ist ab Mittwoch 17 Tage vor dem nächsten Wertungslauf, 19:00 Uhr (Forenzeit) möglich und darf von jedem Mitglied eines Rennstalls vorgenommen werden. Stammteams haben immer Vorrecht, unabhängig von der Reihenfolge, in der sie sich zum jeweiligen Wertungsrennen angemeldet haben. Ersatzteams bekommen klassenintern die freien Plätze in der zeitlichen Reihenfolge, in der sie sich zum jeweiligen Wertungsrennen angemeldet haben. Stammteams haben ebenfalls die Möglichkeit, sich von einem Wertungsrennen abzumelden. Dies gibt den Ersatzteams, die sich am schnellsten für das jeweilige Rennen angemeldet haben, eine grobe Planungssicherheit. Jede An- oder Abmeldung kann durch einen neuen Post wieder revidiert werden. Sollte die Abmeldung eines Stammteams durch seine Anmeldung revidiert werden, kann dies dazu führen, dass ein Ersatzteam seinen Startplatz wieder verliert.</w:t>
      </w:r>
    </w:p>
    <w:p w14:paraId="0CC518FF"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5.5 Ausscheiden aus der Serie</w:t>
      </w:r>
      <w:r w:rsidRPr="003365EB">
        <w:rPr>
          <w:rFonts w:ascii="Open Sans" w:eastAsia="Times New Roman" w:hAnsi="Open Sans" w:cs="Open Sans"/>
          <w:sz w:val="21"/>
          <w:szCs w:val="21"/>
          <w:lang w:eastAsia="de-DE"/>
        </w:rPr>
        <w:br/>
        <w:t>Ein Team kann auf eigenen Wunsch jederzeit aus der VR-rF2LN ausscheiden. Ein Übertrag von Punkten zu einem anderen Team ist nicht möglich.</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Sollten sich bis zum Ende der Anmeldefrist eines Wertungslaufes mehr Teams angemeldet haben als Startplätze verfügbar sind, so gilt folgende Regelung:</w:t>
      </w:r>
      <w:r w:rsidRPr="003365EB">
        <w:rPr>
          <w:rFonts w:ascii="Open Sans" w:eastAsia="Times New Roman" w:hAnsi="Open Sans" w:cs="Open Sans"/>
          <w:sz w:val="21"/>
          <w:szCs w:val="21"/>
          <w:lang w:eastAsia="de-DE"/>
        </w:rPr>
        <w:br/>
        <w:t>-Wird ein Stammteam zu einem Wertungslauf angemeldet und es nimmt nicht teil, so verliert es seinen Stammteamplatz.</w:t>
      </w:r>
      <w:r w:rsidRPr="003365EB">
        <w:rPr>
          <w:rFonts w:ascii="Open Sans" w:eastAsia="Times New Roman" w:hAnsi="Open Sans" w:cs="Open Sans"/>
          <w:sz w:val="21"/>
          <w:szCs w:val="21"/>
          <w:lang w:eastAsia="de-DE"/>
        </w:rPr>
        <w:br/>
        <w:t>-Erhält ein Ersatzteam einen freien Startplatz zu einem Wertungslauf und es nimmt nicht teil, so erhält es eine 60 Sekunden „Stop and Go“ Strafe beim nächsten Wertungsrennen an dem das Team teilnimmt und verliert den ggfs. erhaltenen Stammteamplatz wieder.</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Unabhängig von der Anzahl der angemeldeten Teams zu einem Wertungslauf gilt:</w:t>
      </w:r>
      <w:r w:rsidRPr="003365EB">
        <w:rPr>
          <w:rFonts w:ascii="Open Sans" w:eastAsia="Times New Roman" w:hAnsi="Open Sans" w:cs="Open Sans"/>
          <w:sz w:val="21"/>
          <w:szCs w:val="21"/>
          <w:lang w:eastAsia="de-DE"/>
        </w:rPr>
        <w:br/>
        <w:t>-Stammteams, die sich in 2 aufeinanderfolgenden Rennen nicht anmelden bzw. nicht teilnehmen, verlieren ihren Stammteamplatz.</w:t>
      </w:r>
    </w:p>
    <w:p w14:paraId="005CB00E"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§5.6 Nachbesetzung eines frei gewordenen Stammteamplatzes</w:t>
      </w:r>
      <w:r w:rsidRPr="003365EB">
        <w:rPr>
          <w:rFonts w:ascii="Open Sans" w:eastAsia="Times New Roman" w:hAnsi="Open Sans" w:cs="Open Sans"/>
          <w:sz w:val="21"/>
          <w:szCs w:val="21"/>
          <w:lang w:eastAsia="de-DE"/>
        </w:rPr>
        <w:br/>
        <w:t>Freie Stammteamplätze werden klassenintern an dasjenige Ersatzteam vergeben, welches sich am schnellsten für das nächste Wertungsrennen anmeldet.</w:t>
      </w:r>
    </w:p>
    <w:p w14:paraId="7EDAAC26" w14:textId="77777777" w:rsidR="00B051AD" w:rsidRPr="003365EB" w:rsidRDefault="00B051AD" w:rsidP="007E7763">
      <w:pPr>
        <w:shd w:val="clear" w:color="auto" w:fill="FFFFFF"/>
        <w:spacing w:after="24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6 Kalender</w:t>
      </w:r>
    </w:p>
    <w:p w14:paraId="331DB53D" w14:textId="1645A623" w:rsidR="0081532D" w:rsidRPr="003365EB" w:rsidRDefault="0081532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PS01</w:t>
      </w:r>
      <w:r w:rsidR="007E7763" w:rsidRPr="003365EB">
        <w:rPr>
          <w:rFonts w:ascii="Open Sans" w:eastAsia="Times New Roman" w:hAnsi="Open Sans" w:cs="Open Sans"/>
          <w:sz w:val="21"/>
          <w:szCs w:val="21"/>
          <w:lang w:eastAsia="de-DE"/>
        </w:rPr>
        <w:t xml:space="preserve"> KW09 04.03.2022 Test- und Einstellfahrten 2h</w:t>
      </w:r>
    </w:p>
    <w:p w14:paraId="63032052" w14:textId="4A9F439F" w:rsidR="0081532D" w:rsidRPr="003365EB" w:rsidRDefault="0081532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PS02</w:t>
      </w:r>
      <w:r w:rsidR="007E7763" w:rsidRPr="003365EB">
        <w:rPr>
          <w:rFonts w:ascii="Open Sans" w:eastAsia="Times New Roman" w:hAnsi="Open Sans" w:cs="Open Sans"/>
          <w:sz w:val="21"/>
          <w:szCs w:val="21"/>
          <w:lang w:eastAsia="de-DE"/>
        </w:rPr>
        <w:t xml:space="preserve"> KW11 19.03.2022 Test- und Einstellfahrten 2h</w:t>
      </w:r>
    </w:p>
    <w:p w14:paraId="260B2E4F" w14:textId="4D4B1BBE"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E01 KW</w:t>
      </w:r>
      <w:r w:rsidR="007E7763" w:rsidRPr="003365EB">
        <w:rPr>
          <w:rFonts w:ascii="Open Sans" w:eastAsia="Times New Roman" w:hAnsi="Open Sans" w:cs="Open Sans"/>
          <w:sz w:val="21"/>
          <w:szCs w:val="21"/>
          <w:lang w:eastAsia="de-DE"/>
        </w:rPr>
        <w:t>13</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02</w:t>
      </w:r>
      <w:r w:rsidRPr="003365EB">
        <w:rPr>
          <w:rFonts w:ascii="Open Sans" w:eastAsia="Times New Roman" w:hAnsi="Open Sans" w:cs="Open Sans"/>
          <w:sz w:val="21"/>
          <w:szCs w:val="21"/>
          <w:lang w:eastAsia="de-DE"/>
        </w:rPr>
        <w:t>.0</w:t>
      </w:r>
      <w:r w:rsidR="007E7763" w:rsidRPr="003365EB">
        <w:rPr>
          <w:rFonts w:ascii="Open Sans" w:eastAsia="Times New Roman" w:hAnsi="Open Sans" w:cs="Open Sans"/>
          <w:sz w:val="21"/>
          <w:szCs w:val="21"/>
          <w:lang w:eastAsia="de-DE"/>
        </w:rPr>
        <w:t>4</w:t>
      </w:r>
      <w:r w:rsidRPr="003365EB">
        <w:rPr>
          <w:rFonts w:ascii="Open Sans" w:eastAsia="Times New Roman" w:hAnsi="Open Sans" w:cs="Open Sans"/>
          <w:sz w:val="21"/>
          <w:szCs w:val="21"/>
          <w:lang w:eastAsia="de-DE"/>
        </w:rPr>
        <w:t>.202</w:t>
      </w:r>
      <w:r w:rsidR="007E7763" w:rsidRPr="003365EB">
        <w:rPr>
          <w:rFonts w:ascii="Open Sans" w:eastAsia="Times New Roman" w:hAnsi="Open Sans" w:cs="Open Sans"/>
          <w:sz w:val="21"/>
          <w:szCs w:val="21"/>
          <w:lang w:eastAsia="de-DE"/>
        </w:rPr>
        <w:t>2</w:t>
      </w:r>
      <w:r w:rsidRPr="003365EB">
        <w:rPr>
          <w:rFonts w:ascii="Open Sans" w:eastAsia="Times New Roman" w:hAnsi="Open Sans" w:cs="Open Sans"/>
          <w:sz w:val="21"/>
          <w:szCs w:val="21"/>
          <w:lang w:eastAsia="de-DE"/>
        </w:rPr>
        <w:t xml:space="preserve"> Wertungslauf1 4</w:t>
      </w:r>
      <w:r w:rsidR="007E7763" w:rsidRPr="003365EB">
        <w:rPr>
          <w:rFonts w:ascii="Open Sans" w:eastAsia="Times New Roman" w:hAnsi="Open Sans" w:cs="Open Sans"/>
          <w:sz w:val="21"/>
          <w:szCs w:val="21"/>
          <w:lang w:eastAsia="de-DE"/>
        </w:rPr>
        <w:t>h</w:t>
      </w:r>
    </w:p>
    <w:p w14:paraId="15FC6258" w14:textId="2A20B3F2"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E02 KW</w:t>
      </w:r>
      <w:r w:rsidR="007E7763" w:rsidRPr="003365EB">
        <w:rPr>
          <w:rFonts w:ascii="Open Sans" w:eastAsia="Times New Roman" w:hAnsi="Open Sans" w:cs="Open Sans"/>
          <w:sz w:val="21"/>
          <w:szCs w:val="21"/>
          <w:lang w:eastAsia="de-DE"/>
        </w:rPr>
        <w:t>17</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30</w:t>
      </w:r>
      <w:r w:rsidRPr="003365EB">
        <w:rPr>
          <w:rFonts w:ascii="Open Sans" w:eastAsia="Times New Roman" w:hAnsi="Open Sans" w:cs="Open Sans"/>
          <w:sz w:val="21"/>
          <w:szCs w:val="21"/>
          <w:lang w:eastAsia="de-DE"/>
        </w:rPr>
        <w:t>.</w:t>
      </w:r>
      <w:r w:rsidR="007E7763" w:rsidRPr="003365EB">
        <w:rPr>
          <w:rFonts w:ascii="Open Sans" w:eastAsia="Times New Roman" w:hAnsi="Open Sans" w:cs="Open Sans"/>
          <w:sz w:val="21"/>
          <w:szCs w:val="21"/>
          <w:lang w:eastAsia="de-DE"/>
        </w:rPr>
        <w:t>04</w:t>
      </w:r>
      <w:r w:rsidRPr="003365EB">
        <w:rPr>
          <w:rFonts w:ascii="Open Sans" w:eastAsia="Times New Roman" w:hAnsi="Open Sans" w:cs="Open Sans"/>
          <w:sz w:val="21"/>
          <w:szCs w:val="21"/>
          <w:lang w:eastAsia="de-DE"/>
        </w:rPr>
        <w:t>.202</w:t>
      </w:r>
      <w:r w:rsidR="007E7763" w:rsidRPr="003365EB">
        <w:rPr>
          <w:rFonts w:ascii="Open Sans" w:eastAsia="Times New Roman" w:hAnsi="Open Sans" w:cs="Open Sans"/>
          <w:sz w:val="21"/>
          <w:szCs w:val="21"/>
          <w:lang w:eastAsia="de-DE"/>
        </w:rPr>
        <w:t>2</w:t>
      </w:r>
      <w:r w:rsidRPr="003365EB">
        <w:rPr>
          <w:rFonts w:ascii="Open Sans" w:eastAsia="Times New Roman" w:hAnsi="Open Sans" w:cs="Open Sans"/>
          <w:sz w:val="21"/>
          <w:szCs w:val="21"/>
          <w:lang w:eastAsia="de-DE"/>
        </w:rPr>
        <w:t xml:space="preserve"> Wertungslauf</w:t>
      </w:r>
      <w:r w:rsidR="00AE28EE" w:rsidRPr="003365EB">
        <w:rPr>
          <w:rFonts w:ascii="Open Sans" w:eastAsia="Times New Roman" w:hAnsi="Open Sans" w:cs="Open Sans"/>
          <w:sz w:val="21"/>
          <w:szCs w:val="21"/>
          <w:lang w:eastAsia="de-DE"/>
        </w:rPr>
        <w:t>2</w:t>
      </w:r>
      <w:r w:rsidRPr="003365EB">
        <w:rPr>
          <w:rFonts w:ascii="Open Sans" w:eastAsia="Times New Roman" w:hAnsi="Open Sans" w:cs="Open Sans"/>
          <w:sz w:val="21"/>
          <w:szCs w:val="21"/>
          <w:lang w:eastAsia="de-DE"/>
        </w:rPr>
        <w:t xml:space="preserve"> 4</w:t>
      </w:r>
      <w:r w:rsidR="007E7763" w:rsidRPr="003365EB">
        <w:rPr>
          <w:rFonts w:ascii="Open Sans" w:eastAsia="Times New Roman" w:hAnsi="Open Sans" w:cs="Open Sans"/>
          <w:sz w:val="21"/>
          <w:szCs w:val="21"/>
          <w:lang w:eastAsia="de-DE"/>
        </w:rPr>
        <w:t>h</w:t>
      </w:r>
    </w:p>
    <w:p w14:paraId="0E55950D" w14:textId="06F581E6"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E03 KW</w:t>
      </w:r>
      <w:r w:rsidR="007E7763" w:rsidRPr="003365EB">
        <w:rPr>
          <w:rFonts w:ascii="Open Sans" w:eastAsia="Times New Roman" w:hAnsi="Open Sans" w:cs="Open Sans"/>
          <w:sz w:val="21"/>
          <w:szCs w:val="21"/>
          <w:lang w:eastAsia="de-DE"/>
        </w:rPr>
        <w:t>19</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14</w:t>
      </w:r>
      <w:r w:rsidRPr="003365EB">
        <w:rPr>
          <w:rFonts w:ascii="Open Sans" w:eastAsia="Times New Roman" w:hAnsi="Open Sans" w:cs="Open Sans"/>
          <w:sz w:val="21"/>
          <w:szCs w:val="21"/>
          <w:lang w:eastAsia="de-DE"/>
        </w:rPr>
        <w:t>.</w:t>
      </w:r>
      <w:r w:rsidR="007E7763" w:rsidRPr="003365EB">
        <w:rPr>
          <w:rFonts w:ascii="Open Sans" w:eastAsia="Times New Roman" w:hAnsi="Open Sans" w:cs="Open Sans"/>
          <w:sz w:val="21"/>
          <w:szCs w:val="21"/>
          <w:lang w:eastAsia="de-DE"/>
        </w:rPr>
        <w:t>05</w:t>
      </w:r>
      <w:r w:rsidRPr="003365EB">
        <w:rPr>
          <w:rFonts w:ascii="Open Sans" w:eastAsia="Times New Roman" w:hAnsi="Open Sans" w:cs="Open Sans"/>
          <w:sz w:val="21"/>
          <w:szCs w:val="21"/>
          <w:lang w:eastAsia="de-DE"/>
        </w:rPr>
        <w:t>.202</w:t>
      </w:r>
      <w:r w:rsidR="007E7763" w:rsidRPr="003365EB">
        <w:rPr>
          <w:rFonts w:ascii="Open Sans" w:eastAsia="Times New Roman" w:hAnsi="Open Sans" w:cs="Open Sans"/>
          <w:sz w:val="21"/>
          <w:szCs w:val="21"/>
          <w:lang w:eastAsia="de-DE"/>
        </w:rPr>
        <w:t>2</w:t>
      </w:r>
      <w:r w:rsidRPr="003365EB">
        <w:rPr>
          <w:rFonts w:ascii="Open Sans" w:eastAsia="Times New Roman" w:hAnsi="Open Sans" w:cs="Open Sans"/>
          <w:sz w:val="21"/>
          <w:szCs w:val="21"/>
          <w:lang w:eastAsia="de-DE"/>
        </w:rPr>
        <w:t xml:space="preserve"> Wertungslauf</w:t>
      </w:r>
      <w:r w:rsidR="00AE28EE" w:rsidRPr="003365EB">
        <w:rPr>
          <w:rFonts w:ascii="Open Sans" w:eastAsia="Times New Roman" w:hAnsi="Open Sans" w:cs="Open Sans"/>
          <w:sz w:val="21"/>
          <w:szCs w:val="21"/>
          <w:lang w:eastAsia="de-DE"/>
        </w:rPr>
        <w:t>3</w:t>
      </w:r>
      <w:r w:rsidRPr="003365EB">
        <w:rPr>
          <w:rFonts w:ascii="Open Sans" w:eastAsia="Times New Roman" w:hAnsi="Open Sans" w:cs="Open Sans"/>
          <w:sz w:val="21"/>
          <w:szCs w:val="21"/>
          <w:lang w:eastAsia="de-DE"/>
        </w:rPr>
        <w:t xml:space="preserve"> 4</w:t>
      </w:r>
      <w:r w:rsidR="007E7763" w:rsidRPr="003365EB">
        <w:rPr>
          <w:rFonts w:ascii="Open Sans" w:eastAsia="Times New Roman" w:hAnsi="Open Sans" w:cs="Open Sans"/>
          <w:sz w:val="21"/>
          <w:szCs w:val="21"/>
          <w:lang w:eastAsia="de-DE"/>
        </w:rPr>
        <w:t>h</w:t>
      </w:r>
    </w:p>
    <w:p w14:paraId="0443C75A" w14:textId="0D2ED5C9"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E04 KW</w:t>
      </w:r>
      <w:r w:rsidR="007E7763" w:rsidRPr="003365EB">
        <w:rPr>
          <w:rFonts w:ascii="Open Sans" w:eastAsia="Times New Roman" w:hAnsi="Open Sans" w:cs="Open Sans"/>
          <w:sz w:val="21"/>
          <w:szCs w:val="21"/>
          <w:lang w:eastAsia="de-DE"/>
        </w:rPr>
        <w:t>25</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25</w:t>
      </w:r>
      <w:r w:rsidRPr="003365EB">
        <w:rPr>
          <w:rFonts w:ascii="Open Sans" w:eastAsia="Times New Roman" w:hAnsi="Open Sans" w:cs="Open Sans"/>
          <w:sz w:val="21"/>
          <w:szCs w:val="21"/>
          <w:lang w:eastAsia="de-DE"/>
        </w:rPr>
        <w:t>.</w:t>
      </w:r>
      <w:r w:rsidR="007E7763" w:rsidRPr="003365EB">
        <w:rPr>
          <w:rFonts w:ascii="Open Sans" w:eastAsia="Times New Roman" w:hAnsi="Open Sans" w:cs="Open Sans"/>
          <w:sz w:val="21"/>
          <w:szCs w:val="21"/>
          <w:lang w:eastAsia="de-DE"/>
        </w:rPr>
        <w:t>06</w:t>
      </w:r>
      <w:r w:rsidRPr="003365EB">
        <w:rPr>
          <w:rFonts w:ascii="Open Sans" w:eastAsia="Times New Roman" w:hAnsi="Open Sans" w:cs="Open Sans"/>
          <w:sz w:val="21"/>
          <w:szCs w:val="21"/>
          <w:lang w:eastAsia="de-DE"/>
        </w:rPr>
        <w:t>.202</w:t>
      </w:r>
      <w:r w:rsidR="007E7763" w:rsidRPr="003365EB">
        <w:rPr>
          <w:rFonts w:ascii="Open Sans" w:eastAsia="Times New Roman" w:hAnsi="Open Sans" w:cs="Open Sans"/>
          <w:sz w:val="21"/>
          <w:szCs w:val="21"/>
          <w:lang w:eastAsia="de-DE"/>
        </w:rPr>
        <w:t>2</w:t>
      </w:r>
      <w:r w:rsidRPr="003365EB">
        <w:rPr>
          <w:rFonts w:ascii="Open Sans" w:eastAsia="Times New Roman" w:hAnsi="Open Sans" w:cs="Open Sans"/>
          <w:sz w:val="21"/>
          <w:szCs w:val="21"/>
          <w:lang w:eastAsia="de-DE"/>
        </w:rPr>
        <w:t xml:space="preserve"> Wertungslauf</w:t>
      </w:r>
      <w:r w:rsidR="00AE28EE" w:rsidRPr="003365EB">
        <w:rPr>
          <w:rFonts w:ascii="Open Sans" w:eastAsia="Times New Roman" w:hAnsi="Open Sans" w:cs="Open Sans"/>
          <w:sz w:val="21"/>
          <w:szCs w:val="21"/>
          <w:lang w:eastAsia="de-DE"/>
        </w:rPr>
        <w:t>4</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4h</w:t>
      </w:r>
    </w:p>
    <w:p w14:paraId="374380F1" w14:textId="33B67323"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E05 KW</w:t>
      </w:r>
      <w:r w:rsidR="007E7763" w:rsidRPr="003365EB">
        <w:rPr>
          <w:rFonts w:ascii="Open Sans" w:eastAsia="Times New Roman" w:hAnsi="Open Sans" w:cs="Open Sans"/>
          <w:sz w:val="21"/>
          <w:szCs w:val="21"/>
          <w:lang w:eastAsia="de-DE"/>
        </w:rPr>
        <w:t>35</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03</w:t>
      </w:r>
      <w:r w:rsidRPr="003365EB">
        <w:rPr>
          <w:rFonts w:ascii="Open Sans" w:eastAsia="Times New Roman" w:hAnsi="Open Sans" w:cs="Open Sans"/>
          <w:sz w:val="21"/>
          <w:szCs w:val="21"/>
          <w:lang w:eastAsia="de-DE"/>
        </w:rPr>
        <w:t>.</w:t>
      </w:r>
      <w:r w:rsidR="007E7763" w:rsidRPr="003365EB">
        <w:rPr>
          <w:rFonts w:ascii="Open Sans" w:eastAsia="Times New Roman" w:hAnsi="Open Sans" w:cs="Open Sans"/>
          <w:sz w:val="21"/>
          <w:szCs w:val="21"/>
          <w:lang w:eastAsia="de-DE"/>
        </w:rPr>
        <w:t>09</w:t>
      </w:r>
      <w:r w:rsidRPr="003365EB">
        <w:rPr>
          <w:rFonts w:ascii="Open Sans" w:eastAsia="Times New Roman" w:hAnsi="Open Sans" w:cs="Open Sans"/>
          <w:sz w:val="21"/>
          <w:szCs w:val="21"/>
          <w:lang w:eastAsia="de-DE"/>
        </w:rPr>
        <w:t>.202</w:t>
      </w:r>
      <w:r w:rsidR="007E7763" w:rsidRPr="003365EB">
        <w:rPr>
          <w:rFonts w:ascii="Open Sans" w:eastAsia="Times New Roman" w:hAnsi="Open Sans" w:cs="Open Sans"/>
          <w:sz w:val="21"/>
          <w:szCs w:val="21"/>
          <w:lang w:eastAsia="de-DE"/>
        </w:rPr>
        <w:t>2</w:t>
      </w:r>
      <w:r w:rsidRPr="003365EB">
        <w:rPr>
          <w:rFonts w:ascii="Open Sans" w:eastAsia="Times New Roman" w:hAnsi="Open Sans" w:cs="Open Sans"/>
          <w:sz w:val="21"/>
          <w:szCs w:val="21"/>
          <w:lang w:eastAsia="de-DE"/>
        </w:rPr>
        <w:t xml:space="preserve"> Wertungslauf</w:t>
      </w:r>
      <w:r w:rsidR="00AE28EE" w:rsidRPr="003365EB">
        <w:rPr>
          <w:rFonts w:ascii="Open Sans" w:eastAsia="Times New Roman" w:hAnsi="Open Sans" w:cs="Open Sans"/>
          <w:sz w:val="21"/>
          <w:szCs w:val="21"/>
          <w:lang w:eastAsia="de-DE"/>
        </w:rPr>
        <w:t>5</w:t>
      </w:r>
      <w:r w:rsidRPr="003365EB">
        <w:rPr>
          <w:rFonts w:ascii="Open Sans" w:eastAsia="Times New Roman" w:hAnsi="Open Sans" w:cs="Open Sans"/>
          <w:sz w:val="21"/>
          <w:szCs w:val="21"/>
          <w:lang w:eastAsia="de-DE"/>
        </w:rPr>
        <w:t xml:space="preserve"> 4</w:t>
      </w:r>
      <w:r w:rsidR="007E7763" w:rsidRPr="003365EB">
        <w:rPr>
          <w:rFonts w:ascii="Open Sans" w:eastAsia="Times New Roman" w:hAnsi="Open Sans" w:cs="Open Sans"/>
          <w:sz w:val="21"/>
          <w:szCs w:val="21"/>
          <w:lang w:eastAsia="de-DE"/>
        </w:rPr>
        <w:t>h</w:t>
      </w:r>
    </w:p>
    <w:p w14:paraId="33B66EB3" w14:textId="75F3D1BD"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E06 KW</w:t>
      </w:r>
      <w:r w:rsidR="007E7763" w:rsidRPr="003365EB">
        <w:rPr>
          <w:rFonts w:ascii="Open Sans" w:eastAsia="Times New Roman" w:hAnsi="Open Sans" w:cs="Open Sans"/>
          <w:sz w:val="21"/>
          <w:szCs w:val="21"/>
          <w:lang w:eastAsia="de-DE"/>
        </w:rPr>
        <w:t>39</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01</w:t>
      </w:r>
      <w:r w:rsidRPr="003365EB">
        <w:rPr>
          <w:rFonts w:ascii="Open Sans" w:eastAsia="Times New Roman" w:hAnsi="Open Sans" w:cs="Open Sans"/>
          <w:sz w:val="21"/>
          <w:szCs w:val="21"/>
          <w:lang w:eastAsia="de-DE"/>
        </w:rPr>
        <w:t>.1</w:t>
      </w:r>
      <w:r w:rsidR="007E7763" w:rsidRPr="003365EB">
        <w:rPr>
          <w:rFonts w:ascii="Open Sans" w:eastAsia="Times New Roman" w:hAnsi="Open Sans" w:cs="Open Sans"/>
          <w:sz w:val="21"/>
          <w:szCs w:val="21"/>
          <w:lang w:eastAsia="de-DE"/>
        </w:rPr>
        <w:t>0</w:t>
      </w:r>
      <w:r w:rsidRPr="003365EB">
        <w:rPr>
          <w:rFonts w:ascii="Open Sans" w:eastAsia="Times New Roman" w:hAnsi="Open Sans" w:cs="Open Sans"/>
          <w:sz w:val="21"/>
          <w:szCs w:val="21"/>
          <w:lang w:eastAsia="de-DE"/>
        </w:rPr>
        <w:t>.2022 Wertungslauf</w:t>
      </w:r>
      <w:r w:rsidR="00AE28EE" w:rsidRPr="003365EB">
        <w:rPr>
          <w:rFonts w:ascii="Open Sans" w:eastAsia="Times New Roman" w:hAnsi="Open Sans" w:cs="Open Sans"/>
          <w:sz w:val="21"/>
          <w:szCs w:val="21"/>
          <w:lang w:eastAsia="de-DE"/>
        </w:rPr>
        <w:t>6</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6h</w:t>
      </w:r>
    </w:p>
    <w:p w14:paraId="25C23646" w14:textId="210CCDF3" w:rsidR="007E7763" w:rsidRPr="003365EB" w:rsidRDefault="007E7763"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E07 KW43 29.10.2022 Wertungslauf7 4h</w:t>
      </w:r>
    </w:p>
    <w:p w14:paraId="4338F8D7" w14:textId="45D19E4A" w:rsidR="007E7763" w:rsidRPr="003365EB" w:rsidRDefault="007E7763"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E08 KW47 26.11.2022 Wertungslauf8 4h</w:t>
      </w:r>
    </w:p>
    <w:p w14:paraId="78C19800" w14:textId="125BB9E8" w:rsidR="00B051AD" w:rsidRPr="003365EB" w:rsidRDefault="00B051AD" w:rsidP="00B051AD">
      <w:pPr>
        <w:numPr>
          <w:ilvl w:val="0"/>
          <w:numId w:val="20"/>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ET  KW</w:t>
      </w:r>
      <w:r w:rsidR="007E7763" w:rsidRPr="003365EB">
        <w:rPr>
          <w:rFonts w:ascii="Open Sans" w:eastAsia="Times New Roman" w:hAnsi="Open Sans" w:cs="Open Sans"/>
          <w:sz w:val="21"/>
          <w:szCs w:val="21"/>
          <w:lang w:eastAsia="de-DE"/>
        </w:rPr>
        <w:t>49</w:t>
      </w:r>
      <w:r w:rsidRPr="003365EB">
        <w:rPr>
          <w:rFonts w:ascii="Open Sans" w:eastAsia="Times New Roman" w:hAnsi="Open Sans" w:cs="Open Sans"/>
          <w:sz w:val="21"/>
          <w:szCs w:val="21"/>
          <w:lang w:eastAsia="de-DE"/>
        </w:rPr>
        <w:t xml:space="preserve"> </w:t>
      </w:r>
      <w:r w:rsidR="007E7763" w:rsidRPr="003365EB">
        <w:rPr>
          <w:rFonts w:ascii="Open Sans" w:eastAsia="Times New Roman" w:hAnsi="Open Sans" w:cs="Open Sans"/>
          <w:sz w:val="21"/>
          <w:szCs w:val="21"/>
          <w:lang w:eastAsia="de-DE"/>
        </w:rPr>
        <w:t>10</w:t>
      </w:r>
      <w:r w:rsidRPr="003365EB">
        <w:rPr>
          <w:rFonts w:ascii="Open Sans" w:eastAsia="Times New Roman" w:hAnsi="Open Sans" w:cs="Open Sans"/>
          <w:sz w:val="21"/>
          <w:szCs w:val="21"/>
          <w:lang w:eastAsia="de-DE"/>
        </w:rPr>
        <w:t>.</w:t>
      </w:r>
      <w:r w:rsidR="007E7763" w:rsidRPr="003365EB">
        <w:rPr>
          <w:rFonts w:ascii="Open Sans" w:eastAsia="Times New Roman" w:hAnsi="Open Sans" w:cs="Open Sans"/>
          <w:sz w:val="21"/>
          <w:szCs w:val="21"/>
          <w:lang w:eastAsia="de-DE"/>
        </w:rPr>
        <w:t>12</w:t>
      </w:r>
      <w:r w:rsidRPr="003365EB">
        <w:rPr>
          <w:rFonts w:ascii="Open Sans" w:eastAsia="Times New Roman" w:hAnsi="Open Sans" w:cs="Open Sans"/>
          <w:sz w:val="21"/>
          <w:szCs w:val="21"/>
          <w:lang w:eastAsia="de-DE"/>
        </w:rPr>
        <w:t>.2022 Ersatztermin</w:t>
      </w:r>
    </w:p>
    <w:p w14:paraId="7EDB591B"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lastRenderedPageBreak/>
        <w:t>§ 7 Rennbedingungen</w:t>
      </w:r>
      <w:r w:rsidRPr="003365EB">
        <w:rPr>
          <w:rFonts w:ascii="Open Sans" w:eastAsia="Times New Roman" w:hAnsi="Open Sans" w:cs="Open Sans"/>
          <w:sz w:val="21"/>
          <w:szCs w:val="21"/>
          <w:lang w:eastAsia="de-DE"/>
        </w:rPr>
        <w:br/>
        <w:t>Es werden folgende Servereinstellungen verwendet:</w:t>
      </w:r>
    </w:p>
    <w:p w14:paraId="3FF64C68" w14:textId="4789B1CC"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Joinphase:</w:t>
      </w:r>
      <w:r w:rsidR="00AE28EE" w:rsidRPr="003365EB">
        <w:rPr>
          <w:rFonts w:ascii="Open Sans" w:eastAsia="Times New Roman" w:hAnsi="Open Sans" w:cs="Open Sans"/>
          <w:sz w:val="21"/>
          <w:szCs w:val="21"/>
          <w:lang w:eastAsia="de-DE"/>
        </w:rPr>
        <w:t xml:space="preserve"> Training und</w:t>
      </w:r>
      <w:r w:rsidRPr="003365EB">
        <w:rPr>
          <w:rFonts w:ascii="Open Sans" w:eastAsia="Times New Roman" w:hAnsi="Open Sans" w:cs="Open Sans"/>
          <w:sz w:val="21"/>
          <w:szCs w:val="21"/>
          <w:lang w:eastAsia="de-DE"/>
        </w:rPr>
        <w:t xml:space="preserve"> Warmup</w:t>
      </w:r>
    </w:p>
    <w:p w14:paraId="66DE0553"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Schadensmultiplikator: 80%</w:t>
      </w:r>
    </w:p>
    <w:p w14:paraId="6E7F2F4B"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Technische Defekte: "Normal"</w:t>
      </w:r>
    </w:p>
    <w:p w14:paraId="204650E6"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Flaggen: nur schwarze Flaggen</w:t>
      </w:r>
    </w:p>
    <w:p w14:paraId="449A5CC0"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Setups: Frei</w:t>
      </w:r>
    </w:p>
    <w:p w14:paraId="70E4F961"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Startzeit (ingame): 12:00 Uhr</w:t>
      </w:r>
    </w:p>
    <w:p w14:paraId="1B3FF0F5"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Zeitmultiplikator: "Normal"</w:t>
      </w:r>
    </w:p>
    <w:p w14:paraId="7F0B9E13"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Reifen- und Spritverbrauch: "Normal"</w:t>
      </w:r>
    </w:p>
    <w:p w14:paraId="7BBC2C25"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Reconnaissance Lap: Nein</w:t>
      </w:r>
    </w:p>
    <w:p w14:paraId="7CF68159"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Formation Lap: manuel</w:t>
      </w:r>
    </w:p>
    <w:p w14:paraId="17CD218E"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Startform: Fliegender Start</w:t>
      </w:r>
    </w:p>
    <w:p w14:paraId="338CFF8E"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Autokupplung: Ja</w:t>
      </w:r>
    </w:p>
    <w:p w14:paraId="4334C28D"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ABS: fahrzeugspezifisch</w:t>
      </w:r>
    </w:p>
    <w:p w14:paraId="5A187E80"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TC: fahrzeugspezifisch</w:t>
      </w:r>
    </w:p>
    <w:p w14:paraId="78B9E830"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Fahreransicht: Frei wählbar</w:t>
      </w:r>
    </w:p>
    <w:p w14:paraId="0F0D64AA"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Rejoin: erlaubt (Details siehe Regelwerk §7.3)</w:t>
      </w:r>
    </w:p>
    <w:p w14:paraId="0FDB7E8A"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Boxengassen-Tempolimit: 60km/h</w:t>
      </w:r>
    </w:p>
    <w:p w14:paraId="7292311F"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Real Road Preset:</w:t>
      </w:r>
    </w:p>
    <w:p w14:paraId="6D736CEB"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 medium und natural progressing</w:t>
      </w:r>
    </w:p>
    <w:p w14:paraId="00265A8D" w14:textId="77777777" w:rsidR="00B051AD" w:rsidRPr="003365EB" w:rsidRDefault="00B051AD" w:rsidP="00B051AD">
      <w:pPr>
        <w:numPr>
          <w:ilvl w:val="0"/>
          <w:numId w:val="21"/>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 bei nassen Bedingungen am Renntag: Preset des Liveservers zum Beginn des Warmups</w:t>
      </w:r>
    </w:p>
    <w:p w14:paraId="5A6C8B58"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7.1 Wetter</w:t>
      </w:r>
      <w:r w:rsidRPr="003365EB">
        <w:rPr>
          <w:rFonts w:ascii="Open Sans" w:eastAsia="Times New Roman" w:hAnsi="Open Sans" w:cs="Open Sans"/>
          <w:sz w:val="21"/>
          <w:szCs w:val="21"/>
          <w:lang w:eastAsia="de-DE"/>
        </w:rPr>
        <w:br/>
        <w:t>In allen offiziellen Sessions (vgl. § 9 werden mithilfe des "rfactor2 Weather Tool" in Echtzeit Wetterdaten von der realen Rennstrecke bzw. einer der Rennstrecke nächstgelegenen, geeigneten Wetterstation in den Server eingespielt.</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Der Briefingthread enthält ebenso einen Link zu einem Wetter Forecast (Wettervorhersage). Die dort einsehbaren Vorhersagen bzw. aktuellen Werte bieten jedoch allenfalls eine Orientierung. Eine Garantie hinsichtlich der Übereinstimmung zwischen den dortigen Angaben und den Bedingungen auf dem Server gibt es nicht.</w:t>
      </w:r>
    </w:p>
    <w:p w14:paraId="112A8AB0"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7.2 Real Road</w:t>
      </w:r>
      <w:r w:rsidRPr="003365EB">
        <w:rPr>
          <w:rFonts w:ascii="Open Sans" w:eastAsia="Times New Roman" w:hAnsi="Open Sans" w:cs="Open Sans"/>
          <w:sz w:val="21"/>
          <w:szCs w:val="21"/>
          <w:lang w:eastAsia="de-DE"/>
        </w:rPr>
        <w:br/>
        <w:t>Für Trainingsfahrten der VR-rF2LN werden zwei Server gestellt. Ein Server mit statischem Grip und dauerhaft konstanten Wetterbedingungen und ein weiterer Server mit Live Wetterdaten und dynamischem Grip.</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Die Wertungsläufe starten in der zugehörigen Trainingssession mit dem Real Road Preset des Trainingsservers. In den folgenden Sessions baut der Grip vorlaufend auf.</w:t>
      </w:r>
    </w:p>
    <w:p w14:paraId="28172A07"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7.3 Rejoin</w:t>
      </w:r>
      <w:r w:rsidRPr="003365EB">
        <w:rPr>
          <w:rFonts w:ascii="Open Sans" w:eastAsia="Times New Roman" w:hAnsi="Open Sans" w:cs="Open Sans"/>
          <w:sz w:val="21"/>
          <w:szCs w:val="21"/>
          <w:lang w:eastAsia="de-DE"/>
        </w:rPr>
        <w:br/>
        <w:t>Der Server ist so eingestellt, dass in der Rennsession ein Rejoinen möglich ist. Die Nutzung dieses Features ist nur nach einem Disconnect oder Spielabsturzes zulässig. Die Zeitnahme nach einem erfolgreichen Rejoin wird erst nach einer erneuten Überfahrt über die Start/Ziel-Linie gestartet. Damit der Zeitverlust nach einem Disconnect/Rejoin minimiert werden kann, ist es erlaubt nach einem Rejoin die erste Runde über die Boxengasse am Ende der GP Strecke abzukürzen. Dabei hat der Fahrer, der über das Ende der GP Strecke die Boxengasse ansteuert, äußerste Vorsicht walten zu lassen und dem Boxeneinfahrtsverkehr der Start/Ziel-Geraden Vorrang zu lassen. Kommt es durch dieses Manöver zu einer Unfallsituation, trägt der abkürzende Fahrer die Verantwortung/Schuld.</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lastRenderedPageBreak/>
        <w:t>Die Rejoin-Funktion ist so konfiguriert, dass der letzte bekannte physische Zustand des Fahrzeugs (Karosserie, Aufhängung) vor einem Verbindungsabbruch beim erneuten Betreten des Servers wiederhergestellt wird. Es kann nur der Fahrer rejoinen, welcher den Disconnect oder Spielabsturz hatte. Beim Rejoin muss der Fahrer das exakt selbe Fahrzeug mit den exakt selben Upgrade-Teilen wählen. Tritt ein Disconnect nach einem Unfall auf dem Weg zur Box auf, ist ein Rejoinen daher ebenfalls zulässig. Eine Reparatur wird allerdings erst nach Absolvieren der verkürzten ersten Runde und erneutem Ansteuern der Box durchgeführt. Diese Runde ist mit äußerster Sorgfalt und unter Vermeidung jeglicher Behinderung anderer Fahrer zu absolvieren.</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Nicht zulässig ist ein Rejoinen hingegen nach Verlassen des Fahrzeugs durch Drücken der ESC-Taste (oder alternativer Befehlsbelegung).</w:t>
      </w:r>
    </w:p>
    <w:p w14:paraId="1BB408D7" w14:textId="6168971D"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7.4 Boxengasse</w:t>
      </w:r>
      <w:r w:rsidRPr="003365EB">
        <w:rPr>
          <w:rFonts w:ascii="Open Sans" w:eastAsia="Times New Roman" w:hAnsi="Open Sans" w:cs="Open Sans"/>
          <w:sz w:val="21"/>
          <w:szCs w:val="21"/>
          <w:lang w:eastAsia="de-DE"/>
        </w:rPr>
        <w:br/>
        <w:t>Das Tempolimit in der Boxengasse ist in jeder Session (vom freien Training bis zum Rennen) einzuhalten. Auf offiziellen Strecken-Varianten wird dabei ein Boxengassen-Tempolimit von 60km/h festgelegt.</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Die Boxengasse darf im Rennverlauf über das Ende der GP Strecke befahren werden. Dabei hat der Fahrer der über das Ende der GP Strecke die Boxengasse ansteuert äußerste Vorsicht walten zu lassen und dem Boxeneinfahrtsverkehr der Start/Ziel-Geraden Vorrang zu lassen. Kommt es durch dieses Manöver zu einer Unfallsituation, trägt der abkürzende Fahrer die Verantwortung/Schuld.</w:t>
      </w:r>
      <w:r w:rsidR="00AE28EE" w:rsidRPr="00FB5CA7">
        <w:rPr>
          <w:rFonts w:ascii="Open Sans" w:eastAsia="Times New Roman" w:hAnsi="Open Sans" w:cs="Open Sans"/>
          <w:sz w:val="21"/>
          <w:szCs w:val="21"/>
          <w:highlight w:val="red"/>
          <w:lang w:eastAsia="de-DE"/>
        </w:rPr>
        <w:t>rem</w:t>
      </w:r>
    </w:p>
    <w:p w14:paraId="64C3DFB8"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8 Briefing</w:t>
      </w:r>
      <w:r w:rsidRPr="003365EB">
        <w:rPr>
          <w:rFonts w:ascii="Open Sans" w:eastAsia="Times New Roman" w:hAnsi="Open Sans" w:cs="Open Sans"/>
          <w:sz w:val="21"/>
          <w:szCs w:val="21"/>
          <w:lang w:eastAsia="de-DE"/>
        </w:rPr>
        <w:br/>
        <w:t>Im Briefing werden eventspezifische Regelungen bekannt gegeben. Das Briefing erscheint spätestens eine Woche vor dem jeweiligen Rennen im VR-rF2LN Unterforum.</w:t>
      </w:r>
    </w:p>
    <w:p w14:paraId="496A77DA" w14:textId="75335C8F"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 Sessions</w:t>
      </w:r>
      <w:r w:rsidR="00D2148C" w:rsidRPr="003365EB">
        <w:rPr>
          <w:rFonts w:ascii="Open Sans" w:eastAsia="Times New Roman" w:hAnsi="Open Sans" w:cs="Open Sans"/>
          <w:b/>
          <w:bCs/>
          <w:sz w:val="21"/>
          <w:szCs w:val="21"/>
          <w:lang w:eastAsia="de-DE"/>
        </w:rPr>
        <w:br/>
      </w:r>
      <w:r w:rsidRPr="003365EB">
        <w:rPr>
          <w:rFonts w:ascii="Open Sans" w:eastAsia="Times New Roman" w:hAnsi="Open Sans" w:cs="Open Sans"/>
          <w:sz w:val="21"/>
          <w:szCs w:val="21"/>
          <w:lang w:eastAsia="de-DE"/>
        </w:rPr>
        <w:br/>
      </w:r>
      <w:r w:rsidRPr="003365EB">
        <w:rPr>
          <w:rFonts w:ascii="Open Sans" w:eastAsia="Times New Roman" w:hAnsi="Open Sans" w:cs="Open Sans"/>
          <w:b/>
          <w:bCs/>
          <w:sz w:val="21"/>
          <w:szCs w:val="21"/>
          <w:lang w:eastAsia="de-DE"/>
        </w:rPr>
        <w:t>Ab Trainingsstart des Wertungslaufes darf sich nur noch ein Fahrzeug je Team auf dem Server befinden. Fahrerwechsel dürfen zu Testzwecken durchgeführt werden.</w:t>
      </w:r>
    </w:p>
    <w:p w14:paraId="1484B027"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9.1 Zeitlicher Ablauf</w:t>
      </w:r>
    </w:p>
    <w:p w14:paraId="4166865C" w14:textId="77777777" w:rsidR="00B051AD" w:rsidRPr="003365EB" w:rsidRDefault="00B051AD" w:rsidP="00B051AD">
      <w:pPr>
        <w:numPr>
          <w:ilvl w:val="0"/>
          <w:numId w:val="22"/>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10:00 - 11:00 Freies Training (60 Min.)</w:t>
      </w:r>
    </w:p>
    <w:p w14:paraId="153D481F" w14:textId="77777777" w:rsidR="00B051AD" w:rsidRPr="003365EB" w:rsidRDefault="00B051AD" w:rsidP="00B051AD">
      <w:pPr>
        <w:numPr>
          <w:ilvl w:val="0"/>
          <w:numId w:val="22"/>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11:00 - 11:40 Qualifikation (40 Min. angefangene Runden dürfen beendet werden)</w:t>
      </w:r>
    </w:p>
    <w:p w14:paraId="6B0498CA" w14:textId="77777777" w:rsidR="00B051AD" w:rsidRPr="003365EB" w:rsidRDefault="00B051AD" w:rsidP="00B051AD">
      <w:pPr>
        <w:numPr>
          <w:ilvl w:val="0"/>
          <w:numId w:val="22"/>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11:45 - 12:00 Warmup (15 Min.)*</w:t>
      </w:r>
    </w:p>
    <w:p w14:paraId="2A665AD2" w14:textId="77777777" w:rsidR="00B051AD" w:rsidRPr="003365EB" w:rsidRDefault="00B051AD" w:rsidP="00B051AD">
      <w:pPr>
        <w:numPr>
          <w:ilvl w:val="0"/>
          <w:numId w:val="22"/>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12:00 - 16:20 / 18:20 Rennen (4:00 / 6:00 Std plus 11 Minuten für die Einführungsrunde)</w:t>
      </w:r>
    </w:p>
    <w:p w14:paraId="33B6F13F"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*In den letzten 5 Minuten des Warm-Ups muss sich der Startfahrer auf dem Server befinden.</w:t>
      </w:r>
      <w:r w:rsidRPr="003365EB">
        <w:rPr>
          <w:rFonts w:ascii="Open Sans" w:eastAsia="Times New Roman" w:hAnsi="Open Sans" w:cs="Open Sans"/>
          <w:sz w:val="21"/>
          <w:szCs w:val="21"/>
          <w:lang w:eastAsia="de-DE"/>
        </w:rPr>
        <w:br/>
        <w:t>Die Uhrzeiten entsprechen Näherungswerten.</w:t>
      </w:r>
    </w:p>
    <w:p w14:paraId="0C51D841" w14:textId="4C726233"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9.2 Gültigkeit der Veranstaltung</w:t>
      </w:r>
      <w:r w:rsidRPr="003365EB">
        <w:rPr>
          <w:rFonts w:ascii="Open Sans" w:eastAsia="Times New Roman" w:hAnsi="Open Sans" w:cs="Open Sans"/>
          <w:sz w:val="21"/>
          <w:szCs w:val="21"/>
          <w:lang w:eastAsia="de-DE"/>
        </w:rPr>
        <w:br/>
        <w:t>Durch technisch bedingten Nachlauf von einigen Minuten nach dem offiziellen Ende der jeweiligen Sessions verschiebt sich der Beginn der darauffolgenden Sessions entsprechend. Dies hat keinen Einfluss auf die Gültigkeit der Veranstaltung. Sollte es jedoch im Laufe der Veranstaltung - aus welchen Gründen auch immer - zu Verzögerungen von 60 Minuten oder mehr gegenüber dem offiziellen Zeitplan kommen, so ist die Veranstaltung nicht zu werten.</w:t>
      </w:r>
    </w:p>
    <w:p w14:paraId="3AE1EB56" w14:textId="0FD58ED4"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lastRenderedPageBreak/>
        <w:t>§ 9.3 Freies Training</w:t>
      </w:r>
      <w:r w:rsidRPr="003365EB">
        <w:rPr>
          <w:rFonts w:ascii="Open Sans" w:eastAsia="Times New Roman" w:hAnsi="Open Sans" w:cs="Open Sans"/>
          <w:sz w:val="21"/>
          <w:szCs w:val="21"/>
          <w:lang w:eastAsia="de-DE"/>
        </w:rPr>
        <w:br/>
        <w:t>Das freie Training dient den Fahrern zum Betreten des Servers sowie zum Einfahren und Testen. Die Session hat keine Auswirkungen auf jedwede Wertung.</w:t>
      </w:r>
    </w:p>
    <w:p w14:paraId="3829AD4F" w14:textId="58396711" w:rsidR="00522AFA" w:rsidRPr="003365EB" w:rsidRDefault="00B051AD" w:rsidP="00522AFA">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9.4 Qualifikation / Bestimmung der Startreihenfolge</w:t>
      </w:r>
      <w:r w:rsidRPr="003365EB">
        <w:rPr>
          <w:rFonts w:ascii="Open Sans" w:eastAsia="Times New Roman" w:hAnsi="Open Sans" w:cs="Open Sans"/>
          <w:sz w:val="21"/>
          <w:szCs w:val="21"/>
          <w:lang w:eastAsia="de-DE"/>
        </w:rPr>
        <w:br/>
      </w:r>
      <w:r w:rsidRPr="003365EB">
        <w:rPr>
          <w:rFonts w:ascii="Open Sans" w:eastAsia="Times New Roman" w:hAnsi="Open Sans" w:cs="Open Sans"/>
          <w:b/>
          <w:bCs/>
          <w:sz w:val="21"/>
          <w:szCs w:val="21"/>
          <w:lang w:eastAsia="de-DE"/>
        </w:rPr>
        <w:t>§ 9.4.1 Generelles</w:t>
      </w:r>
      <w:r w:rsidRPr="003365EB">
        <w:rPr>
          <w:rFonts w:ascii="Open Sans" w:eastAsia="Times New Roman" w:hAnsi="Open Sans" w:cs="Open Sans"/>
          <w:sz w:val="21"/>
          <w:szCs w:val="21"/>
          <w:lang w:eastAsia="de-DE"/>
        </w:rPr>
        <w:br/>
        <w:t>Im Zusammenhang mit der nicht vorab festgelegten Fahreraufstellung der Teams, ist es in dieser Serie möglich, dass Fahrer die Qualifikation auf unterschiedlichen Fahrzeugen bestreiten. Für die Qualifikationsreihenfolge zählt die schnellste Rundenzeit, die ein Fahrer auf dem gewählten Fahrzeug auf dem Qualifikationsserver erreicht hat. Andere langsamere Zeiten dieses Fahrers mit anderen Fahrzeugen werden nicht gewertet. Jedes Teamfahrzeug darf nur einfach auf dem Server vertreten sein. Fahrerwechsel sind erlaubt.</w:t>
      </w:r>
    </w:p>
    <w:p w14:paraId="6B4136FB" w14:textId="77777777" w:rsidR="00522AFA" w:rsidRPr="003365EB" w:rsidRDefault="00522AFA" w:rsidP="00522AFA">
      <w:pPr>
        <w:shd w:val="clear" w:color="auto" w:fill="FFFFFF"/>
        <w:spacing w:after="0" w:line="240" w:lineRule="auto"/>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Teamfahrzeuge mit denen keine Rundenzeit erzielt wurden, werden am Ende der jeweiligen Startgruppe starten.</w:t>
      </w:r>
    </w:p>
    <w:p w14:paraId="10D0B445" w14:textId="3FE71F10"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red"/>
          <w:lang w:eastAsia="de-DE"/>
        </w:rPr>
        <w:t>In der schnellsten Qualifikationsrunde darf die Strecke nicht verlassen werden.</w:t>
      </w:r>
    </w:p>
    <w:p w14:paraId="757DDC7B" w14:textId="77777777"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p>
    <w:p w14:paraId="664172C3" w14:textId="77777777" w:rsidR="00D2148C" w:rsidRPr="003365EB" w:rsidRDefault="00D2148C" w:rsidP="00522AFA">
      <w:pPr>
        <w:shd w:val="clear" w:color="auto" w:fill="FFFFFF"/>
        <w:spacing w:after="0" w:line="240" w:lineRule="auto"/>
        <w:rPr>
          <w:rFonts w:ascii="Open Sans" w:eastAsia="Times New Roman" w:hAnsi="Open Sans" w:cs="Open Sans"/>
          <w:i/>
          <w:iCs/>
          <w:sz w:val="21"/>
          <w:szCs w:val="21"/>
          <w:lang w:eastAsia="de-DE"/>
        </w:rPr>
      </w:pPr>
      <w:r w:rsidRPr="003365EB">
        <w:rPr>
          <w:rFonts w:ascii="Open Sans" w:eastAsia="Times New Roman" w:hAnsi="Open Sans" w:cs="Open Sans"/>
          <w:i/>
          <w:iCs/>
          <w:sz w:val="21"/>
          <w:szCs w:val="21"/>
          <w:lang w:eastAsia="de-DE"/>
        </w:rPr>
        <w:t>Zur Veranschaulichung:</w:t>
      </w:r>
      <w:r w:rsidRPr="003365EB">
        <w:rPr>
          <w:rFonts w:ascii="Open Sans" w:eastAsia="Times New Roman" w:hAnsi="Open Sans" w:cs="Open Sans"/>
          <w:i/>
          <w:iCs/>
          <w:sz w:val="21"/>
          <w:szCs w:val="21"/>
          <w:lang w:eastAsia="de-DE"/>
        </w:rPr>
        <w:br/>
        <w:t>Fahrer 1 fährt mit Fahrzeug 1 aus Klasse 2 eine Rundenzeit von 3 Minuten</w:t>
      </w:r>
      <w:r w:rsidRPr="003365EB">
        <w:rPr>
          <w:rFonts w:ascii="Open Sans" w:eastAsia="Times New Roman" w:hAnsi="Open Sans" w:cs="Open Sans"/>
          <w:i/>
          <w:iCs/>
          <w:sz w:val="21"/>
          <w:szCs w:val="21"/>
          <w:lang w:eastAsia="de-DE"/>
        </w:rPr>
        <w:br/>
        <w:t>Fahrer 1 fährt mit Fahrzeug 1 aus Klasse 1 eine Rundenzeit von 1 Minuten</w:t>
      </w:r>
      <w:r w:rsidRPr="003365EB">
        <w:rPr>
          <w:rFonts w:ascii="Open Sans" w:eastAsia="Times New Roman" w:hAnsi="Open Sans" w:cs="Open Sans"/>
          <w:i/>
          <w:iCs/>
          <w:sz w:val="21"/>
          <w:szCs w:val="21"/>
          <w:lang w:eastAsia="de-DE"/>
        </w:rPr>
        <w:br/>
        <w:t>Fahrer 1 fährt mit Fahrzeug 2 aus Klasse 1 eine Rundenzeit von 2 Minuten</w:t>
      </w:r>
    </w:p>
    <w:p w14:paraId="080E2527" w14:textId="24F2FF6A" w:rsidR="00B051AD" w:rsidRPr="003365EB" w:rsidRDefault="00D2148C" w:rsidP="00522AFA">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i/>
          <w:iCs/>
          <w:sz w:val="21"/>
          <w:szCs w:val="21"/>
          <w:lang w:eastAsia="de-DE"/>
        </w:rPr>
        <w:t>Fahrer 2 Fährt mit Fahrzeug 1 aus Klasse 2 eine Rundenzeit von 3,5 Minuten</w:t>
      </w:r>
      <w:r w:rsidRPr="003365EB">
        <w:rPr>
          <w:rFonts w:ascii="Open Sans" w:eastAsia="Times New Roman" w:hAnsi="Open Sans" w:cs="Open Sans"/>
          <w:i/>
          <w:iCs/>
          <w:sz w:val="21"/>
          <w:szCs w:val="21"/>
          <w:lang w:eastAsia="de-DE"/>
        </w:rPr>
        <w:br/>
      </w:r>
      <w:r w:rsidRPr="003365EB">
        <w:rPr>
          <w:rFonts w:ascii="Open Sans" w:eastAsia="Times New Roman" w:hAnsi="Open Sans" w:cs="Open Sans"/>
          <w:i/>
          <w:iCs/>
          <w:sz w:val="21"/>
          <w:szCs w:val="21"/>
          <w:lang w:eastAsia="de-DE"/>
        </w:rPr>
        <w:br/>
        <w:t>Die Qualifikationszeit von Fahrer 1 mit Fahrzeug 1 aus Klasse 1 und die Qualifikationszeit von Fahrer 2 mit Fahrzeug 1 aus Klasse 2 wird berücksichtigt. Dies garantiert, dass nicht der schnellste Fahrer eines Rennstalls die Qualifikation für alle Fahrzeuge eines Rennstalls fährt. Die restlichen Zeiten welcher der Fahrer gefahren ist, werden nicht gewertet.</w:t>
      </w:r>
    </w:p>
    <w:p w14:paraId="193D45B9" w14:textId="77777777"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p>
    <w:p w14:paraId="05807304" w14:textId="6BA23FBA"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Teamfahrzeuge mit denen keine Rundenzeit erzielt wurde, werden ans Ende der jeweiligen Startgruppe positioniert.</w:t>
      </w:r>
    </w:p>
    <w:p w14:paraId="4A73AE18" w14:textId="52EA9B5F"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In der schnellsten Qualifikationsrunde darf die Strecke nicht verlassen werden.</w:t>
      </w:r>
    </w:p>
    <w:p w14:paraId="75F6B063" w14:textId="0E4705DC"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p>
    <w:p w14:paraId="55B8932D" w14:textId="77777777" w:rsidR="00522AFA" w:rsidRPr="003365EB" w:rsidRDefault="00522AFA" w:rsidP="00522AFA">
      <w:pPr>
        <w:shd w:val="clear" w:color="auto" w:fill="FFFFFF"/>
        <w:spacing w:after="0" w:line="240" w:lineRule="auto"/>
        <w:rPr>
          <w:rFonts w:ascii="Open Sans" w:eastAsia="Times New Roman" w:hAnsi="Open Sans" w:cs="Open Sans"/>
          <w:sz w:val="21"/>
          <w:szCs w:val="21"/>
          <w:lang w:eastAsia="de-DE"/>
        </w:rPr>
      </w:pPr>
    </w:p>
    <w:p w14:paraId="21B3F3A8" w14:textId="24F16ABD"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9.4.2 Escape-Verbot während der Qualifikation</w:t>
      </w:r>
      <w:r w:rsidRPr="003365EB">
        <w:rPr>
          <w:rFonts w:ascii="Open Sans" w:eastAsia="Times New Roman" w:hAnsi="Open Sans" w:cs="Open Sans"/>
          <w:sz w:val="21"/>
          <w:szCs w:val="21"/>
          <w:lang w:eastAsia="de-DE"/>
        </w:rPr>
        <w:br/>
      </w:r>
      <w:r w:rsidRPr="003365EB">
        <w:rPr>
          <w:rFonts w:ascii="Open Sans" w:eastAsia="Times New Roman" w:hAnsi="Open Sans" w:cs="Open Sans"/>
          <w:b/>
          <w:bCs/>
          <w:sz w:val="21"/>
          <w:szCs w:val="21"/>
          <w:lang w:eastAsia="de-DE"/>
        </w:rPr>
        <w:t>[Ergänzung zu §3.3.9.1 allgemeines Reglement]</w:t>
      </w:r>
      <w:r w:rsidRPr="003365EB">
        <w:rPr>
          <w:rFonts w:ascii="Open Sans" w:eastAsia="Times New Roman" w:hAnsi="Open Sans" w:cs="Open Sans"/>
          <w:sz w:val="21"/>
          <w:szCs w:val="21"/>
          <w:lang w:eastAsia="de-DE"/>
        </w:rPr>
        <w:br/>
        <w:t>Die Verwendung der ESC-Taste in der Boxengasse ist zulässig. Hierbei muss die Boxengasse selbstständig und aus eigener Kraft erreicht werden (z. B. ist es verboten, einen anderen Fahrer in die Box zu schieben). Die Boxengasse ist nur über den GP-Kurs anzusteuern. Ein Ansteuern der Boxengasse über die Nordschleife ist aus Sicherheitsgründen nicht erlaubt.</w:t>
      </w:r>
    </w:p>
    <w:p w14:paraId="0F972723" w14:textId="5D9F7AF1"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9.4.3 Ende der Qualifikation</w:t>
      </w:r>
      <w:r w:rsidRPr="003365EB">
        <w:rPr>
          <w:rFonts w:ascii="Open Sans" w:eastAsia="Times New Roman" w:hAnsi="Open Sans" w:cs="Open Sans"/>
          <w:sz w:val="21"/>
          <w:szCs w:val="21"/>
          <w:lang w:eastAsia="de-DE"/>
        </w:rPr>
        <w:br/>
        <w:t>Nach Session-Ende können alle Fahrer, die sich auf einer schnellen Runde befinden diese noch beenden. Es ist jedoch nicht gestattet den Server zu verlassen, bevor der Rennleiter das Kommando dazu gibt. Diese Prozedere soll zum einen verhindern, dass Fahrer, die sich noch auf einer schnellen Runde befinden, nicht durch ständige Nachrichten „Fahrer xyz hat den Server verlassen“, belästigt werden.</w:t>
      </w:r>
    </w:p>
    <w:p w14:paraId="34C5188C" w14:textId="0473BE3F"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9.5 Warmup</w:t>
      </w:r>
      <w:r w:rsidRPr="003365EB">
        <w:rPr>
          <w:rFonts w:ascii="Open Sans" w:eastAsia="Times New Roman" w:hAnsi="Open Sans" w:cs="Open Sans"/>
          <w:sz w:val="21"/>
          <w:szCs w:val="21"/>
          <w:lang w:eastAsia="de-DE"/>
        </w:rPr>
        <w:br/>
        <w:t>Das Warmup kann für letzte Testfahrten vor dem Rennen sowie erneut zum Betreten des Servers genutzt werden.</w:t>
      </w:r>
    </w:p>
    <w:p w14:paraId="52A70020" w14:textId="0AF9CE5F"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9.6 Rennen</w:t>
      </w:r>
      <w:r w:rsidRPr="003365EB">
        <w:rPr>
          <w:rFonts w:ascii="Open Sans" w:eastAsia="Times New Roman" w:hAnsi="Open Sans" w:cs="Open Sans"/>
          <w:sz w:val="21"/>
          <w:szCs w:val="21"/>
          <w:lang w:eastAsia="de-DE"/>
        </w:rPr>
        <w:br/>
      </w:r>
      <w:r w:rsidRPr="003365EB">
        <w:rPr>
          <w:rFonts w:ascii="Open Sans" w:eastAsia="Times New Roman" w:hAnsi="Open Sans" w:cs="Open Sans"/>
          <w:b/>
          <w:bCs/>
          <w:sz w:val="21"/>
          <w:szCs w:val="21"/>
          <w:lang w:eastAsia="de-DE"/>
        </w:rPr>
        <w:t>§ 9.6.1 Einführungsrunde</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lastRenderedPageBreak/>
        <w:t>Zu Beginn der Rennsession begeben sich die Fahrer direkt in die Startaufstellung (per Klick auf "Race" bzw. "Rennen"). Die Startaufstellung befindet sich auf der Start/Ziel-Geraden.</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Anschließend wird nach Ablauf des Countdowns und offizieller Rennfreigabe durch die Startampel das manuelle Startprozedere gestartet. Der Polesitter der ersten Startgruppe beginnt unmittelbar nach dem Start die Formationsrunde.</w:t>
      </w:r>
      <w:r w:rsidRPr="003365EB">
        <w:rPr>
          <w:rFonts w:ascii="Open Sans" w:eastAsia="Times New Roman" w:hAnsi="Open Sans" w:cs="Open Sans"/>
          <w:sz w:val="21"/>
          <w:szCs w:val="21"/>
          <w:lang w:eastAsia="de-DE"/>
        </w:rPr>
        <w:br/>
        <w:t>Der Polesitter der zweiten Startgruppe startet die Formationsrunde nach Freigabe durch den Renndirektor. Der Zeitpunkt dafür liegt ungefähr bei 2,5 Minuten nach dem Start der ersten Startgruppe.</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Die Aufteilung der Startgruppen wird im jeweiligen Ankündigungsthread zum Wertungsrennen bekannt gegeben.</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Die Einführungsrunde wird über die gesamte Nordschleife im Single-File gefahren. Die Richtgeschwindigkeit liegt bei 120 km/h. Ab der Bilstein-Brücke begeben sich die Fahrer der jeweiligen Startgruppe ins Double-File. Bei Erreichen der Bilstein-Brücke legt der Fahrer auf dem ersten Startplatz der jeweiligen Startgruppe den Pitlimiter ein und darf die Pitlimiter-Geschwindigkeit von 60 km/h nicht mehr überschreiten. Die folgenden Fahrzeuge dürfen zum Schließen von Lücken zum Vordermann schneller als 60km/h fahren, jedoch nur bis zum Erreichen der Werbebrücke nach der Hohenrain-Schikane. Ab der Werbebrücke nach der Hohenrain-Schikane (siehe Bild im Ankündigungsthread zum Wertungsrennen) legen alle Fahrer ab P2 der entsprechenden Startgruppe ebenfalls den Pitlimiter ein. Ab diesem Zeitpunkt darf niemand die Pitlimiter-Geschwindigkeit von 60 km/h bis zur Rennfreigabe überschreiten. Abrupte Brems- und Beschleunigungsvorgänge sowie wilde Lenkmanöver sind im gesamten Double-File Bereich unbedingt zu vermeiden.</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Fahrer, die am Ende der Formationsrunde in die Box fahren möchten, müssen die Double-File-Formation vor Erreichen der Bilsteinbrücke im Streckenabschnitt Antoniusbuche verlassen. Dazu müssen sie an geeigneter Stelle neben ihre Linie fahren, ihre Geschwindigkeit deutlich reduzieren und die jeweilige Startgruppe passieren lassen. Am Ende der Startgruppe reihen sie sich in Single-File-Formation hinter der letzten Startreihe bzw. dem letzten Fahrer ein.</w:t>
      </w:r>
    </w:p>
    <w:p w14:paraId="6BBCA8FC" w14:textId="3184B3B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9.6.2 Start</w:t>
      </w:r>
      <w:r w:rsidRPr="003365EB">
        <w:rPr>
          <w:rFonts w:ascii="Open Sans" w:eastAsia="Times New Roman" w:hAnsi="Open Sans" w:cs="Open Sans"/>
          <w:sz w:val="21"/>
          <w:szCs w:val="21"/>
          <w:lang w:eastAsia="de-DE"/>
        </w:rPr>
        <w:br/>
        <w:t>Zwischen der ersten Querlinie auf der Start/Ziel Geraden und der Start/Ziel Linie (siehe Bild im Ankündigungsthread zum Wertungsrennen) erfolgt die Rennfreigabe für die jeweilige Startgruppe durch die Chatnachricht vom Renndirektor „Green Flag“. Zu diesem Zeitpunkt (Rennfreigabe) darf sich der Zweitplatzierte nicht vor</w:t>
      </w:r>
      <w:r w:rsidR="00C50D2F" w:rsidRPr="003365EB">
        <w:rPr>
          <w:rFonts w:ascii="Open Sans" w:eastAsia="Times New Roman" w:hAnsi="Open Sans" w:cs="Open Sans"/>
          <w:sz w:val="21"/>
          <w:szCs w:val="21"/>
          <w:lang w:eastAsia="de-DE"/>
        </w:rPr>
        <w:t xml:space="preserve"> </w:t>
      </w:r>
      <w:r w:rsidR="00C50D2F" w:rsidRPr="003365EB">
        <w:rPr>
          <w:rFonts w:ascii="Open Sans" w:eastAsia="Times New Roman" w:hAnsi="Open Sans" w:cs="Open Sans"/>
          <w:sz w:val="21"/>
          <w:szCs w:val="21"/>
          <w:highlight w:val="green"/>
          <w:lang w:eastAsia="de-DE"/>
        </w:rPr>
        <w:t>und nicht vollständig hinter</w:t>
      </w:r>
      <w:r w:rsidR="00C50D2F" w:rsidRPr="003365EB">
        <w:rPr>
          <w:rFonts w:ascii="Open Sans" w:eastAsia="Times New Roman" w:hAnsi="Open Sans" w:cs="Open Sans"/>
          <w:sz w:val="21"/>
          <w:szCs w:val="21"/>
          <w:lang w:eastAsia="de-DE"/>
        </w:rPr>
        <w:t xml:space="preserve"> </w:t>
      </w:r>
      <w:r w:rsidRPr="003365EB">
        <w:rPr>
          <w:rFonts w:ascii="Open Sans" w:eastAsia="Times New Roman" w:hAnsi="Open Sans" w:cs="Open Sans"/>
          <w:sz w:val="21"/>
          <w:szCs w:val="21"/>
          <w:lang w:eastAsia="de-DE"/>
        </w:rPr>
        <w:t>dem Polesitter befinden</w:t>
      </w:r>
      <w:r w:rsidR="00C50D2F" w:rsidRPr="003365EB">
        <w:rPr>
          <w:rFonts w:ascii="Open Sans" w:eastAsia="Times New Roman" w:hAnsi="Open Sans" w:cs="Open Sans"/>
          <w:sz w:val="21"/>
          <w:szCs w:val="21"/>
          <w:lang w:eastAsia="de-DE"/>
        </w:rPr>
        <w:t xml:space="preserve"> </w:t>
      </w:r>
      <w:r w:rsidR="00C50D2F" w:rsidRPr="003365EB">
        <w:rPr>
          <w:rFonts w:ascii="Open Sans" w:eastAsia="Times New Roman" w:hAnsi="Open Sans" w:cs="Open Sans"/>
          <w:sz w:val="21"/>
          <w:szCs w:val="21"/>
          <w:highlight w:val="green"/>
          <w:lang w:eastAsia="de-DE"/>
        </w:rPr>
        <w:t>(Überlappung erforderlich)</w:t>
      </w:r>
      <w:r w:rsidRPr="003365EB">
        <w:rPr>
          <w:rFonts w:ascii="Open Sans" w:eastAsia="Times New Roman" w:hAnsi="Open Sans" w:cs="Open Sans"/>
          <w:sz w:val="21"/>
          <w:szCs w:val="21"/>
          <w:lang w:eastAsia="de-DE"/>
        </w:rPr>
        <w:t xml:space="preserve"> und nicht schneller fahren als die Pitlimiter-Geschwindigkeit. Dabei ist zu beachten, dass die Pitlimiter Geschwindigkeit der einzelnen Fahrzeuge leicht unterschiedlich sein kann, was zu einem Überholen des Polesitters führen kann. Alle Fahrer ab Startplatz 3 müssen einen maximalen Abstand von 4 Fahrzeuglängen zum vorherfahrenden Fahrzeug in der eigenen (linken oder rechten) Fahrspur einhalten. Die Position von Fahrern in der anderen Fahrspur ist irrelevant.</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Plätze, die z. B. durch Disconnects anderer Teilnehmer in der Start-Prozedur frei werden, dürfen nicht durch Aufrücken eingenommen werden.</w:t>
      </w:r>
      <w:r w:rsidR="00C50D2F" w:rsidRPr="003365EB">
        <w:rPr>
          <w:rFonts w:ascii="Open Sans" w:eastAsia="Times New Roman" w:hAnsi="Open Sans" w:cs="Open Sans"/>
          <w:sz w:val="21"/>
          <w:szCs w:val="21"/>
          <w:lang w:eastAsia="de-DE"/>
        </w:rPr>
        <w:t xml:space="preserve"> </w:t>
      </w:r>
      <w:r w:rsidR="00C50D2F" w:rsidRPr="003365EB">
        <w:rPr>
          <w:rFonts w:ascii="Open Sans" w:eastAsia="Times New Roman" w:hAnsi="Open Sans" w:cs="Open Sans"/>
          <w:sz w:val="21"/>
          <w:szCs w:val="21"/>
          <w:highlight w:val="green"/>
          <w:lang w:eastAsia="de-DE"/>
        </w:rPr>
        <w:t>(Mindesta</w:t>
      </w:r>
      <w:r w:rsidR="00FB5CA7">
        <w:rPr>
          <w:rFonts w:ascii="Open Sans" w:eastAsia="Times New Roman" w:hAnsi="Open Sans" w:cs="Open Sans"/>
          <w:sz w:val="21"/>
          <w:szCs w:val="21"/>
          <w:highlight w:val="green"/>
          <w:lang w:eastAsia="de-DE"/>
        </w:rPr>
        <w:t>b</w:t>
      </w:r>
      <w:r w:rsidR="00C50D2F" w:rsidRPr="003365EB">
        <w:rPr>
          <w:rFonts w:ascii="Open Sans" w:eastAsia="Times New Roman" w:hAnsi="Open Sans" w:cs="Open Sans"/>
          <w:sz w:val="21"/>
          <w:szCs w:val="21"/>
          <w:highlight w:val="green"/>
          <w:lang w:eastAsia="de-DE"/>
        </w:rPr>
        <w:t>stand zum Vordermann: 1 Wagenlänge)</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Erfolgt bis zum Erreichen der Start/Ziel Linie nicht die Rennfreigabe durch den Renndirektor, ist das Rennen für die jeweilige Startgruppe automatisch bei Erreichen der Start/Ziel Linie durch den Polesitter freigegeben.</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Beteiligt sich ein Fahrer nicht an der oben geschilderten Start-Prozedur (Startaufstellung, Formationsrunde und Rennfreigabe), so ist ein Nachstarten aus der Boxengasse bei grüner Boxenampel erlaubt. Allerdings muss ein Fahrer beim Nachstarten solange an der Boxenampel warten bis seine Startgruppe die Boxenausfahrt passiert hat und er seiner Startgruppe gefahrlos hinterherfahren kann.</w:t>
      </w:r>
    </w:p>
    <w:p w14:paraId="3FABB1D3" w14:textId="46A3A27B"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lastRenderedPageBreak/>
        <w:t>§ 9.6.3 Beschädigung des Fahrzeugs</w:t>
      </w:r>
      <w:r w:rsidRPr="003365EB">
        <w:rPr>
          <w:rFonts w:ascii="Open Sans" w:eastAsia="Times New Roman" w:hAnsi="Open Sans" w:cs="Open Sans"/>
          <w:sz w:val="21"/>
          <w:szCs w:val="21"/>
          <w:lang w:eastAsia="de-DE"/>
        </w:rPr>
        <w:br/>
        <w:t>Ist der eigene Wagen beschädigt und deutlich langsamer als die meisten der übrigen Wagen, so ist unverzüglich die Ideallinie freizugeben und unter größtmöglicher Sorgfalt mit Hinblick auf den übrigen Verkehr die Box anzusteuern. Sollte der Rennwagen eines Fahrers nach einem Unfall so beschädigt sein, dass ein Weiterfahren nicht mehr möglich ist, oder sollte das Rennen aus anderen Gründen nicht aus eigener Kraft beendet werden können, so ist die Rennstrecke durch Drücken der ESC-Taste unverzüglich zu verlassen. Ein Stehenlassen des Fahrzeuges auf der Strecke oder in einer der Auslaufzonen ist verboten.</w:t>
      </w:r>
    </w:p>
    <w:p w14:paraId="38D1C33F" w14:textId="38D7C97E"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9.6.4 Massendisconnect/Serverabsturz</w:t>
      </w:r>
      <w:r w:rsidRPr="003365EB">
        <w:rPr>
          <w:rFonts w:ascii="Open Sans" w:eastAsia="Times New Roman" w:hAnsi="Open Sans" w:cs="Open Sans"/>
          <w:sz w:val="21"/>
          <w:szCs w:val="21"/>
          <w:lang w:eastAsia="de-DE"/>
        </w:rPr>
        <w:br/>
        <w:t>Ein Rennabbruch erfolgt ausschließlich aufgrund technischer Probleme oder eines Massendisconnects und durch einen zuständigen Rennkommissar. Ein Massendisconnect liegt in der Regel vor, wenn mehr als ein Viertel der Fahrer zeitgleich oder sehr zeitnah durch Verbindungsabbruch den Server verlässt. Es liegt im Ermessen der Rennkommission bei Vorliegen eines Massendisconnects ein Rennen sofort abzubrechen oder sich Zeit zu nehmen die Situation im fortlaufenden Rennen einzuschätzen. Ein Rennabbruch oder Neustart lediglich aufgrund eines großen Unfalls zu Rennbeginn findet nicht statt.</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Ein Neustart (aufgrund technischer Probleme oder Massendisconnect) erfolgt maximal bis zu einer absolvierten Renndauer von 20 Minuten (zum Zeitpunkt des Rennabbruchs), immer mit einer Renndauer von 220 oder 340 Minuten und mit der ursprünglichen Startaufstellung des abgebrochenen Rennens.</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Sollte ein Rennabbruch zwischen der 80./120. und 160./240. Minute erfolgen, so wird das Rennen mit halben Punkten gewertet. Evtl. Strafen werden nicht halbiert.</w:t>
      </w:r>
      <w:r w:rsidRPr="003365EB">
        <w:rPr>
          <w:rFonts w:ascii="Open Sans" w:eastAsia="Times New Roman" w:hAnsi="Open Sans" w:cs="Open Sans"/>
          <w:sz w:val="21"/>
          <w:szCs w:val="21"/>
          <w:lang w:eastAsia="de-DE"/>
        </w:rPr>
        <w:br/>
        <w:t>Sollte ein Rennabbruch nach der 160./240. Minute erfolgen, so wird das Rennen regulär mit vollen Punkten gewertet.</w:t>
      </w:r>
      <w:r w:rsidRPr="003365EB">
        <w:rPr>
          <w:rFonts w:ascii="Open Sans" w:eastAsia="Times New Roman" w:hAnsi="Open Sans" w:cs="Open Sans"/>
          <w:sz w:val="21"/>
          <w:szCs w:val="21"/>
          <w:lang w:eastAsia="de-DE"/>
        </w:rPr>
        <w:br/>
        <w:t>Sollte ein Rennen annulliert werden, wird es zum entsprechenden Termin (siehe Rennkalender) nachgeholt.</w:t>
      </w:r>
    </w:p>
    <w:p w14:paraId="623C0853" w14:textId="51D15C75"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9.6.5 Verhalten nach Rennende</w:t>
      </w:r>
      <w:r w:rsidRPr="003365EB">
        <w:rPr>
          <w:rFonts w:ascii="Open Sans" w:eastAsia="Times New Roman" w:hAnsi="Open Sans" w:cs="Open Sans"/>
          <w:sz w:val="21"/>
          <w:szCs w:val="21"/>
          <w:lang w:eastAsia="de-DE"/>
        </w:rPr>
        <w:br/>
        <w:t>Nach der Zielflagge fahren alle Fahrer selbstständig und ohne Hilfe anderer Teilnehmer ihre InLap gemäß dem regulären Streckenverlauf ohne Nordschleife bis in die Box und stellen ihr Fahrzeug auf einem freien Boxenplatz ab. In der Boxengasse ist es den Fahrern gestattet mit ESC das Fahrzeug zu verlassen, jedoch dürfen sie den Server nicht verlassen, bevor der letzte Teilnehmer, der sich auf einer regulären Rennrunde befindet, das Ziel erreicht hat. Diese Prozedere soll verhindern, dass Fahrer, die sich noch im Rennen befinden, nicht durch ständige Nachrichten „Fahrer xyz hat den Server verlassen“, belästigt werden.</w:t>
      </w: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lang w:eastAsia="de-DE"/>
        </w:rPr>
        <w:br/>
        <w:t>Nachdem der Sieger die Zielflagge gesehen hat, läuft die Session noch 25 Minuten weiter. Bis dahin müssen die Fahrer ihr Rennen und die InLap in der Box beendet haben.</w:t>
      </w:r>
    </w:p>
    <w:p w14:paraId="34183A16" w14:textId="63F42213" w:rsidR="00B051AD" w:rsidRPr="003365EB" w:rsidRDefault="00B051AD" w:rsidP="0094186C">
      <w:pPr>
        <w:shd w:val="clear" w:color="auto" w:fill="FFFFFF"/>
        <w:spacing w:after="24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10 Wertung</w:t>
      </w:r>
      <w:r w:rsidRPr="003365EB">
        <w:rPr>
          <w:rFonts w:ascii="Open Sans" w:eastAsia="Times New Roman" w:hAnsi="Open Sans" w:cs="Open Sans"/>
          <w:sz w:val="21"/>
          <w:szCs w:val="21"/>
          <w:lang w:eastAsia="de-DE"/>
        </w:rPr>
        <w:br/>
        <w:t>Das Team mit den meisten Punkten</w:t>
      </w:r>
      <w:r w:rsidR="005A4F71" w:rsidRPr="003365EB">
        <w:rPr>
          <w:rFonts w:ascii="Open Sans" w:eastAsia="Times New Roman" w:hAnsi="Open Sans" w:cs="Open Sans"/>
          <w:sz w:val="21"/>
          <w:szCs w:val="21"/>
          <w:lang w:eastAsia="de-DE"/>
        </w:rPr>
        <w:t xml:space="preserve"> </w:t>
      </w:r>
      <w:r w:rsidR="005A4F71" w:rsidRPr="003365EB">
        <w:rPr>
          <w:rFonts w:ascii="Open Sans" w:eastAsia="Times New Roman" w:hAnsi="Open Sans" w:cs="Open Sans"/>
          <w:sz w:val="21"/>
          <w:szCs w:val="21"/>
          <w:highlight w:val="green"/>
          <w:lang w:eastAsia="de-DE"/>
        </w:rPr>
        <w:t>in der Gesamtwertung</w:t>
      </w:r>
      <w:r w:rsidR="005A4F71" w:rsidRPr="003365EB">
        <w:rPr>
          <w:rFonts w:ascii="Open Sans" w:eastAsia="Times New Roman" w:hAnsi="Open Sans" w:cs="Open Sans"/>
          <w:sz w:val="21"/>
          <w:szCs w:val="21"/>
          <w:lang w:eastAsia="de-DE"/>
        </w:rPr>
        <w:t xml:space="preserve"> </w:t>
      </w:r>
      <w:r w:rsidRPr="003365EB">
        <w:rPr>
          <w:rFonts w:ascii="Open Sans" w:eastAsia="Times New Roman" w:hAnsi="Open Sans" w:cs="Open Sans"/>
          <w:sz w:val="21"/>
          <w:szCs w:val="21"/>
          <w:lang w:eastAsia="de-DE"/>
        </w:rPr>
        <w:t xml:space="preserve">am Ende der Saison ist "VR-rF2LN-Gesamtsieger". </w:t>
      </w:r>
      <w:r w:rsidR="005A4F71" w:rsidRPr="003365EB">
        <w:rPr>
          <w:rFonts w:ascii="Open Sans" w:eastAsia="Times New Roman" w:hAnsi="Open Sans" w:cs="Open Sans"/>
          <w:sz w:val="21"/>
          <w:szCs w:val="21"/>
          <w:highlight w:val="green"/>
          <w:lang w:eastAsia="de-DE"/>
        </w:rPr>
        <w:t>Alle Team</w:t>
      </w:r>
      <w:r w:rsidR="00161C28" w:rsidRPr="003365EB">
        <w:rPr>
          <w:rFonts w:ascii="Open Sans" w:eastAsia="Times New Roman" w:hAnsi="Open Sans" w:cs="Open Sans"/>
          <w:sz w:val="21"/>
          <w:szCs w:val="21"/>
          <w:highlight w:val="green"/>
          <w:lang w:eastAsia="de-DE"/>
        </w:rPr>
        <w:t>s</w:t>
      </w:r>
      <w:r w:rsidR="005A4F71" w:rsidRPr="003365EB">
        <w:rPr>
          <w:rFonts w:ascii="Open Sans" w:eastAsia="Times New Roman" w:hAnsi="Open Sans" w:cs="Open Sans"/>
          <w:sz w:val="21"/>
          <w:szCs w:val="21"/>
          <w:highlight w:val="green"/>
          <w:lang w:eastAsia="de-DE"/>
        </w:rPr>
        <w:t xml:space="preserve"> mit den meisten Punkten in der jeweiligen Klassenwertung am Ende </w:t>
      </w:r>
      <w:r w:rsidR="00161C28" w:rsidRPr="003365EB">
        <w:rPr>
          <w:rFonts w:ascii="Open Sans" w:eastAsia="Times New Roman" w:hAnsi="Open Sans" w:cs="Open Sans"/>
          <w:sz w:val="21"/>
          <w:szCs w:val="21"/>
          <w:highlight w:val="green"/>
          <w:lang w:eastAsia="de-DE"/>
        </w:rPr>
        <w:t>d</w:t>
      </w:r>
      <w:r w:rsidR="005A4F71" w:rsidRPr="003365EB">
        <w:rPr>
          <w:rFonts w:ascii="Open Sans" w:eastAsia="Times New Roman" w:hAnsi="Open Sans" w:cs="Open Sans"/>
          <w:sz w:val="21"/>
          <w:szCs w:val="21"/>
          <w:highlight w:val="green"/>
          <w:lang w:eastAsia="de-DE"/>
        </w:rPr>
        <w:t xml:space="preserve">er Saison sind </w:t>
      </w:r>
      <w:r w:rsidR="00161C28" w:rsidRPr="003365EB">
        <w:rPr>
          <w:rFonts w:ascii="Open Sans" w:eastAsia="Times New Roman" w:hAnsi="Open Sans" w:cs="Open Sans"/>
          <w:sz w:val="21"/>
          <w:szCs w:val="21"/>
          <w:highlight w:val="green"/>
          <w:lang w:eastAsia="de-DE"/>
        </w:rPr>
        <w:t>Sieger der jeweiligen Klasse in der VR-rF2LN.</w:t>
      </w:r>
      <w:r w:rsidR="00161C28" w:rsidRPr="003365EB">
        <w:rPr>
          <w:rFonts w:ascii="Open Sans" w:eastAsia="Times New Roman" w:hAnsi="Open Sans" w:cs="Open Sans"/>
          <w:sz w:val="21"/>
          <w:szCs w:val="21"/>
          <w:lang w:eastAsia="de-DE"/>
        </w:rPr>
        <w:t xml:space="preserve"> </w:t>
      </w:r>
      <w:r w:rsidRPr="003365EB">
        <w:rPr>
          <w:rFonts w:ascii="Open Sans" w:eastAsia="Times New Roman" w:hAnsi="Open Sans" w:cs="Open Sans"/>
          <w:sz w:val="21"/>
          <w:szCs w:val="21"/>
          <w:highlight w:val="red"/>
          <w:lang w:eastAsia="de-DE"/>
        </w:rPr>
        <w:t>Bei Punktegleichstand werden die im Motorsport üblichen Kriterien zur Bestimmung des Meisters herangezogen.</w:t>
      </w:r>
    </w:p>
    <w:p w14:paraId="5416D5F5" w14:textId="77777777" w:rsidR="0094186C" w:rsidRPr="003365EB" w:rsidRDefault="0094186C" w:rsidP="0094186C">
      <w:pPr>
        <w:shd w:val="clear" w:color="auto" w:fill="FFFFFF"/>
        <w:spacing w:after="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Bei Punktgleichheit werden die folgenden Kriterien in der gegebenen Reihenfolge geprüft:</w:t>
      </w:r>
    </w:p>
    <w:p w14:paraId="0B1AF571" w14:textId="602FE3D1" w:rsidR="0094186C" w:rsidRPr="003365EB" w:rsidRDefault="0094186C" w:rsidP="0094186C">
      <w:pPr>
        <w:shd w:val="clear" w:color="auto" w:fill="FFFFFF"/>
        <w:spacing w:after="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1. Punkte im Streichresultat</w:t>
      </w:r>
    </w:p>
    <w:p w14:paraId="2446B6EF" w14:textId="77777777" w:rsidR="0094186C" w:rsidRPr="003365EB" w:rsidRDefault="0094186C" w:rsidP="0094186C">
      <w:pPr>
        <w:shd w:val="clear" w:color="auto" w:fill="FFFFFF"/>
        <w:spacing w:after="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2. Anzahl der Siege, zweiten Plätze, dritten Plätze, ... in der Klasse</w:t>
      </w:r>
    </w:p>
    <w:p w14:paraId="5C3DA49F" w14:textId="3D234375" w:rsidR="0094186C" w:rsidRPr="003365EB" w:rsidRDefault="0094186C" w:rsidP="0094186C">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3. Kein weiteres Kriterium: gleicher Platz in der Wertung</w:t>
      </w:r>
    </w:p>
    <w:p w14:paraId="69BA660A" w14:textId="77777777" w:rsidR="00AB3969" w:rsidRPr="003365EB" w:rsidRDefault="00AB3969" w:rsidP="00AB3969">
      <w:pPr>
        <w:spacing w:before="100" w:beforeAutospacing="1" w:after="100" w:afterAutospacing="1" w:line="240" w:lineRule="auto"/>
        <w:rPr>
          <w:rFonts w:ascii="Open Sans" w:eastAsia="Times New Roman" w:hAnsi="Open Sans" w:cs="Open Sans"/>
          <w:b/>
          <w:bCs/>
          <w:sz w:val="21"/>
          <w:szCs w:val="21"/>
          <w:lang w:eastAsia="de-DE"/>
        </w:rPr>
      </w:pPr>
      <w:r w:rsidRPr="003365EB">
        <w:rPr>
          <w:rFonts w:ascii="Open Sans" w:eastAsia="Times New Roman" w:hAnsi="Open Sans" w:cs="Open Sans"/>
          <w:b/>
          <w:bCs/>
          <w:sz w:val="21"/>
          <w:szCs w:val="21"/>
          <w:lang w:eastAsia="de-DE"/>
        </w:rPr>
        <w:t>§ 10.1 Wertungsschlüssel</w:t>
      </w:r>
    </w:p>
    <w:p w14:paraId="55BA5E24" w14:textId="517436C2" w:rsidR="00AB3969" w:rsidRPr="003365EB" w:rsidRDefault="009944C3" w:rsidP="00AB3969">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lastRenderedPageBreak/>
        <w:t>Platzierungspunkte erhalten nur Teams, die mindestens 60% der gefahrenen Runden des Klassensiegers und 30% der gefahrenen Runden des Gesamtsiegers komplettiert</w:t>
      </w:r>
      <w:r w:rsid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 </w:t>
      </w:r>
      <w:r w:rsidR="003365EB" w:rsidRPr="003365EB">
        <w:rPr>
          <w:rFonts w:ascii="Open Sans" w:eastAsia="Times New Roman" w:hAnsi="Open Sans" w:cs="Open Sans"/>
          <w:sz w:val="21"/>
          <w:szCs w:val="21"/>
          <w:highlight w:val="green"/>
          <w:lang w:eastAsia="de-DE"/>
        </w:rPr>
        <w:t xml:space="preserve">das Rennen selbstständig und aus eigener Kraft mit der Zielflagge beendet und </w:t>
      </w:r>
      <w:r w:rsidR="003365EB">
        <w:rPr>
          <w:rFonts w:ascii="Open Sans" w:eastAsia="Times New Roman" w:hAnsi="Open Sans" w:cs="Open Sans"/>
          <w:sz w:val="21"/>
          <w:szCs w:val="21"/>
          <w:highlight w:val="green"/>
          <w:lang w:eastAsia="de-DE"/>
        </w:rPr>
        <w:t xml:space="preserve">ihr Fahrzeug </w:t>
      </w:r>
      <w:r w:rsidR="003365EB" w:rsidRPr="003365EB">
        <w:rPr>
          <w:rFonts w:ascii="Open Sans" w:eastAsia="Times New Roman" w:hAnsi="Open Sans" w:cs="Open Sans"/>
          <w:sz w:val="21"/>
          <w:szCs w:val="21"/>
          <w:highlight w:val="green"/>
          <w:lang w:eastAsia="de-DE"/>
        </w:rPr>
        <w:t>in der Boxengasse ab</w:t>
      </w:r>
      <w:r w:rsidR="003365EB">
        <w:rPr>
          <w:rFonts w:ascii="Open Sans" w:eastAsia="Times New Roman" w:hAnsi="Open Sans" w:cs="Open Sans"/>
          <w:sz w:val="21"/>
          <w:szCs w:val="21"/>
          <w:highlight w:val="green"/>
          <w:lang w:eastAsia="de-DE"/>
        </w:rPr>
        <w:t>ge</w:t>
      </w:r>
      <w:r w:rsidR="003365EB" w:rsidRPr="003365EB">
        <w:rPr>
          <w:rFonts w:ascii="Open Sans" w:eastAsia="Times New Roman" w:hAnsi="Open Sans" w:cs="Open Sans"/>
          <w:sz w:val="21"/>
          <w:szCs w:val="21"/>
          <w:highlight w:val="green"/>
          <w:lang w:eastAsia="de-DE"/>
        </w:rPr>
        <w:t>stell</w:t>
      </w:r>
      <w:r w:rsidR="003365EB">
        <w:rPr>
          <w:rFonts w:ascii="Open Sans" w:eastAsia="Times New Roman" w:hAnsi="Open Sans" w:cs="Open Sans"/>
          <w:sz w:val="21"/>
          <w:szCs w:val="21"/>
          <w:highlight w:val="green"/>
          <w:lang w:eastAsia="de-DE"/>
        </w:rPr>
        <w:t>t haben</w:t>
      </w:r>
      <w:r w:rsidR="003365EB" w:rsidRPr="003365EB">
        <w:rPr>
          <w:rFonts w:ascii="Open Sans" w:eastAsia="Times New Roman" w:hAnsi="Open Sans" w:cs="Open Sans"/>
          <w:sz w:val="21"/>
          <w:szCs w:val="21"/>
          <w:highlight w:val="green"/>
          <w:lang w:eastAsia="de-DE"/>
        </w:rPr>
        <w:t xml:space="preserve"> (=“Ankommer“)</w:t>
      </w:r>
      <w:r w:rsidRPr="003365EB">
        <w:rPr>
          <w:rFonts w:ascii="Open Sans" w:eastAsia="Times New Roman" w:hAnsi="Open Sans" w:cs="Open Sans"/>
          <w:sz w:val="21"/>
          <w:szCs w:val="21"/>
          <w:highlight w:val="green"/>
          <w:lang w:eastAsia="de-DE"/>
        </w:rPr>
        <w:t>. Es zählen nur volle, beendete Runden. Teams, die aufgrund eines Disconnects nicht ordnungsgemäß an der gesamten Startprozedur teilnehmen konnten, erhalten bei Erreichen der 60%-Marke ebenfalls Platzierungspunkte.</w:t>
      </w:r>
      <w:r w:rsidRPr="003365EB">
        <w:rPr>
          <w:rFonts w:ascii="Open Sans" w:eastAsia="Times New Roman" w:hAnsi="Open Sans" w:cs="Open Sans"/>
          <w:sz w:val="21"/>
          <w:szCs w:val="21"/>
          <w:lang w:eastAsia="de-DE"/>
        </w:rPr>
        <w:t xml:space="preserve"> </w:t>
      </w:r>
      <w:r w:rsidR="00AB3969" w:rsidRPr="003365EB">
        <w:rPr>
          <w:rFonts w:ascii="Open Sans" w:eastAsia="Times New Roman" w:hAnsi="Open Sans" w:cs="Open Sans"/>
          <w:sz w:val="21"/>
          <w:szCs w:val="21"/>
          <w:lang w:eastAsia="de-DE"/>
        </w:rPr>
        <w:t>Für die Bepunktung ist das Ergebnis des Racelogs maßgeblich, wobei sich die Rennkommission vorbehält, offensichtliche Unrichtigkeiten zu korrigieren (z. B. bei Fehlerhaftigkeit der Log-Datei, wenn per Replay oder sonst wie bewiesen ist, dass die Position eines Fahrers falsch dargestellt wird).</w:t>
      </w:r>
    </w:p>
    <w:p w14:paraId="0CFA1D15" w14:textId="2E753CC8" w:rsidR="009944C3" w:rsidRPr="003365EB" w:rsidRDefault="009944C3" w:rsidP="009944C3">
      <w:pPr>
        <w:shd w:val="clear" w:color="auto" w:fill="FFFFFF"/>
        <w:spacing w:after="0" w:line="240" w:lineRule="auto"/>
        <w:rPr>
          <w:rFonts w:ascii="Open Sans" w:eastAsia="Times New Roman" w:hAnsi="Open Sans" w:cs="Open Sans"/>
          <w:b/>
          <w:bCs/>
          <w:sz w:val="21"/>
          <w:szCs w:val="21"/>
          <w:highlight w:val="green"/>
          <w:lang w:eastAsia="de-DE"/>
        </w:rPr>
      </w:pPr>
      <w:r w:rsidRPr="003365EB">
        <w:rPr>
          <w:rFonts w:ascii="Open Sans" w:eastAsia="Times New Roman" w:hAnsi="Open Sans" w:cs="Open Sans"/>
          <w:b/>
          <w:bCs/>
          <w:sz w:val="21"/>
          <w:szCs w:val="21"/>
          <w:highlight w:val="green"/>
          <w:lang w:eastAsia="de-DE"/>
        </w:rPr>
        <w:t>Auflistung der Punkteverteilung:</w:t>
      </w:r>
    </w:p>
    <w:p w14:paraId="62A98FCF" w14:textId="4AB180D9" w:rsidR="009944C3" w:rsidRPr="003365EB" w:rsidRDefault="00CB0275" w:rsidP="009944C3">
      <w:pPr>
        <w:shd w:val="clear" w:color="auto" w:fill="FFFFFF"/>
        <w:spacing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Hier Bild/Tabelle einfügen</w:t>
      </w:r>
    </w:p>
    <w:p w14:paraId="507D37A1" w14:textId="46623505" w:rsidR="00F54A1C" w:rsidRPr="003365EB" w:rsidRDefault="003365EB" w:rsidP="003365EB">
      <w:pPr>
        <w:shd w:val="clear" w:color="auto" w:fill="FFFFFF"/>
        <w:spacing w:after="12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Achenbeschriftung:</w:t>
      </w:r>
    </w:p>
    <w:p w14:paraId="4098E4C5" w14:textId="6A7E060E" w:rsidR="003365EB" w:rsidRPr="003365EB" w:rsidRDefault="003365EB" w:rsidP="003365EB">
      <w:pPr>
        <w:pStyle w:val="Listenabsatz"/>
        <w:numPr>
          <w:ilvl w:val="0"/>
          <w:numId w:val="33"/>
        </w:numPr>
        <w:shd w:val="clear" w:color="auto" w:fill="FFFFFF"/>
        <w:spacing w:after="45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X-Achse: Anzahl der Ankommer in der Klasse</w:t>
      </w:r>
    </w:p>
    <w:p w14:paraId="7FBB2EA2" w14:textId="1C5D5D67" w:rsidR="003365EB" w:rsidRPr="003365EB" w:rsidRDefault="003365EB" w:rsidP="003365EB">
      <w:pPr>
        <w:pStyle w:val="Listenabsatz"/>
        <w:numPr>
          <w:ilvl w:val="0"/>
          <w:numId w:val="33"/>
        </w:num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Y-Achse: Platzierung in der Klasse</w:t>
      </w:r>
    </w:p>
    <w:p w14:paraId="207920FB" w14:textId="68D27F3B" w:rsidR="00B051AD" w:rsidRPr="003365EB" w:rsidRDefault="00B051AD" w:rsidP="00B051AD">
      <w:pPr>
        <w:shd w:val="clear" w:color="auto" w:fill="FFFFFF"/>
        <w:spacing w:after="450" w:line="240" w:lineRule="auto"/>
        <w:rPr>
          <w:rFonts w:ascii="Open Sans" w:eastAsia="Times New Roman" w:hAnsi="Open Sans" w:cs="Open Sans"/>
          <w:sz w:val="21"/>
          <w:szCs w:val="21"/>
          <w:highlight w:val="red"/>
          <w:lang w:eastAsia="de-DE"/>
        </w:rPr>
      </w:pPr>
      <w:r w:rsidRPr="003365EB">
        <w:rPr>
          <w:rFonts w:ascii="Open Sans" w:eastAsia="Times New Roman" w:hAnsi="Open Sans" w:cs="Open Sans"/>
          <w:b/>
          <w:bCs/>
          <w:sz w:val="21"/>
          <w:szCs w:val="21"/>
          <w:highlight w:val="red"/>
          <w:lang w:eastAsia="de-DE"/>
        </w:rPr>
        <w:t>§ 10.1</w:t>
      </w:r>
      <w:r w:rsidR="00AB3969" w:rsidRPr="003365EB">
        <w:rPr>
          <w:rFonts w:ascii="Open Sans" w:eastAsia="Times New Roman" w:hAnsi="Open Sans" w:cs="Open Sans"/>
          <w:b/>
          <w:bCs/>
          <w:sz w:val="21"/>
          <w:szCs w:val="21"/>
          <w:highlight w:val="red"/>
          <w:lang w:eastAsia="de-DE"/>
        </w:rPr>
        <w:t>.1</w:t>
      </w:r>
      <w:r w:rsidRPr="003365EB">
        <w:rPr>
          <w:rFonts w:ascii="Open Sans" w:eastAsia="Times New Roman" w:hAnsi="Open Sans" w:cs="Open Sans"/>
          <w:b/>
          <w:bCs/>
          <w:sz w:val="21"/>
          <w:szCs w:val="21"/>
          <w:highlight w:val="red"/>
          <w:lang w:eastAsia="de-DE"/>
        </w:rPr>
        <w:t xml:space="preserve"> Wertungsschlüssel</w:t>
      </w:r>
      <w:r w:rsidR="00AB3969" w:rsidRPr="003365EB">
        <w:rPr>
          <w:rFonts w:ascii="Open Sans" w:eastAsia="Times New Roman" w:hAnsi="Open Sans" w:cs="Open Sans"/>
          <w:b/>
          <w:bCs/>
          <w:sz w:val="21"/>
          <w:szCs w:val="21"/>
          <w:highlight w:val="red"/>
          <w:lang w:eastAsia="de-DE"/>
        </w:rPr>
        <w:t xml:space="preserve"> 1</w:t>
      </w:r>
      <w:r w:rsidRPr="003365EB">
        <w:rPr>
          <w:rFonts w:ascii="Open Sans" w:eastAsia="Times New Roman" w:hAnsi="Open Sans" w:cs="Open Sans"/>
          <w:sz w:val="21"/>
          <w:szCs w:val="21"/>
          <w:highlight w:val="red"/>
          <w:lang w:eastAsia="de-DE"/>
        </w:rPr>
        <w:br/>
        <w:t>Punkte werden für die Klassen-Endplatzierung in den Rennen nach folgendem Wertungsschlüssel an Fahrer vergeben, die mindestens 60% der Renndistanz des Klassensiegers zurückgelegt haben:</w:t>
      </w:r>
    </w:p>
    <w:tbl>
      <w:tblPr>
        <w:tblStyle w:val="Tabellenraster"/>
        <w:tblW w:w="9365" w:type="dxa"/>
        <w:tblLook w:val="04A0" w:firstRow="1" w:lastRow="0" w:firstColumn="1" w:lastColumn="0" w:noHBand="0" w:noVBand="1"/>
      </w:tblPr>
      <w:tblGrid>
        <w:gridCol w:w="1598"/>
        <w:gridCol w:w="517"/>
        <w:gridCol w:w="517"/>
        <w:gridCol w:w="517"/>
        <w:gridCol w:w="518"/>
        <w:gridCol w:w="518"/>
        <w:gridCol w:w="518"/>
        <w:gridCol w:w="518"/>
        <w:gridCol w:w="518"/>
        <w:gridCol w:w="518"/>
        <w:gridCol w:w="518"/>
        <w:gridCol w:w="518"/>
        <w:gridCol w:w="518"/>
        <w:gridCol w:w="518"/>
        <w:gridCol w:w="518"/>
        <w:gridCol w:w="518"/>
      </w:tblGrid>
      <w:tr w:rsidR="001D67C5" w:rsidRPr="003365EB" w14:paraId="586557DF" w14:textId="77777777" w:rsidTr="00182CD0">
        <w:trPr>
          <w:trHeight w:val="727"/>
        </w:trPr>
        <w:tc>
          <w:tcPr>
            <w:tcW w:w="0" w:type="auto"/>
            <w:hideMark/>
          </w:tcPr>
          <w:p w14:paraId="61F2FF7E" w14:textId="77777777" w:rsidR="00B051AD" w:rsidRPr="003365EB" w:rsidRDefault="00B051AD" w:rsidP="00B051AD">
            <w:pPr>
              <w:spacing w:after="450"/>
              <w:rPr>
                <w:rFonts w:ascii="Open Sans" w:eastAsia="Times New Roman" w:hAnsi="Open Sans" w:cs="Open Sans"/>
                <w:b/>
                <w:bCs/>
                <w:sz w:val="21"/>
                <w:szCs w:val="21"/>
                <w:highlight w:val="red"/>
                <w:lang w:eastAsia="de-DE"/>
              </w:rPr>
            </w:pPr>
            <w:r w:rsidRPr="003365EB">
              <w:rPr>
                <w:rFonts w:ascii="Open Sans" w:eastAsia="Times New Roman" w:hAnsi="Open Sans" w:cs="Open Sans"/>
                <w:b/>
                <w:bCs/>
                <w:sz w:val="21"/>
                <w:szCs w:val="21"/>
                <w:highlight w:val="red"/>
                <w:lang w:eastAsia="de-DE"/>
              </w:rPr>
              <w:t>Platzierung</w:t>
            </w:r>
          </w:p>
        </w:tc>
        <w:tc>
          <w:tcPr>
            <w:tcW w:w="0" w:type="auto"/>
            <w:hideMark/>
          </w:tcPr>
          <w:p w14:paraId="42407B76"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w:t>
            </w:r>
          </w:p>
        </w:tc>
        <w:tc>
          <w:tcPr>
            <w:tcW w:w="0" w:type="auto"/>
            <w:hideMark/>
          </w:tcPr>
          <w:p w14:paraId="3ECD2CEB"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2</w:t>
            </w:r>
          </w:p>
        </w:tc>
        <w:tc>
          <w:tcPr>
            <w:tcW w:w="0" w:type="auto"/>
            <w:hideMark/>
          </w:tcPr>
          <w:p w14:paraId="6040FF0C"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3</w:t>
            </w:r>
          </w:p>
        </w:tc>
        <w:tc>
          <w:tcPr>
            <w:tcW w:w="0" w:type="auto"/>
            <w:hideMark/>
          </w:tcPr>
          <w:p w14:paraId="38855ABB"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4</w:t>
            </w:r>
          </w:p>
        </w:tc>
        <w:tc>
          <w:tcPr>
            <w:tcW w:w="0" w:type="auto"/>
            <w:hideMark/>
          </w:tcPr>
          <w:p w14:paraId="6EF69CEF"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5</w:t>
            </w:r>
          </w:p>
        </w:tc>
        <w:tc>
          <w:tcPr>
            <w:tcW w:w="0" w:type="auto"/>
            <w:hideMark/>
          </w:tcPr>
          <w:p w14:paraId="05EF7756"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6</w:t>
            </w:r>
          </w:p>
        </w:tc>
        <w:tc>
          <w:tcPr>
            <w:tcW w:w="0" w:type="auto"/>
            <w:hideMark/>
          </w:tcPr>
          <w:p w14:paraId="4EC1D11E"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7</w:t>
            </w:r>
          </w:p>
        </w:tc>
        <w:tc>
          <w:tcPr>
            <w:tcW w:w="0" w:type="auto"/>
            <w:hideMark/>
          </w:tcPr>
          <w:p w14:paraId="7C80528C"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8</w:t>
            </w:r>
          </w:p>
        </w:tc>
        <w:tc>
          <w:tcPr>
            <w:tcW w:w="0" w:type="auto"/>
            <w:hideMark/>
          </w:tcPr>
          <w:p w14:paraId="61EBBF37"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9</w:t>
            </w:r>
          </w:p>
        </w:tc>
        <w:tc>
          <w:tcPr>
            <w:tcW w:w="0" w:type="auto"/>
            <w:hideMark/>
          </w:tcPr>
          <w:p w14:paraId="2C1392A6"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10</w:t>
            </w:r>
          </w:p>
        </w:tc>
        <w:tc>
          <w:tcPr>
            <w:tcW w:w="0" w:type="auto"/>
            <w:hideMark/>
          </w:tcPr>
          <w:p w14:paraId="05EDB2D7"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11</w:t>
            </w:r>
          </w:p>
        </w:tc>
        <w:tc>
          <w:tcPr>
            <w:tcW w:w="0" w:type="auto"/>
            <w:hideMark/>
          </w:tcPr>
          <w:p w14:paraId="0AF28EFE"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12</w:t>
            </w:r>
          </w:p>
        </w:tc>
        <w:tc>
          <w:tcPr>
            <w:tcW w:w="0" w:type="auto"/>
            <w:hideMark/>
          </w:tcPr>
          <w:p w14:paraId="1664522F"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13</w:t>
            </w:r>
          </w:p>
        </w:tc>
        <w:tc>
          <w:tcPr>
            <w:tcW w:w="0" w:type="auto"/>
            <w:hideMark/>
          </w:tcPr>
          <w:p w14:paraId="21B1997C"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14</w:t>
            </w:r>
          </w:p>
        </w:tc>
        <w:tc>
          <w:tcPr>
            <w:tcW w:w="0" w:type="auto"/>
            <w:hideMark/>
          </w:tcPr>
          <w:p w14:paraId="3559FDAB"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15</w:t>
            </w:r>
          </w:p>
        </w:tc>
      </w:tr>
      <w:tr w:rsidR="003365EB" w:rsidRPr="003365EB" w14:paraId="5E033BE8" w14:textId="77777777" w:rsidTr="00182CD0">
        <w:trPr>
          <w:trHeight w:val="727"/>
        </w:trPr>
        <w:tc>
          <w:tcPr>
            <w:tcW w:w="0" w:type="auto"/>
            <w:hideMark/>
          </w:tcPr>
          <w:p w14:paraId="42E8DC2E" w14:textId="77777777" w:rsidR="00B051AD" w:rsidRPr="003365EB" w:rsidRDefault="00B051AD" w:rsidP="00B051AD">
            <w:pPr>
              <w:spacing w:after="450"/>
              <w:rPr>
                <w:rFonts w:ascii="Open Sans" w:eastAsia="Times New Roman" w:hAnsi="Open Sans" w:cs="Open Sans"/>
                <w:b/>
                <w:bCs/>
                <w:sz w:val="21"/>
                <w:szCs w:val="21"/>
                <w:highlight w:val="red"/>
                <w:lang w:eastAsia="de-DE"/>
              </w:rPr>
            </w:pPr>
            <w:r w:rsidRPr="003365EB">
              <w:rPr>
                <w:rFonts w:ascii="Open Sans" w:eastAsia="Times New Roman" w:hAnsi="Open Sans" w:cs="Open Sans"/>
                <w:b/>
                <w:bCs/>
                <w:sz w:val="21"/>
                <w:szCs w:val="21"/>
                <w:highlight w:val="red"/>
                <w:lang w:eastAsia="de-DE"/>
              </w:rPr>
              <w:t>Punkte</w:t>
            </w:r>
          </w:p>
        </w:tc>
        <w:tc>
          <w:tcPr>
            <w:tcW w:w="0" w:type="auto"/>
            <w:hideMark/>
          </w:tcPr>
          <w:p w14:paraId="7A53A633"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40</w:t>
            </w:r>
          </w:p>
        </w:tc>
        <w:tc>
          <w:tcPr>
            <w:tcW w:w="0" w:type="auto"/>
            <w:hideMark/>
          </w:tcPr>
          <w:p w14:paraId="761BFC64"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34</w:t>
            </w:r>
          </w:p>
        </w:tc>
        <w:tc>
          <w:tcPr>
            <w:tcW w:w="0" w:type="auto"/>
            <w:hideMark/>
          </w:tcPr>
          <w:p w14:paraId="2AAE90ED"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30</w:t>
            </w:r>
          </w:p>
        </w:tc>
        <w:tc>
          <w:tcPr>
            <w:tcW w:w="0" w:type="auto"/>
            <w:hideMark/>
          </w:tcPr>
          <w:p w14:paraId="05FA8CAC"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27</w:t>
            </w:r>
          </w:p>
        </w:tc>
        <w:tc>
          <w:tcPr>
            <w:tcW w:w="0" w:type="auto"/>
            <w:hideMark/>
          </w:tcPr>
          <w:p w14:paraId="77F35B47"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24</w:t>
            </w:r>
          </w:p>
        </w:tc>
        <w:tc>
          <w:tcPr>
            <w:tcW w:w="0" w:type="auto"/>
            <w:hideMark/>
          </w:tcPr>
          <w:p w14:paraId="4E01A6DB"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21</w:t>
            </w:r>
          </w:p>
        </w:tc>
        <w:tc>
          <w:tcPr>
            <w:tcW w:w="0" w:type="auto"/>
            <w:hideMark/>
          </w:tcPr>
          <w:p w14:paraId="306B0756"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18</w:t>
            </w:r>
          </w:p>
        </w:tc>
        <w:tc>
          <w:tcPr>
            <w:tcW w:w="0" w:type="auto"/>
            <w:hideMark/>
          </w:tcPr>
          <w:p w14:paraId="150537AD"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15</w:t>
            </w:r>
          </w:p>
        </w:tc>
        <w:tc>
          <w:tcPr>
            <w:tcW w:w="0" w:type="auto"/>
            <w:hideMark/>
          </w:tcPr>
          <w:p w14:paraId="04359BA1"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12</w:t>
            </w:r>
          </w:p>
        </w:tc>
        <w:tc>
          <w:tcPr>
            <w:tcW w:w="0" w:type="auto"/>
            <w:hideMark/>
          </w:tcPr>
          <w:p w14:paraId="17A0104F"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10</w:t>
            </w:r>
          </w:p>
        </w:tc>
        <w:tc>
          <w:tcPr>
            <w:tcW w:w="0" w:type="auto"/>
            <w:hideMark/>
          </w:tcPr>
          <w:p w14:paraId="729E6F9A"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8</w:t>
            </w:r>
          </w:p>
        </w:tc>
        <w:tc>
          <w:tcPr>
            <w:tcW w:w="0" w:type="auto"/>
            <w:hideMark/>
          </w:tcPr>
          <w:p w14:paraId="432C5D08"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6</w:t>
            </w:r>
          </w:p>
        </w:tc>
        <w:tc>
          <w:tcPr>
            <w:tcW w:w="0" w:type="auto"/>
            <w:hideMark/>
          </w:tcPr>
          <w:p w14:paraId="17F9DFF0"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4</w:t>
            </w:r>
          </w:p>
        </w:tc>
        <w:tc>
          <w:tcPr>
            <w:tcW w:w="0" w:type="auto"/>
            <w:hideMark/>
          </w:tcPr>
          <w:p w14:paraId="6810C078"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2</w:t>
            </w:r>
          </w:p>
        </w:tc>
        <w:tc>
          <w:tcPr>
            <w:tcW w:w="0" w:type="auto"/>
            <w:hideMark/>
          </w:tcPr>
          <w:p w14:paraId="65B4A3F8"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w:t>
            </w:r>
          </w:p>
        </w:tc>
      </w:tr>
    </w:tbl>
    <w:p w14:paraId="16E22A0C" w14:textId="77777777" w:rsidR="00D21133" w:rsidRPr="003365EB" w:rsidRDefault="00D21133" w:rsidP="00D21133">
      <w:pPr>
        <w:shd w:val="clear" w:color="auto" w:fill="FFFFFF"/>
        <w:spacing w:after="240" w:line="240" w:lineRule="auto"/>
        <w:rPr>
          <w:rFonts w:ascii="Open Sans" w:eastAsia="Times New Roman" w:hAnsi="Open Sans" w:cs="Open Sans"/>
          <w:b/>
          <w:bCs/>
          <w:sz w:val="21"/>
          <w:szCs w:val="21"/>
          <w:highlight w:val="red"/>
          <w:lang w:eastAsia="de-DE"/>
        </w:rPr>
      </w:pPr>
    </w:p>
    <w:p w14:paraId="3D1E12D1" w14:textId="7ED6F0D5" w:rsidR="00B051AD" w:rsidRPr="003365EB" w:rsidRDefault="00B051AD" w:rsidP="00B051AD">
      <w:pPr>
        <w:shd w:val="clear" w:color="auto" w:fill="FFFFFF"/>
        <w:spacing w:after="450" w:line="240" w:lineRule="auto"/>
        <w:rPr>
          <w:rFonts w:ascii="Open Sans" w:eastAsia="Times New Roman" w:hAnsi="Open Sans" w:cs="Open Sans"/>
          <w:sz w:val="21"/>
          <w:szCs w:val="21"/>
          <w:highlight w:val="red"/>
          <w:lang w:eastAsia="de-DE"/>
        </w:rPr>
      </w:pPr>
      <w:r w:rsidRPr="003365EB">
        <w:rPr>
          <w:rFonts w:ascii="Open Sans" w:eastAsia="Times New Roman" w:hAnsi="Open Sans" w:cs="Open Sans"/>
          <w:b/>
          <w:bCs/>
          <w:sz w:val="21"/>
          <w:szCs w:val="21"/>
          <w:highlight w:val="red"/>
          <w:lang w:eastAsia="de-DE"/>
        </w:rPr>
        <w:t>§ 10.</w:t>
      </w:r>
      <w:r w:rsidR="00AB3969" w:rsidRPr="003365EB">
        <w:rPr>
          <w:rFonts w:ascii="Open Sans" w:eastAsia="Times New Roman" w:hAnsi="Open Sans" w:cs="Open Sans"/>
          <w:b/>
          <w:bCs/>
          <w:sz w:val="21"/>
          <w:szCs w:val="21"/>
          <w:highlight w:val="red"/>
          <w:lang w:eastAsia="de-DE"/>
        </w:rPr>
        <w:t>1.</w:t>
      </w:r>
      <w:r w:rsidRPr="003365EB">
        <w:rPr>
          <w:rFonts w:ascii="Open Sans" w:eastAsia="Times New Roman" w:hAnsi="Open Sans" w:cs="Open Sans"/>
          <w:b/>
          <w:bCs/>
          <w:sz w:val="21"/>
          <w:szCs w:val="21"/>
          <w:highlight w:val="red"/>
          <w:lang w:eastAsia="de-DE"/>
        </w:rPr>
        <w:t xml:space="preserve">2 </w:t>
      </w:r>
      <w:r w:rsidR="00AB3969" w:rsidRPr="003365EB">
        <w:rPr>
          <w:rFonts w:ascii="Open Sans" w:eastAsia="Times New Roman" w:hAnsi="Open Sans" w:cs="Open Sans"/>
          <w:b/>
          <w:bCs/>
          <w:sz w:val="21"/>
          <w:szCs w:val="21"/>
          <w:highlight w:val="red"/>
          <w:lang w:eastAsia="de-DE"/>
        </w:rPr>
        <w:t>Wertungsschlüssel 2</w:t>
      </w:r>
      <w:r w:rsidRPr="003365EB">
        <w:rPr>
          <w:rFonts w:ascii="Open Sans" w:eastAsia="Times New Roman" w:hAnsi="Open Sans" w:cs="Open Sans"/>
          <w:sz w:val="21"/>
          <w:szCs w:val="21"/>
          <w:highlight w:val="red"/>
          <w:lang w:eastAsia="de-DE"/>
        </w:rPr>
        <w:br/>
        <w:t>Zusatzpunkte</w:t>
      </w:r>
      <w:r w:rsidR="002B0B8D" w:rsidRPr="003365EB">
        <w:rPr>
          <w:rFonts w:ascii="Open Sans" w:eastAsia="Times New Roman" w:hAnsi="Open Sans" w:cs="Open Sans"/>
          <w:sz w:val="21"/>
          <w:szCs w:val="21"/>
          <w:highlight w:val="red"/>
          <w:lang w:eastAsia="de-DE"/>
        </w:rPr>
        <w:t xml:space="preserve"> gemäß Wertungsschlüssel 2</w:t>
      </w:r>
      <w:r w:rsidRPr="003365EB">
        <w:rPr>
          <w:rFonts w:ascii="Open Sans" w:eastAsia="Times New Roman" w:hAnsi="Open Sans" w:cs="Open Sans"/>
          <w:sz w:val="21"/>
          <w:szCs w:val="21"/>
          <w:highlight w:val="red"/>
          <w:lang w:eastAsia="de-DE"/>
        </w:rPr>
        <w:t xml:space="preserve"> erhalten nur Teams, die mindestens 60% der gefahrenen Runden des Klassensiegers komplettiert haben und das Rennen selbstständig und aus eigener Kraft mit der Zielflagge beendet haben und in der Boxengasse ihr Fahrzeug abstellen (=“Ankommer“). Die Anzahl der zu vergebenen Zusatzpunkte ist abhängig von der Anzahl der Ankommer pro Klasse. Die Klasse mit den meisten Ankommern erhält die meisten Zusatzpunkte. Alle Ankommer einer Klasse erhalten die gleiche Anzahl an Zusatzpunkten.</w:t>
      </w:r>
    </w:p>
    <w:tbl>
      <w:tblPr>
        <w:tblStyle w:val="Tabellenraster"/>
        <w:tblW w:w="6866" w:type="dxa"/>
        <w:tblLook w:val="04A0" w:firstRow="1" w:lastRow="0" w:firstColumn="1" w:lastColumn="0" w:noHBand="0" w:noVBand="1"/>
      </w:tblPr>
      <w:tblGrid>
        <w:gridCol w:w="3027"/>
        <w:gridCol w:w="819"/>
        <w:gridCol w:w="604"/>
        <w:gridCol w:w="604"/>
        <w:gridCol w:w="604"/>
        <w:gridCol w:w="604"/>
        <w:gridCol w:w="604"/>
      </w:tblGrid>
      <w:tr w:rsidR="001D67C5" w:rsidRPr="003365EB" w14:paraId="455E658E" w14:textId="77777777" w:rsidTr="00182CD0">
        <w:trPr>
          <w:trHeight w:val="583"/>
        </w:trPr>
        <w:tc>
          <w:tcPr>
            <w:tcW w:w="0" w:type="auto"/>
            <w:hideMark/>
          </w:tcPr>
          <w:p w14:paraId="45C4A61B" w14:textId="77777777" w:rsidR="00B051AD" w:rsidRPr="003365EB" w:rsidRDefault="00B051AD" w:rsidP="00B051AD">
            <w:pPr>
              <w:spacing w:after="450"/>
              <w:rPr>
                <w:rFonts w:ascii="Open Sans" w:eastAsia="Times New Roman" w:hAnsi="Open Sans" w:cs="Open Sans"/>
                <w:b/>
                <w:bCs/>
                <w:sz w:val="21"/>
                <w:szCs w:val="21"/>
                <w:highlight w:val="red"/>
                <w:lang w:eastAsia="de-DE"/>
              </w:rPr>
            </w:pPr>
            <w:r w:rsidRPr="003365EB">
              <w:rPr>
                <w:rFonts w:ascii="Open Sans" w:eastAsia="Times New Roman" w:hAnsi="Open Sans" w:cs="Open Sans"/>
                <w:b/>
                <w:bCs/>
                <w:sz w:val="21"/>
                <w:szCs w:val="21"/>
                <w:highlight w:val="red"/>
                <w:lang w:eastAsia="de-DE"/>
              </w:rPr>
              <w:t>Klassenstärke</w:t>
            </w:r>
          </w:p>
        </w:tc>
        <w:tc>
          <w:tcPr>
            <w:tcW w:w="0" w:type="auto"/>
            <w:hideMark/>
          </w:tcPr>
          <w:p w14:paraId="24252CE8"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w:t>
            </w:r>
          </w:p>
        </w:tc>
        <w:tc>
          <w:tcPr>
            <w:tcW w:w="0" w:type="auto"/>
            <w:hideMark/>
          </w:tcPr>
          <w:p w14:paraId="4138849E"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2</w:t>
            </w:r>
          </w:p>
        </w:tc>
        <w:tc>
          <w:tcPr>
            <w:tcW w:w="0" w:type="auto"/>
            <w:hideMark/>
          </w:tcPr>
          <w:p w14:paraId="30446E0D"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3</w:t>
            </w:r>
          </w:p>
        </w:tc>
        <w:tc>
          <w:tcPr>
            <w:tcW w:w="0" w:type="auto"/>
            <w:hideMark/>
          </w:tcPr>
          <w:p w14:paraId="4C3EBB98"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4</w:t>
            </w:r>
          </w:p>
        </w:tc>
        <w:tc>
          <w:tcPr>
            <w:tcW w:w="0" w:type="auto"/>
            <w:hideMark/>
          </w:tcPr>
          <w:p w14:paraId="1DAF8C04"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5</w:t>
            </w:r>
          </w:p>
        </w:tc>
        <w:tc>
          <w:tcPr>
            <w:tcW w:w="0" w:type="auto"/>
            <w:hideMark/>
          </w:tcPr>
          <w:p w14:paraId="729B281A"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6</w:t>
            </w:r>
          </w:p>
        </w:tc>
      </w:tr>
      <w:tr w:rsidR="003365EB" w:rsidRPr="003365EB" w14:paraId="77868494" w14:textId="77777777" w:rsidTr="00182CD0">
        <w:trPr>
          <w:trHeight w:val="583"/>
        </w:trPr>
        <w:tc>
          <w:tcPr>
            <w:tcW w:w="0" w:type="auto"/>
            <w:hideMark/>
          </w:tcPr>
          <w:p w14:paraId="516AD905" w14:textId="77777777" w:rsidR="00B051AD" w:rsidRPr="003365EB" w:rsidRDefault="00B051AD" w:rsidP="00B051AD">
            <w:pPr>
              <w:spacing w:after="450"/>
              <w:rPr>
                <w:rFonts w:ascii="Open Sans" w:eastAsia="Times New Roman" w:hAnsi="Open Sans" w:cs="Open Sans"/>
                <w:b/>
                <w:bCs/>
                <w:sz w:val="21"/>
                <w:szCs w:val="21"/>
                <w:highlight w:val="red"/>
                <w:lang w:eastAsia="de-DE"/>
              </w:rPr>
            </w:pPr>
            <w:r w:rsidRPr="003365EB">
              <w:rPr>
                <w:rFonts w:ascii="Open Sans" w:eastAsia="Times New Roman" w:hAnsi="Open Sans" w:cs="Open Sans"/>
                <w:b/>
                <w:bCs/>
                <w:sz w:val="21"/>
                <w:szCs w:val="21"/>
                <w:highlight w:val="red"/>
                <w:lang w:eastAsia="de-DE"/>
              </w:rPr>
              <w:t>Zusatzpunkte</w:t>
            </w:r>
          </w:p>
        </w:tc>
        <w:tc>
          <w:tcPr>
            <w:tcW w:w="0" w:type="auto"/>
            <w:hideMark/>
          </w:tcPr>
          <w:p w14:paraId="0B1465E4"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10</w:t>
            </w:r>
          </w:p>
        </w:tc>
        <w:tc>
          <w:tcPr>
            <w:tcW w:w="0" w:type="auto"/>
            <w:hideMark/>
          </w:tcPr>
          <w:p w14:paraId="2895A3D6"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7</w:t>
            </w:r>
          </w:p>
        </w:tc>
        <w:tc>
          <w:tcPr>
            <w:tcW w:w="0" w:type="auto"/>
            <w:hideMark/>
          </w:tcPr>
          <w:p w14:paraId="0FBB1193"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5</w:t>
            </w:r>
          </w:p>
        </w:tc>
        <w:tc>
          <w:tcPr>
            <w:tcW w:w="0" w:type="auto"/>
            <w:hideMark/>
          </w:tcPr>
          <w:p w14:paraId="169DFD29"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3</w:t>
            </w:r>
          </w:p>
        </w:tc>
        <w:tc>
          <w:tcPr>
            <w:tcW w:w="0" w:type="auto"/>
            <w:hideMark/>
          </w:tcPr>
          <w:p w14:paraId="4605CFAE" w14:textId="77777777" w:rsidR="00B051AD" w:rsidRPr="003365EB" w:rsidRDefault="00B051AD" w:rsidP="00B051AD">
            <w:pPr>
              <w:spacing w:after="450"/>
              <w:rPr>
                <w:rFonts w:ascii="Open Sans" w:eastAsia="Times New Roman" w:hAnsi="Open Sans" w:cs="Open Sans"/>
                <w:sz w:val="21"/>
                <w:szCs w:val="21"/>
                <w:highlight w:val="red"/>
                <w:lang w:eastAsia="de-DE"/>
              </w:rPr>
            </w:pPr>
            <w:r w:rsidRPr="003365EB">
              <w:rPr>
                <w:rFonts w:ascii="Open Sans" w:eastAsia="Times New Roman" w:hAnsi="Open Sans" w:cs="Open Sans"/>
                <w:sz w:val="21"/>
                <w:szCs w:val="21"/>
                <w:highlight w:val="red"/>
                <w:lang w:eastAsia="de-DE"/>
              </w:rPr>
              <w:t>1</w:t>
            </w:r>
          </w:p>
        </w:tc>
        <w:tc>
          <w:tcPr>
            <w:tcW w:w="0" w:type="auto"/>
            <w:hideMark/>
          </w:tcPr>
          <w:p w14:paraId="67FD327B" w14:textId="77777777" w:rsidR="00B051AD" w:rsidRPr="003365EB" w:rsidRDefault="00B051AD" w:rsidP="00B051AD">
            <w:pPr>
              <w:spacing w:after="450"/>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red"/>
                <w:lang w:eastAsia="de-DE"/>
              </w:rPr>
              <w:t>0</w:t>
            </w:r>
          </w:p>
        </w:tc>
      </w:tr>
    </w:tbl>
    <w:p w14:paraId="6D7D5559" w14:textId="77777777" w:rsidR="0094186C" w:rsidRPr="003365EB" w:rsidRDefault="0094186C" w:rsidP="0094186C">
      <w:pPr>
        <w:shd w:val="clear" w:color="auto" w:fill="FFFFFF"/>
        <w:spacing w:after="240" w:line="240" w:lineRule="auto"/>
        <w:rPr>
          <w:rFonts w:ascii="Open Sans" w:eastAsia="Times New Roman" w:hAnsi="Open Sans" w:cs="Open Sans"/>
          <w:b/>
          <w:bCs/>
          <w:sz w:val="21"/>
          <w:szCs w:val="21"/>
          <w:lang w:eastAsia="de-DE"/>
        </w:rPr>
      </w:pPr>
    </w:p>
    <w:p w14:paraId="7E99112E" w14:textId="29383CB3"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10.</w:t>
      </w:r>
      <w:r w:rsidR="00100BC2" w:rsidRPr="003365EB">
        <w:rPr>
          <w:rFonts w:ascii="Open Sans" w:eastAsia="Times New Roman" w:hAnsi="Open Sans" w:cs="Open Sans"/>
          <w:b/>
          <w:bCs/>
          <w:sz w:val="21"/>
          <w:szCs w:val="21"/>
          <w:lang w:eastAsia="de-DE"/>
        </w:rPr>
        <w:t>2 </w:t>
      </w:r>
      <w:r w:rsidRPr="003365EB">
        <w:rPr>
          <w:rFonts w:ascii="Open Sans" w:eastAsia="Times New Roman" w:hAnsi="Open Sans" w:cs="Open Sans"/>
          <w:b/>
          <w:bCs/>
          <w:sz w:val="21"/>
          <w:szCs w:val="21"/>
          <w:lang w:eastAsia="de-DE"/>
        </w:rPr>
        <w:t>Streichresultat</w:t>
      </w:r>
      <w:r w:rsidRPr="003365EB">
        <w:rPr>
          <w:rFonts w:ascii="Open Sans" w:eastAsia="Times New Roman" w:hAnsi="Open Sans" w:cs="Open Sans"/>
          <w:sz w:val="21"/>
          <w:szCs w:val="21"/>
          <w:lang w:eastAsia="de-DE"/>
        </w:rPr>
        <w:br/>
        <w:t>Es wird ein Streichresultat in der Saison geben. Hier wird das schlechteste Punkteergebnis (Summe aus Platzierungspunkten und Zusatzpunkten) gestrichen. Dies geschieht ab dem zweiten Saisonrennen.</w:t>
      </w:r>
    </w:p>
    <w:p w14:paraId="476E7430" w14:textId="02E78668" w:rsidR="00AB3969" w:rsidRPr="003365EB" w:rsidRDefault="00AB3969" w:rsidP="00AB3969">
      <w:pPr>
        <w:spacing w:before="100" w:beforeAutospacing="1" w:after="100" w:afterAutospacing="1" w:line="240" w:lineRule="auto"/>
        <w:rPr>
          <w:rFonts w:ascii="Open Sans" w:eastAsia="Times New Roman" w:hAnsi="Open Sans" w:cs="Open Sans"/>
          <w:b/>
          <w:bCs/>
          <w:sz w:val="21"/>
          <w:szCs w:val="21"/>
          <w:lang w:eastAsia="de-DE"/>
        </w:rPr>
      </w:pPr>
      <w:r w:rsidRPr="003365EB">
        <w:rPr>
          <w:rFonts w:ascii="Open Sans" w:eastAsia="Times New Roman" w:hAnsi="Open Sans" w:cs="Open Sans"/>
          <w:b/>
          <w:bCs/>
          <w:sz w:val="21"/>
          <w:szCs w:val="21"/>
          <w:lang w:eastAsia="de-DE"/>
        </w:rPr>
        <w:t>§ 10.</w:t>
      </w:r>
      <w:r w:rsidR="00100BC2" w:rsidRPr="003365EB">
        <w:rPr>
          <w:rFonts w:ascii="Open Sans" w:eastAsia="Times New Roman" w:hAnsi="Open Sans" w:cs="Open Sans"/>
          <w:b/>
          <w:bCs/>
          <w:sz w:val="21"/>
          <w:szCs w:val="21"/>
          <w:lang w:eastAsia="de-DE"/>
        </w:rPr>
        <w:t>3</w:t>
      </w:r>
      <w:r w:rsidRPr="003365EB">
        <w:rPr>
          <w:rFonts w:ascii="Open Sans" w:eastAsia="Times New Roman" w:hAnsi="Open Sans" w:cs="Open Sans"/>
          <w:b/>
          <w:bCs/>
          <w:sz w:val="21"/>
          <w:szCs w:val="21"/>
          <w:lang w:eastAsia="de-DE"/>
        </w:rPr>
        <w:t xml:space="preserve"> Disqualifikation</w:t>
      </w:r>
    </w:p>
    <w:p w14:paraId="630CCEAF" w14:textId="736C28AE" w:rsidR="00AB3969" w:rsidRPr="003365EB" w:rsidRDefault="00AB3969" w:rsidP="00AB3969">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Wird ein Team aus irgendwelchen Gründen disqualifiziert, so rücken alle Fahrer dahinter in ihrer Platzierung auf. Evtl. verhängte Strafen aus Vorfällen in der Qualifikation und dem Rennen gelten dennoch.</w:t>
      </w:r>
    </w:p>
    <w:p w14:paraId="7A0AB992" w14:textId="0153056C" w:rsidR="00AB3969" w:rsidRPr="003365EB" w:rsidRDefault="00B051AD" w:rsidP="00AB3969">
      <w:pPr>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lastRenderedPageBreak/>
        <w:t>§ 11 Rennauswertung</w:t>
      </w:r>
      <w:r w:rsidRPr="003365EB">
        <w:rPr>
          <w:rFonts w:ascii="Open Sans" w:eastAsia="Times New Roman" w:hAnsi="Open Sans" w:cs="Open Sans"/>
          <w:sz w:val="21"/>
          <w:szCs w:val="21"/>
          <w:lang w:eastAsia="de-DE"/>
        </w:rPr>
        <w:br/>
      </w:r>
      <w:r w:rsidRPr="003365EB">
        <w:rPr>
          <w:rFonts w:ascii="Open Sans" w:eastAsia="Times New Roman" w:hAnsi="Open Sans" w:cs="Open Sans"/>
          <w:b/>
          <w:bCs/>
          <w:sz w:val="21"/>
          <w:szCs w:val="21"/>
          <w:lang w:eastAsia="de-DE"/>
        </w:rPr>
        <w:t>§ 11.1 Sichtungsbereich der REKO</w:t>
      </w:r>
      <w:r w:rsidRPr="003365EB">
        <w:rPr>
          <w:rFonts w:ascii="Open Sans" w:eastAsia="Times New Roman" w:hAnsi="Open Sans" w:cs="Open Sans"/>
          <w:sz w:val="21"/>
          <w:szCs w:val="21"/>
          <w:lang w:eastAsia="de-DE"/>
        </w:rPr>
        <w:br/>
      </w:r>
      <w:bookmarkStart w:id="0" w:name="_Hlk80655496"/>
      <w:r w:rsidR="00AB3969" w:rsidRPr="003365EB">
        <w:rPr>
          <w:rFonts w:ascii="Open Sans" w:eastAsia="Times New Roman" w:hAnsi="Open Sans" w:cs="Open Sans"/>
          <w:sz w:val="21"/>
          <w:szCs w:val="21"/>
          <w:lang w:eastAsia="de-DE"/>
        </w:rPr>
        <w:t>Die Einführungsrunde</w:t>
      </w:r>
      <w:r w:rsidR="0071275E" w:rsidRPr="003365EB">
        <w:rPr>
          <w:rFonts w:ascii="Open Sans" w:eastAsia="Times New Roman" w:hAnsi="Open Sans" w:cs="Open Sans"/>
          <w:sz w:val="21"/>
          <w:szCs w:val="21"/>
          <w:lang w:eastAsia="de-DE"/>
        </w:rPr>
        <w:t xml:space="preserve"> </w:t>
      </w:r>
      <w:r w:rsidR="0071275E" w:rsidRPr="003365EB">
        <w:rPr>
          <w:rFonts w:ascii="Open Sans" w:eastAsia="Times New Roman" w:hAnsi="Open Sans" w:cs="Open Sans"/>
          <w:sz w:val="21"/>
          <w:szCs w:val="21"/>
          <w:highlight w:val="green"/>
          <w:lang w:eastAsia="de-DE"/>
        </w:rPr>
        <w:t>ab Beginn der Döttinger Höhe</w:t>
      </w:r>
      <w:r w:rsidR="00AB3969" w:rsidRPr="003365EB">
        <w:rPr>
          <w:rFonts w:ascii="Open Sans" w:eastAsia="Times New Roman" w:hAnsi="Open Sans" w:cs="Open Sans"/>
          <w:sz w:val="21"/>
          <w:szCs w:val="21"/>
          <w:lang w:eastAsia="de-DE"/>
        </w:rPr>
        <w:t xml:space="preserve"> und die erste Rennrunde bis Anbindung Nordschleife werden automatisch gesichtet, weshalb Proteste für diese Phase des Rennens nicht statthaft sind. Die einzelnen Regelungen sind diesem Regelwerk zu entnehmen. Wenn eine vergleichbare Situation bereits in Laufe der Saison geahndet wurde, ist nach Möglichkeit immer die gleiche bzw. eine gleichwertige Strafe zu verhängen.</w:t>
      </w:r>
    </w:p>
    <w:p w14:paraId="087E1EAD" w14:textId="567BCDA6" w:rsidR="00AB3969" w:rsidRPr="003365EB" w:rsidRDefault="009C4EAA" w:rsidP="00AB3969">
      <w:pPr>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red"/>
          <w:lang w:eastAsia="de-DE"/>
        </w:rPr>
        <w:t>Zum Sichtungsbereich der REKO (vgl. §6.4 des allgemeine</w:t>
      </w:r>
      <w:r w:rsidR="00182CD0" w:rsidRPr="003365EB">
        <w:rPr>
          <w:rFonts w:ascii="Open Sans" w:eastAsia="Times New Roman" w:hAnsi="Open Sans" w:cs="Open Sans"/>
          <w:sz w:val="21"/>
          <w:szCs w:val="21"/>
          <w:highlight w:val="red"/>
          <w:lang w:eastAsia="de-DE"/>
        </w:rPr>
        <w:t>s</w:t>
      </w:r>
      <w:r w:rsidRPr="003365EB">
        <w:rPr>
          <w:rFonts w:ascii="Open Sans" w:eastAsia="Times New Roman" w:hAnsi="Open Sans" w:cs="Open Sans"/>
          <w:sz w:val="21"/>
          <w:szCs w:val="21"/>
          <w:highlight w:val="red"/>
          <w:lang w:eastAsia="de-DE"/>
        </w:rPr>
        <w:t xml:space="preserve"> Reglements) gehört:</w:t>
      </w:r>
    </w:p>
    <w:p w14:paraId="5DFF97B3" w14:textId="488FB7A2" w:rsidR="00182CD0" w:rsidRPr="003365EB" w:rsidRDefault="00182CD0" w:rsidP="00AB3969">
      <w:pPr>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Zum Sichtungsbereich der REKO (vgl. §6.4 des allgemeinen Reglements) gehört:</w:t>
      </w:r>
    </w:p>
    <w:p w14:paraId="696B7BAE" w14:textId="77777777"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Einhalten des ESC-Verbotes während der Qualifikation</w:t>
      </w:r>
    </w:p>
    <w:p w14:paraId="5B74C230" w14:textId="77777777"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das Startprozedere auf Regelverstöße, Berührungen und Unfälle - angefangen mit der Formationsrunde bis zur Anbindung Nordschleife</w:t>
      </w:r>
    </w:p>
    <w:p w14:paraId="294A8E92" w14:textId="3CF5E9FD"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Einhaltung des Chatverbots in der Qualifikation und dem Rennen</w:t>
      </w:r>
    </w:p>
    <w:p w14:paraId="2C4C366E" w14:textId="77777777"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(falls relevant) ob die angemeldeten Fahrer teilgenommen haben</w:t>
      </w:r>
    </w:p>
    <w:p w14:paraId="02D0E711" w14:textId="77777777"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Einhaltung der Geschwindigkeitslimits im Startprozedere</w:t>
      </w:r>
    </w:p>
    <w:p w14:paraId="233D2722" w14:textId="77777777"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Einhaltung der Abstandslimits im Startprozedere</w:t>
      </w:r>
    </w:p>
    <w:p w14:paraId="7C13006B" w14:textId="411E6AB3" w:rsidR="00AB3969" w:rsidRPr="003365EB" w:rsidRDefault="00AB3969"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Parken des Fahrzeugs in Box nach der Zieldurchfahrt</w:t>
      </w:r>
    </w:p>
    <w:p w14:paraId="46F01C0F" w14:textId="2AA2F30B" w:rsidR="00F03580" w:rsidRPr="003365EB" w:rsidRDefault="00F03580" w:rsidP="00AB3969">
      <w:pPr>
        <w:pStyle w:val="Listenabsatz"/>
        <w:numPr>
          <w:ilvl w:val="0"/>
          <w:numId w:val="16"/>
        </w:numPr>
        <w:spacing w:before="120" w:after="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Verlassen des Servers, bevor alle Fahrzeuge das Rennen beendet haben</w:t>
      </w:r>
    </w:p>
    <w:p w14:paraId="64D572F8" w14:textId="099B6CA0" w:rsidR="00AB3969" w:rsidRPr="003365EB" w:rsidRDefault="00AB3969" w:rsidP="00AB3969">
      <w:pPr>
        <w:shd w:val="clear" w:color="auto" w:fill="FFFFFF"/>
        <w:spacing w:after="450" w:line="240" w:lineRule="auto"/>
        <w:rPr>
          <w:rFonts w:ascii="Open Sans" w:eastAsia="Times New Roman" w:hAnsi="Open Sans" w:cs="Open Sans"/>
          <w:sz w:val="21"/>
          <w:szCs w:val="21"/>
          <w:lang w:eastAsia="de-DE"/>
        </w:rPr>
      </w:pPr>
    </w:p>
    <w:bookmarkEnd w:id="0"/>
    <w:p w14:paraId="4E57D371"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11.2 Strafen</w:t>
      </w:r>
      <w:r w:rsidRPr="003365EB">
        <w:rPr>
          <w:rFonts w:ascii="Open Sans" w:eastAsia="Times New Roman" w:hAnsi="Open Sans" w:cs="Open Sans"/>
          <w:sz w:val="21"/>
          <w:szCs w:val="21"/>
          <w:lang w:eastAsia="de-DE"/>
        </w:rPr>
        <w:br/>
        <w:t>Für die im allgemeinen VR-Reglement unter § 5.3 festgelegten Strafkategorien gelten in der Serie folgende Punktstaffelungen:</w:t>
      </w:r>
    </w:p>
    <w:p w14:paraId="1A576A7F" w14:textId="77777777" w:rsidR="00B051AD" w:rsidRPr="003365EB" w:rsidRDefault="00B051AD" w:rsidP="00B051AD">
      <w:pPr>
        <w:numPr>
          <w:ilvl w:val="0"/>
          <w:numId w:val="24"/>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Leichtes Vergehen: Rückversetzung im Startgrid</w:t>
      </w:r>
    </w:p>
    <w:p w14:paraId="269D58D0" w14:textId="77777777" w:rsidR="00B051AD" w:rsidRPr="003365EB" w:rsidRDefault="00B051AD" w:rsidP="00B051AD">
      <w:pPr>
        <w:numPr>
          <w:ilvl w:val="0"/>
          <w:numId w:val="24"/>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Mittleres Vergehen: Rückversetzung im Startgrid bis Drive Through-Penalty</w:t>
      </w:r>
    </w:p>
    <w:p w14:paraId="7D64F2C2" w14:textId="29505677" w:rsidR="00B051AD" w:rsidRPr="003365EB" w:rsidRDefault="00B051AD" w:rsidP="00B051AD">
      <w:pPr>
        <w:numPr>
          <w:ilvl w:val="0"/>
          <w:numId w:val="24"/>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red"/>
          <w:lang w:eastAsia="de-DE"/>
        </w:rPr>
        <w:t xml:space="preserve">Schweres Vergehen: </w:t>
      </w:r>
      <w:r w:rsidR="001D67C5" w:rsidRPr="003365EB">
        <w:rPr>
          <w:rFonts w:ascii="Open Sans" w:eastAsia="Times New Roman" w:hAnsi="Open Sans" w:cs="Open Sans"/>
          <w:sz w:val="21"/>
          <w:szCs w:val="21"/>
          <w:highlight w:val="red"/>
          <w:lang w:eastAsia="de-DE"/>
        </w:rPr>
        <w:t>10</w:t>
      </w:r>
      <w:r w:rsidRPr="003365EB">
        <w:rPr>
          <w:rFonts w:ascii="Open Sans" w:eastAsia="Times New Roman" w:hAnsi="Open Sans" w:cs="Open Sans"/>
          <w:sz w:val="21"/>
          <w:szCs w:val="21"/>
          <w:highlight w:val="red"/>
          <w:lang w:eastAsia="de-DE"/>
        </w:rPr>
        <w:t xml:space="preserve"> - </w:t>
      </w:r>
      <w:r w:rsidR="001D67C5" w:rsidRPr="003365EB">
        <w:rPr>
          <w:rFonts w:ascii="Open Sans" w:eastAsia="Times New Roman" w:hAnsi="Open Sans" w:cs="Open Sans"/>
          <w:sz w:val="21"/>
          <w:szCs w:val="21"/>
          <w:highlight w:val="red"/>
          <w:lang w:eastAsia="de-DE"/>
        </w:rPr>
        <w:t>3</w:t>
      </w:r>
      <w:r w:rsidRPr="003365EB">
        <w:rPr>
          <w:rFonts w:ascii="Open Sans" w:eastAsia="Times New Roman" w:hAnsi="Open Sans" w:cs="Open Sans"/>
          <w:sz w:val="21"/>
          <w:szCs w:val="21"/>
          <w:highlight w:val="red"/>
          <w:lang w:eastAsia="de-DE"/>
        </w:rPr>
        <w:t>0 Sekunden Stop-and-Go-Penalty</w:t>
      </w:r>
    </w:p>
    <w:p w14:paraId="12426E59" w14:textId="198FFC4A" w:rsidR="001D67C5" w:rsidRPr="003365EB" w:rsidRDefault="001D67C5" w:rsidP="00B051AD">
      <w:pPr>
        <w:numPr>
          <w:ilvl w:val="0"/>
          <w:numId w:val="24"/>
        </w:numPr>
        <w:shd w:val="clear" w:color="auto" w:fill="FFFFFF"/>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Schweres Vergehen: 5 - 60 Sekunden Stop-and-Go-Penalty</w:t>
      </w:r>
    </w:p>
    <w:p w14:paraId="4F9A3D80" w14:textId="2B38852C" w:rsidR="00F03580" w:rsidRPr="003365EB" w:rsidRDefault="00B051AD" w:rsidP="00F03580">
      <w:pPr>
        <w:shd w:val="clear" w:color="auto" w:fill="FFFFFF"/>
        <w:spacing w:after="12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br/>
        <w:t>Drive Through- und Stop-and-Go Penalties dürfen nicht am Ende der Formationsrunde oder der letzten Runde absolviert werden, ansonsten zu jeder Zeit im gesamten Rennen.</w:t>
      </w:r>
      <w:r w:rsidR="00F03580" w:rsidRPr="003365EB">
        <w:rPr>
          <w:rFonts w:ascii="Open Sans" w:eastAsia="Times New Roman" w:hAnsi="Open Sans" w:cs="Open Sans"/>
          <w:sz w:val="21"/>
          <w:szCs w:val="21"/>
          <w:lang w:eastAsia="de-DE"/>
        </w:rPr>
        <w:t xml:space="preserve"> </w:t>
      </w:r>
      <w:r w:rsidRPr="003365EB">
        <w:rPr>
          <w:rFonts w:ascii="Open Sans" w:eastAsia="Times New Roman" w:hAnsi="Open Sans" w:cs="Open Sans"/>
          <w:sz w:val="21"/>
          <w:szCs w:val="21"/>
          <w:lang w:eastAsia="de-DE"/>
        </w:rPr>
        <w:t>Bei einer Kombination aus mehreren SnG Strafen, werden diese zu einer SnG Strafe zusammengefasst. Dabei führen alle weiteren SnG Strafen zu einer Addition von jeweils 30 Sekunden (= Fahrzeit durch die Boxengasse) + Standzeit der weiteren SnG Strafen. [Beispiel 2 SnG Strafen zu je 5 Sekunden = 1 SnG Strafe zu 40 Sekunden (5+(30+5))]</w:t>
      </w:r>
      <w:r w:rsidR="00F03580" w:rsidRPr="003365EB">
        <w:rPr>
          <w:rFonts w:ascii="Open Sans" w:eastAsia="Times New Roman" w:hAnsi="Open Sans" w:cs="Open Sans"/>
          <w:sz w:val="21"/>
          <w:szCs w:val="21"/>
          <w:highlight w:val="green"/>
          <w:lang w:eastAsia="de-DE"/>
        </w:rPr>
        <w:t>.</w:t>
      </w:r>
      <w:r w:rsidR="00F03580" w:rsidRPr="003365EB">
        <w:rPr>
          <w:rFonts w:ascii="Open Sans" w:eastAsia="Times New Roman" w:hAnsi="Open Sans" w:cs="Open Sans"/>
          <w:sz w:val="21"/>
          <w:szCs w:val="21"/>
          <w:lang w:eastAsia="de-DE"/>
        </w:rPr>
        <w:t xml:space="preserve"> </w:t>
      </w:r>
      <w:r w:rsidRPr="003365EB">
        <w:rPr>
          <w:rFonts w:ascii="Open Sans" w:eastAsia="Times New Roman" w:hAnsi="Open Sans" w:cs="Open Sans"/>
          <w:sz w:val="21"/>
          <w:szCs w:val="21"/>
          <w:lang w:eastAsia="de-DE"/>
        </w:rPr>
        <w:t>Alle Strafen müssen beim nächsten Rennen bzw. bei nächster Teilnahme abgeleistet werden. Strafen werden in der Regel gegen Teams verhängt. Bestehende Strafen, wie z. B. Rückversetzungen oder Durchfahrtsstrafen, sind durch eine Nichtteilnahme am Wertungslauf nicht abgegolten, sondern werden bis zur nächsten Teilnahme mitgeführt. Zuvor genannte Strafen, die im letzten Event eingefahren und/oder durch Nichtteilnahme an Folgeevents nicht abgeleistet werden, werden in Punktstrafen umgewandelt.</w:t>
      </w:r>
    </w:p>
    <w:p w14:paraId="3259AD52" w14:textId="072E8772" w:rsidR="00885E3E" w:rsidRPr="003365EB" w:rsidRDefault="00885E3E" w:rsidP="00F03580">
      <w:pPr>
        <w:shd w:val="clear" w:color="auto" w:fill="FFFFFF"/>
        <w:spacing w:after="12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 xml:space="preserve">Hinweis: Stand 08.01.2022. Erfolgt bei offener DT- oder SnG-Strafe ein Fahrerwechsel oder Rejoin führt dies zu einem Fehler im rF2 internen Scoring System. </w:t>
      </w:r>
      <w:r w:rsidR="007C5341" w:rsidRPr="003365EB">
        <w:rPr>
          <w:rFonts w:ascii="Open Sans" w:eastAsia="Times New Roman" w:hAnsi="Open Sans" w:cs="Open Sans"/>
          <w:sz w:val="21"/>
          <w:szCs w:val="21"/>
          <w:highlight w:val="green"/>
          <w:lang w:eastAsia="de-DE"/>
        </w:rPr>
        <w:t>D</w:t>
      </w:r>
      <w:r w:rsidRPr="003365EB">
        <w:rPr>
          <w:rFonts w:ascii="Open Sans" w:eastAsia="Times New Roman" w:hAnsi="Open Sans" w:cs="Open Sans"/>
          <w:sz w:val="21"/>
          <w:szCs w:val="21"/>
          <w:highlight w:val="green"/>
          <w:lang w:eastAsia="de-DE"/>
        </w:rPr>
        <w:t xml:space="preserve">ie Anzahl an gefahrenen Runden </w:t>
      </w:r>
      <w:r w:rsidR="007C5341" w:rsidRPr="003365EB">
        <w:rPr>
          <w:rFonts w:ascii="Open Sans" w:eastAsia="Times New Roman" w:hAnsi="Open Sans" w:cs="Open Sans"/>
          <w:sz w:val="21"/>
          <w:szCs w:val="21"/>
          <w:highlight w:val="green"/>
          <w:lang w:eastAsia="de-DE"/>
        </w:rPr>
        <w:t xml:space="preserve">wird </w:t>
      </w:r>
      <w:r w:rsidRPr="003365EB">
        <w:rPr>
          <w:rFonts w:ascii="Open Sans" w:eastAsia="Times New Roman" w:hAnsi="Open Sans" w:cs="Open Sans"/>
          <w:sz w:val="21"/>
          <w:szCs w:val="21"/>
          <w:highlight w:val="green"/>
          <w:lang w:eastAsia="de-DE"/>
        </w:rPr>
        <w:t xml:space="preserve">zurückgesetzt und </w:t>
      </w:r>
      <w:r w:rsidR="007C5341" w:rsidRPr="003365EB">
        <w:rPr>
          <w:rFonts w:ascii="Open Sans" w:eastAsia="Times New Roman" w:hAnsi="Open Sans" w:cs="Open Sans"/>
          <w:sz w:val="21"/>
          <w:szCs w:val="21"/>
          <w:highlight w:val="green"/>
          <w:lang w:eastAsia="de-DE"/>
        </w:rPr>
        <w:t>der Rundenzähler wird im weiteren Verlauf des Rennens nicht erhöht</w:t>
      </w:r>
      <w:r w:rsidR="001405C4" w:rsidRPr="003365EB">
        <w:rPr>
          <w:rFonts w:ascii="Open Sans" w:eastAsia="Times New Roman" w:hAnsi="Open Sans" w:cs="Open Sans"/>
          <w:sz w:val="21"/>
          <w:szCs w:val="21"/>
          <w:highlight w:val="green"/>
          <w:lang w:eastAsia="de-DE"/>
        </w:rPr>
        <w:t>.</w:t>
      </w:r>
      <w:r w:rsidR="007C5341" w:rsidRPr="003365EB">
        <w:rPr>
          <w:rFonts w:ascii="Open Sans" w:eastAsia="Times New Roman" w:hAnsi="Open Sans" w:cs="Open Sans"/>
          <w:sz w:val="21"/>
          <w:szCs w:val="21"/>
          <w:highlight w:val="green"/>
          <w:lang w:eastAsia="de-DE"/>
        </w:rPr>
        <w:t xml:space="preserve"> Es wird empfohlen offene Strafen vor einem Fahrerwechsel zu absolvieren</w:t>
      </w:r>
      <w:r w:rsidR="001405C4" w:rsidRPr="003365EB">
        <w:rPr>
          <w:rFonts w:ascii="Open Sans" w:eastAsia="Times New Roman" w:hAnsi="Open Sans" w:cs="Open Sans"/>
          <w:sz w:val="21"/>
          <w:szCs w:val="21"/>
          <w:highlight w:val="green"/>
          <w:lang w:eastAsia="de-DE"/>
        </w:rPr>
        <w:t>.</w:t>
      </w:r>
      <w:r w:rsidR="007C5341" w:rsidRPr="003365EB">
        <w:rPr>
          <w:rFonts w:ascii="Open Sans" w:eastAsia="Times New Roman" w:hAnsi="Open Sans" w:cs="Open Sans"/>
          <w:sz w:val="21"/>
          <w:szCs w:val="21"/>
          <w:highlight w:val="green"/>
          <w:lang w:eastAsia="de-DE"/>
        </w:rPr>
        <w:t xml:space="preserve"> Platzierung und gefahrene Runden werden nach dem Rennen gemäß §10.1</w:t>
      </w:r>
      <w:r w:rsidR="001405C4" w:rsidRPr="003365EB">
        <w:rPr>
          <w:rFonts w:ascii="Open Sans" w:eastAsia="Times New Roman" w:hAnsi="Open Sans" w:cs="Open Sans"/>
          <w:sz w:val="21"/>
          <w:szCs w:val="21"/>
          <w:highlight w:val="green"/>
          <w:lang w:eastAsia="de-DE"/>
        </w:rPr>
        <w:t xml:space="preserve"> korrigiert.</w:t>
      </w:r>
    </w:p>
    <w:p w14:paraId="7F766F47" w14:textId="77777777" w:rsidR="00F03580"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br/>
      </w:r>
      <w:r w:rsidRPr="003365EB">
        <w:rPr>
          <w:rFonts w:ascii="Open Sans" w:eastAsia="Times New Roman" w:hAnsi="Open Sans" w:cs="Open Sans"/>
          <w:sz w:val="21"/>
          <w:szCs w:val="21"/>
          <w:highlight w:val="red"/>
          <w:lang w:eastAsia="de-DE"/>
        </w:rPr>
        <w:t>Abweichend von § 5.3 im allgemeinen VR-Reglement werden die folgenden Vergehen auch ohne vorherigen Protest bestraft und mit nachfolgendem Strafenmaß geahndet:</w:t>
      </w:r>
    </w:p>
    <w:p w14:paraId="40FED145" w14:textId="14EF7A01" w:rsidR="00B051AD" w:rsidRPr="003365EB" w:rsidRDefault="00F03580" w:rsidP="001405C4">
      <w:pPr>
        <w:shd w:val="clear" w:color="auto" w:fill="FFFFFF"/>
        <w:spacing w:after="24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lastRenderedPageBreak/>
        <w:t>Abweichend von § 5.3 im allgemeinen VR-Reglement werden die folgenden Vergehen auch ohne vorherigen Protest bestraft und mit nachfolgendem Strafmaß geahndet:</w:t>
      </w:r>
      <w:r w:rsidR="00B051AD" w:rsidRPr="003365EB">
        <w:rPr>
          <w:rFonts w:ascii="Open Sans" w:eastAsia="Times New Roman" w:hAnsi="Open Sans" w:cs="Open Sans"/>
          <w:sz w:val="21"/>
          <w:szCs w:val="21"/>
          <w:lang w:eastAsia="de-DE"/>
        </w:rPr>
        <w:br/>
      </w:r>
      <w:r w:rsidR="00B051AD" w:rsidRPr="003365EB">
        <w:rPr>
          <w:rFonts w:ascii="Open Sans" w:eastAsia="Times New Roman" w:hAnsi="Open Sans" w:cs="Open Sans"/>
          <w:sz w:val="21"/>
          <w:szCs w:val="21"/>
          <w:lang w:eastAsia="de-DE"/>
        </w:rPr>
        <w:br/>
        <w:t>- Fahrer verlässt nach 'ESC'-Nutzung in der Qualifikation erneut die Boxengasse: 10 Sekunden Stop and Go-Penalty beim nächsten Event, an dem der Fahrer teilnimmt.</w:t>
      </w:r>
      <w:r w:rsidR="00B051AD" w:rsidRPr="003365EB">
        <w:rPr>
          <w:rFonts w:ascii="Open Sans" w:eastAsia="Times New Roman" w:hAnsi="Open Sans" w:cs="Open Sans"/>
          <w:sz w:val="21"/>
          <w:szCs w:val="21"/>
          <w:lang w:eastAsia="de-DE"/>
        </w:rPr>
        <w:br/>
        <w:t>- Unerlaubtes Chatten in der Qualifikations- oder Rennsession: pro geschriebener Zeile +1 Platz im Grid des nächsten Rennens.</w:t>
      </w:r>
      <w:r w:rsidR="00B051AD" w:rsidRPr="003365EB">
        <w:rPr>
          <w:rFonts w:ascii="Open Sans" w:eastAsia="Times New Roman" w:hAnsi="Open Sans" w:cs="Open Sans"/>
          <w:sz w:val="21"/>
          <w:szCs w:val="21"/>
          <w:lang w:eastAsia="de-DE"/>
        </w:rPr>
        <w:br/>
        <w:t>- Verlassen des Servers bevor alle Fahrer das Rennen mit der Start-Ziel Flagge beendet haben: Durchfahrtsstrafe.</w:t>
      </w:r>
    </w:p>
    <w:p w14:paraId="3556BB60" w14:textId="4D526152" w:rsidR="001405C4" w:rsidRPr="003365EB" w:rsidRDefault="001405C4" w:rsidP="001405C4">
      <w:pPr>
        <w:shd w:val="clear" w:color="auto" w:fill="FFFFFF"/>
        <w:spacing w:after="12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Bei der Auswertung des letzten Wertungslaufes werden Strafen in Zeitstrafen umgerechnet und auf das Ergebnis addiert. Die Strafen werden wie folgt umgerechnet:</w:t>
      </w:r>
    </w:p>
    <w:p w14:paraId="5B5F34A1" w14:textId="07423D92" w:rsidR="001405C4" w:rsidRPr="003365EB" w:rsidRDefault="001405C4" w:rsidP="001405C4">
      <w:pPr>
        <w:pStyle w:val="Listenabsatz"/>
        <w:numPr>
          <w:ilvl w:val="0"/>
          <w:numId w:val="16"/>
        </w:numPr>
        <w:shd w:val="clear" w:color="auto" w:fill="FFFFFF"/>
        <w:spacing w:after="12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Startplatzstrafen</w:t>
      </w:r>
      <w:r w:rsidR="00BB4D79" w:rsidRPr="003365EB">
        <w:rPr>
          <w:rFonts w:ascii="Open Sans" w:eastAsia="Times New Roman" w:hAnsi="Open Sans" w:cs="Open Sans"/>
          <w:sz w:val="21"/>
          <w:szCs w:val="21"/>
          <w:highlight w:val="green"/>
          <w:lang w:eastAsia="de-DE"/>
        </w:rPr>
        <w:t xml:space="preserve">: je </w:t>
      </w:r>
      <w:r w:rsidRPr="003365EB">
        <w:rPr>
          <w:rFonts w:ascii="Open Sans" w:eastAsia="Times New Roman" w:hAnsi="Open Sans" w:cs="Open Sans"/>
          <w:sz w:val="21"/>
          <w:szCs w:val="21"/>
          <w:highlight w:val="green"/>
          <w:lang w:eastAsia="de-DE"/>
        </w:rPr>
        <w:t>Startplatz in der jew</w:t>
      </w:r>
      <w:r w:rsidR="00BB4D79" w:rsidRPr="003365EB">
        <w:rPr>
          <w:rFonts w:ascii="Open Sans" w:eastAsia="Times New Roman" w:hAnsi="Open Sans" w:cs="Open Sans"/>
          <w:sz w:val="21"/>
          <w:szCs w:val="21"/>
          <w:highlight w:val="green"/>
          <w:lang w:eastAsia="de-DE"/>
        </w:rPr>
        <w:t>eiligen</w:t>
      </w:r>
      <w:r w:rsidRPr="003365EB">
        <w:rPr>
          <w:rFonts w:ascii="Open Sans" w:eastAsia="Times New Roman" w:hAnsi="Open Sans" w:cs="Open Sans"/>
          <w:sz w:val="21"/>
          <w:szCs w:val="21"/>
          <w:highlight w:val="green"/>
          <w:lang w:eastAsia="de-DE"/>
        </w:rPr>
        <w:t xml:space="preserve"> Startgruppe</w:t>
      </w:r>
      <w:r w:rsidR="00BB4D79" w:rsidRPr="003365EB">
        <w:rPr>
          <w:rFonts w:ascii="Open Sans" w:eastAsia="Times New Roman" w:hAnsi="Open Sans" w:cs="Open Sans"/>
          <w:sz w:val="21"/>
          <w:szCs w:val="21"/>
          <w:highlight w:val="green"/>
          <w:lang w:eastAsia="de-DE"/>
        </w:rPr>
        <w:t xml:space="preserve"> =</w:t>
      </w:r>
      <w:r w:rsidRPr="003365EB">
        <w:rPr>
          <w:rFonts w:ascii="Open Sans" w:eastAsia="Times New Roman" w:hAnsi="Open Sans" w:cs="Open Sans"/>
          <w:sz w:val="21"/>
          <w:szCs w:val="21"/>
          <w:highlight w:val="green"/>
          <w:lang w:eastAsia="de-DE"/>
        </w:rPr>
        <w:t xml:space="preserve"> +10 Sekunden</w:t>
      </w:r>
    </w:p>
    <w:p w14:paraId="422845EA" w14:textId="113347A3" w:rsidR="001405C4" w:rsidRPr="003365EB" w:rsidRDefault="001405C4" w:rsidP="001405C4">
      <w:pPr>
        <w:pStyle w:val="Listenabsatz"/>
        <w:numPr>
          <w:ilvl w:val="0"/>
          <w:numId w:val="16"/>
        </w:numPr>
        <w:shd w:val="clear" w:color="auto" w:fill="FFFFFF"/>
        <w:spacing w:after="12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Durchfahrts</w:t>
      </w:r>
      <w:r w:rsidR="00BB4D79"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 und Stop and Go</w:t>
      </w:r>
      <w:r w:rsidR="00BB4D79"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Strafen</w:t>
      </w:r>
      <w:r w:rsidR="00BB4D79" w:rsidRPr="003365EB">
        <w:rPr>
          <w:rFonts w:ascii="Open Sans" w:eastAsia="Times New Roman" w:hAnsi="Open Sans" w:cs="Open Sans"/>
          <w:sz w:val="21"/>
          <w:szCs w:val="21"/>
          <w:highlight w:val="green"/>
          <w:lang w:eastAsia="de-DE"/>
        </w:rPr>
        <w:t xml:space="preserve"> =</w:t>
      </w:r>
      <w:r w:rsidRPr="003365EB">
        <w:rPr>
          <w:rFonts w:ascii="Open Sans" w:eastAsia="Times New Roman" w:hAnsi="Open Sans" w:cs="Open Sans"/>
          <w:sz w:val="21"/>
          <w:szCs w:val="21"/>
          <w:highlight w:val="green"/>
          <w:lang w:eastAsia="de-DE"/>
        </w:rPr>
        <w:t xml:space="preserve"> </w:t>
      </w:r>
      <w:r w:rsidR="00BB4D79"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30 Sekunden + evtl. </w:t>
      </w:r>
      <w:r w:rsidR="00BB4D79" w:rsidRPr="003365EB">
        <w:rPr>
          <w:rFonts w:ascii="Open Sans" w:eastAsia="Times New Roman" w:hAnsi="Open Sans" w:cs="Open Sans"/>
          <w:sz w:val="21"/>
          <w:szCs w:val="21"/>
          <w:highlight w:val="green"/>
          <w:lang w:eastAsia="de-DE"/>
        </w:rPr>
        <w:t>Standzeit</w:t>
      </w:r>
      <w:r w:rsidRPr="003365EB">
        <w:rPr>
          <w:rFonts w:ascii="Open Sans" w:eastAsia="Times New Roman" w:hAnsi="Open Sans" w:cs="Open Sans"/>
          <w:sz w:val="21"/>
          <w:szCs w:val="21"/>
          <w:highlight w:val="green"/>
          <w:lang w:eastAsia="de-DE"/>
        </w:rPr>
        <w:t>)</w:t>
      </w:r>
    </w:p>
    <w:p w14:paraId="46059E44" w14:textId="77777777" w:rsidR="001405C4" w:rsidRPr="003365EB" w:rsidRDefault="001405C4" w:rsidP="001405C4">
      <w:pPr>
        <w:shd w:val="clear" w:color="auto" w:fill="FFFFFF"/>
        <w:spacing w:after="120" w:line="240" w:lineRule="auto"/>
        <w:rPr>
          <w:rFonts w:ascii="Open Sans" w:eastAsia="Times New Roman" w:hAnsi="Open Sans" w:cs="Open Sans"/>
          <w:sz w:val="21"/>
          <w:szCs w:val="21"/>
          <w:lang w:eastAsia="de-DE"/>
        </w:rPr>
      </w:pPr>
    </w:p>
    <w:p w14:paraId="0E08EC5A" w14:textId="5265E6C0" w:rsidR="00E70210"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highlight w:val="red"/>
          <w:lang w:eastAsia="de-DE"/>
        </w:rPr>
        <w:t>§ 11.</w:t>
      </w:r>
      <w:r w:rsidR="00100BC2" w:rsidRPr="003365EB">
        <w:rPr>
          <w:rFonts w:ascii="Open Sans" w:eastAsia="Times New Roman" w:hAnsi="Open Sans" w:cs="Open Sans"/>
          <w:b/>
          <w:bCs/>
          <w:sz w:val="21"/>
          <w:szCs w:val="21"/>
          <w:highlight w:val="red"/>
          <w:lang w:eastAsia="de-DE"/>
        </w:rPr>
        <w:t>3</w:t>
      </w:r>
      <w:r w:rsidR="008A7D10" w:rsidRPr="003365EB">
        <w:rPr>
          <w:rFonts w:ascii="Open Sans" w:eastAsia="Times New Roman" w:hAnsi="Open Sans" w:cs="Open Sans"/>
          <w:b/>
          <w:bCs/>
          <w:sz w:val="21"/>
          <w:szCs w:val="21"/>
          <w:highlight w:val="red"/>
          <w:lang w:eastAsia="de-DE"/>
        </w:rPr>
        <w:t xml:space="preserve"> </w:t>
      </w:r>
      <w:r w:rsidRPr="003365EB">
        <w:rPr>
          <w:rFonts w:ascii="Open Sans" w:eastAsia="Times New Roman" w:hAnsi="Open Sans" w:cs="Open Sans"/>
          <w:b/>
          <w:bCs/>
          <w:sz w:val="21"/>
          <w:szCs w:val="21"/>
          <w:highlight w:val="red"/>
          <w:lang w:eastAsia="de-DE"/>
        </w:rPr>
        <w:t>Cutting-Definition in Ergänzung zum allgemeinen VR-Reglement</w:t>
      </w:r>
      <w:r w:rsidRPr="003365EB">
        <w:rPr>
          <w:rFonts w:ascii="Open Sans" w:eastAsia="Times New Roman" w:hAnsi="Open Sans" w:cs="Open Sans"/>
          <w:sz w:val="21"/>
          <w:szCs w:val="21"/>
          <w:highlight w:val="red"/>
          <w:lang w:eastAsia="de-DE"/>
        </w:rPr>
        <w:br/>
        <w:t>Das Verlassen der Rennstrecke wird in der VR-rF2LN nicht durch die Simulation geahndet, sondern geschieht in der Regel aufgrund von Protesten oder stichprobenartig durch Sichtung. Das Verlassen der Rennstrecke wird bestraft, selbst wenn sich der betreffende Fahrer keinen Vorteil verschafft haben sollte. Sollten Fahrer oder die Rennkommission Möglichkeiten zur Abkürzung entdecken und es verschafft sich ein Fahrer offensichtlich oder absichtlich mehrfach im Rennen einen Zeitvorteil oder einen Vorteil bei der Verteidigung der Position dadurch, dass er die Strecke vollständig mit beiden Vorderrädern verlässt, so hat die Rennkommission die Möglichkeit, den Vorgang auf Protestbasis oder unabhängig von Protesten zu ahnden.</w:t>
      </w:r>
    </w:p>
    <w:p w14:paraId="56A899C9" w14:textId="23A3855D" w:rsidR="00D26682" w:rsidRPr="003365EB" w:rsidRDefault="00D26682" w:rsidP="00D26682">
      <w:pPr>
        <w:shd w:val="clear" w:color="auto" w:fill="FFFFFF"/>
        <w:spacing w:after="120" w:line="240" w:lineRule="auto"/>
        <w:rPr>
          <w:rFonts w:ascii="Open Sans" w:eastAsia="Times New Roman" w:hAnsi="Open Sans" w:cs="Open Sans"/>
          <w:b/>
          <w:bCs/>
          <w:sz w:val="21"/>
          <w:szCs w:val="21"/>
          <w:highlight w:val="green"/>
          <w:lang w:eastAsia="de-DE"/>
        </w:rPr>
      </w:pPr>
      <w:r w:rsidRPr="003365EB">
        <w:rPr>
          <w:rFonts w:ascii="Open Sans" w:eastAsia="Times New Roman" w:hAnsi="Open Sans" w:cs="Open Sans"/>
          <w:b/>
          <w:bCs/>
          <w:sz w:val="21"/>
          <w:szCs w:val="21"/>
          <w:highlight w:val="green"/>
          <w:lang w:eastAsia="de-DE"/>
        </w:rPr>
        <w:t>§ 11.</w:t>
      </w:r>
      <w:r w:rsidR="00E70210" w:rsidRPr="003365EB">
        <w:rPr>
          <w:rFonts w:ascii="Open Sans" w:eastAsia="Times New Roman" w:hAnsi="Open Sans" w:cs="Open Sans"/>
          <w:b/>
          <w:bCs/>
          <w:sz w:val="21"/>
          <w:szCs w:val="21"/>
          <w:highlight w:val="green"/>
          <w:lang w:eastAsia="de-DE"/>
        </w:rPr>
        <w:t>3</w:t>
      </w:r>
      <w:r w:rsidRPr="003365EB">
        <w:rPr>
          <w:rFonts w:ascii="Open Sans" w:eastAsia="Times New Roman" w:hAnsi="Open Sans" w:cs="Open Sans"/>
          <w:b/>
          <w:bCs/>
          <w:sz w:val="21"/>
          <w:szCs w:val="21"/>
          <w:highlight w:val="green"/>
          <w:lang w:eastAsia="de-DE"/>
        </w:rPr>
        <w:t xml:space="preserve"> Verlust der Fahrzeugkontrolle</w:t>
      </w:r>
    </w:p>
    <w:p w14:paraId="4F0CD036" w14:textId="761F9A18" w:rsidR="00D26682" w:rsidRPr="003365EB" w:rsidRDefault="00D26682" w:rsidP="00D26682">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Verliert ein Fahrer die Kontrolle über sein Fahrzeug</w:t>
      </w:r>
      <w:r w:rsidR="00A562A7"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 hat er sofort maximal, bis zum Stillstand, zu bremsen. Dies gilt auch</w:t>
      </w:r>
      <w:r w:rsidR="00A562A7"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 wenn er sich noch auf der Strecke befindet.</w:t>
      </w:r>
      <w:r w:rsidR="00D21133" w:rsidRPr="003365EB">
        <w:rPr>
          <w:rFonts w:ascii="Open Sans" w:eastAsia="Times New Roman" w:hAnsi="Open Sans" w:cs="Open Sans"/>
          <w:sz w:val="21"/>
          <w:szCs w:val="21"/>
          <w:highlight w:val="green"/>
          <w:lang w:eastAsia="de-DE"/>
        </w:rPr>
        <w:t xml:space="preserve"> Das Fahrzeug ist im absoluten Stillstand zu belassen bis ein gefahrloses Wenden und/oder Zurückkehren auf die Strecke möglich ist.</w:t>
      </w:r>
      <w:r w:rsidRPr="003365EB">
        <w:rPr>
          <w:rFonts w:ascii="Open Sans" w:eastAsia="Times New Roman" w:hAnsi="Open Sans" w:cs="Open Sans"/>
          <w:sz w:val="21"/>
          <w:szCs w:val="21"/>
          <w:highlight w:val="green"/>
          <w:lang w:eastAsia="de-DE"/>
        </w:rPr>
        <w:t xml:space="preserve"> Unfälle</w:t>
      </w:r>
      <w:r w:rsidR="00A562A7"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 die aufgrund der Missachtung dieser Regel passieren</w:t>
      </w:r>
      <w:r w:rsidR="00A562A7"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highlight w:val="green"/>
          <w:lang w:eastAsia="de-DE"/>
        </w:rPr>
        <w:t xml:space="preserve"> werden als schweres Vergehen geahndet. Die Weiterfahrt hat wie in §3.3.5 (Verlassen der Fahrbahn) des allgemeinen VR Reglements zu erfolgen.</w:t>
      </w:r>
    </w:p>
    <w:p w14:paraId="3567805B" w14:textId="5AF73891" w:rsidR="00E453AE" w:rsidRPr="003365EB" w:rsidRDefault="00E453AE" w:rsidP="005A73B9">
      <w:pPr>
        <w:shd w:val="clear" w:color="auto" w:fill="FFFFFF"/>
        <w:spacing w:after="120" w:line="240" w:lineRule="auto"/>
        <w:rPr>
          <w:rFonts w:ascii="Open Sans" w:eastAsia="Times New Roman" w:hAnsi="Open Sans" w:cs="Open Sans"/>
          <w:b/>
          <w:bCs/>
          <w:sz w:val="21"/>
          <w:szCs w:val="21"/>
          <w:highlight w:val="green"/>
          <w:lang w:eastAsia="de-DE"/>
        </w:rPr>
      </w:pPr>
      <w:r w:rsidRPr="003365EB">
        <w:rPr>
          <w:rFonts w:ascii="Open Sans" w:eastAsia="Times New Roman" w:hAnsi="Open Sans" w:cs="Open Sans"/>
          <w:b/>
          <w:bCs/>
          <w:sz w:val="21"/>
          <w:szCs w:val="21"/>
          <w:highlight w:val="green"/>
          <w:lang w:eastAsia="de-DE"/>
        </w:rPr>
        <w:t>§ 11.</w:t>
      </w:r>
      <w:r w:rsidR="00E70210" w:rsidRPr="003365EB">
        <w:rPr>
          <w:rFonts w:ascii="Open Sans" w:eastAsia="Times New Roman" w:hAnsi="Open Sans" w:cs="Open Sans"/>
          <w:b/>
          <w:bCs/>
          <w:sz w:val="21"/>
          <w:szCs w:val="21"/>
          <w:highlight w:val="green"/>
          <w:lang w:eastAsia="de-DE"/>
        </w:rPr>
        <w:t>4</w:t>
      </w:r>
      <w:r w:rsidRPr="003365EB">
        <w:rPr>
          <w:rFonts w:ascii="Open Sans" w:eastAsia="Times New Roman" w:hAnsi="Open Sans" w:cs="Open Sans"/>
          <w:b/>
          <w:bCs/>
          <w:sz w:val="21"/>
          <w:szCs w:val="21"/>
          <w:highlight w:val="green"/>
          <w:lang w:eastAsia="de-DE"/>
        </w:rPr>
        <w:t xml:space="preserve"> </w:t>
      </w:r>
      <w:r w:rsidR="005A73B9" w:rsidRPr="003365EB">
        <w:rPr>
          <w:rFonts w:ascii="Open Sans" w:eastAsia="Times New Roman" w:hAnsi="Open Sans" w:cs="Open Sans"/>
          <w:b/>
          <w:bCs/>
          <w:sz w:val="21"/>
          <w:szCs w:val="21"/>
          <w:highlight w:val="green"/>
          <w:lang w:eastAsia="de-DE"/>
        </w:rPr>
        <w:t>Abweichungen und Ergänzungen zum allgemeinen VR-Reglement</w:t>
      </w:r>
    </w:p>
    <w:p w14:paraId="735E9CC2" w14:textId="77777777" w:rsidR="00E70210" w:rsidRPr="003365EB" w:rsidRDefault="00E70210" w:rsidP="00E70210">
      <w:pPr>
        <w:shd w:val="clear" w:color="auto" w:fill="FFFFFF"/>
        <w:spacing w:after="12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Ergänzung zu §5.3.3 (Cutting)</w:t>
      </w:r>
    </w:p>
    <w:p w14:paraId="6B93E232" w14:textId="77777777" w:rsidR="00E70210" w:rsidRPr="003365EB" w:rsidRDefault="00E70210" w:rsidP="003F5392">
      <w:pPr>
        <w:pStyle w:val="Listenabsatz"/>
        <w:numPr>
          <w:ilvl w:val="0"/>
          <w:numId w:val="32"/>
        </w:numPr>
        <w:shd w:val="clear" w:color="auto" w:fill="FFFFFF"/>
        <w:spacing w:after="120" w:line="240" w:lineRule="auto"/>
        <w:ind w:left="714" w:hanging="357"/>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Das Verlassen der Rennstrecke wird in der VR-rF2LN nicht durch die Simulation geahndet, sondern geschieht in der Regel aufgrund von Protesten oder stichprobenartig durch Sichtung. Das Verlassen der Rennstrecke wird bestraft, selbst wenn sich der betreffende Fahrer keinen Vorteil verschafft haben sollte. Sollten Fahrer oder die Rennkommission Möglichkeiten zur Abkürzung entdecken und es verschafft sich ein Fahrer offensichtlich oder absichtlich mehrfach im Rennen einen Zeitvorteil oder einen Vorteil bei der Verteidigung der Position dadurch, dass er die Strecke vollständig mit beiden Vorderrädern verlässt, so hat die Rennkommission die Möglichkeit, den Vorgang auf Protestbasis oder unabhängig von Protesten zu ahnden.</w:t>
      </w:r>
    </w:p>
    <w:p w14:paraId="016C625B" w14:textId="0B843FE5" w:rsidR="00E70210" w:rsidRPr="003365EB" w:rsidRDefault="005A73B9" w:rsidP="00E70210">
      <w:pPr>
        <w:shd w:val="clear" w:color="auto" w:fill="FFFFFF"/>
        <w:spacing w:after="120" w:line="240" w:lineRule="auto"/>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Ergänzung zu §5.3.5 (Überholen)</w:t>
      </w:r>
      <w:r w:rsidR="00E70210" w:rsidRPr="003365EB">
        <w:rPr>
          <w:rFonts w:ascii="Open Sans" w:eastAsia="Times New Roman" w:hAnsi="Open Sans" w:cs="Open Sans"/>
          <w:sz w:val="21"/>
          <w:szCs w:val="21"/>
          <w:highlight w:val="green"/>
          <w:lang w:eastAsia="de-DE"/>
        </w:rPr>
        <w:t>:</w:t>
      </w:r>
    </w:p>
    <w:p w14:paraId="569F88BC" w14:textId="572D1D03" w:rsidR="00E70210" w:rsidRPr="003365EB" w:rsidRDefault="003F5392" w:rsidP="00F0252F">
      <w:pPr>
        <w:pStyle w:val="Listenabsatz"/>
        <w:numPr>
          <w:ilvl w:val="0"/>
          <w:numId w:val="32"/>
        </w:numPr>
        <w:shd w:val="clear" w:color="auto" w:fill="FFFFFF"/>
        <w:spacing w:after="120" w:line="240" w:lineRule="auto"/>
        <w:ind w:left="714" w:hanging="357"/>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leichtes</w:t>
      </w:r>
      <w:r w:rsidR="00E70210" w:rsidRPr="003365EB">
        <w:rPr>
          <w:rFonts w:ascii="Open Sans" w:eastAsia="Times New Roman" w:hAnsi="Open Sans" w:cs="Open Sans"/>
          <w:sz w:val="21"/>
          <w:szCs w:val="21"/>
          <w:highlight w:val="green"/>
          <w:lang w:eastAsia="de-DE"/>
        </w:rPr>
        <w:t xml:space="preserve"> Vergehen, wenn es zu einem vermeidbaren Kontakt kommt, selbst wenn es zu keinem Platzverlust kommt und kein Schaden erkennbar ist, abhängig vom Zeitverlust</w:t>
      </w:r>
    </w:p>
    <w:p w14:paraId="4921FE8D" w14:textId="77777777" w:rsidR="00F0252F" w:rsidRPr="003365EB" w:rsidRDefault="00F0252F" w:rsidP="00F0252F">
      <w:pPr>
        <w:shd w:val="clear" w:color="auto" w:fill="FFFFFF"/>
        <w:spacing w:after="120" w:line="240" w:lineRule="auto"/>
        <w:rPr>
          <w:rFonts w:ascii="Open Sans" w:eastAsia="Times New Roman" w:hAnsi="Open Sans" w:cs="Open Sans"/>
          <w:sz w:val="21"/>
          <w:szCs w:val="21"/>
          <w:lang w:eastAsia="de-DE"/>
        </w:rPr>
      </w:pPr>
    </w:p>
    <w:p w14:paraId="583B14A5"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12 Fahrzeuge</w:t>
      </w:r>
      <w:r w:rsidRPr="003365EB">
        <w:rPr>
          <w:rFonts w:ascii="Open Sans" w:eastAsia="Times New Roman" w:hAnsi="Open Sans" w:cs="Open Sans"/>
          <w:sz w:val="21"/>
          <w:szCs w:val="21"/>
          <w:lang w:eastAsia="de-DE"/>
        </w:rPr>
        <w:br/>
        <w:t>In den sechs Klassen kommen folgende Fahrzeuge zum Einsatz:</w:t>
      </w:r>
    </w:p>
    <w:tbl>
      <w:tblPr>
        <w:tblStyle w:val="Tabellenraster"/>
        <w:tblW w:w="0" w:type="auto"/>
        <w:tblLook w:val="04A0" w:firstRow="1" w:lastRow="0" w:firstColumn="1" w:lastColumn="0" w:noHBand="0" w:noVBand="1"/>
      </w:tblPr>
      <w:tblGrid>
        <w:gridCol w:w="2927"/>
        <w:gridCol w:w="2508"/>
        <w:gridCol w:w="2332"/>
        <w:gridCol w:w="2689"/>
      </w:tblGrid>
      <w:tr w:rsidR="00B051AD" w:rsidRPr="003365EB" w14:paraId="77837010" w14:textId="77777777" w:rsidTr="00F03580">
        <w:tc>
          <w:tcPr>
            <w:tcW w:w="0" w:type="auto"/>
            <w:hideMark/>
          </w:tcPr>
          <w:p w14:paraId="6D93E15E" w14:textId="77777777" w:rsidR="00B051AD" w:rsidRPr="003365EB" w:rsidRDefault="00B051AD" w:rsidP="00B051AD">
            <w:pPr>
              <w:spacing w:after="450"/>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lastRenderedPageBreak/>
              <w:t>SP9 GT3:</w:t>
            </w:r>
          </w:p>
          <w:p w14:paraId="5D39D4C6"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Aston Martin Vantage GT3</w:t>
            </w:r>
          </w:p>
          <w:p w14:paraId="0EA49310"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Audi R8LMS GT3 2018</w:t>
            </w:r>
          </w:p>
          <w:p w14:paraId="5AAA8C33"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Audi R8LMS GT3 2019</w:t>
            </w:r>
          </w:p>
          <w:p w14:paraId="5BD173FE"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Bentley Continental GT3 2017</w:t>
            </w:r>
          </w:p>
          <w:p w14:paraId="0D5BAD98"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Bentley Continental GT3 2020</w:t>
            </w:r>
          </w:p>
          <w:p w14:paraId="52A068A6" w14:textId="3BB8EA22" w:rsidR="00F33A4B" w:rsidRDefault="00F33A4B"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F33A4B">
              <w:rPr>
                <w:rFonts w:ascii="Open Sans" w:eastAsia="Times New Roman" w:hAnsi="Open Sans" w:cs="Open Sans"/>
                <w:sz w:val="21"/>
                <w:szCs w:val="21"/>
                <w:highlight w:val="green"/>
                <w:lang w:eastAsia="de-DE"/>
              </w:rPr>
              <w:t>BMW M4 GT3</w:t>
            </w:r>
          </w:p>
          <w:p w14:paraId="111F5D4A" w14:textId="23E2E60E"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BMW M6 GT3</w:t>
            </w:r>
          </w:p>
          <w:p w14:paraId="7B4A94C7"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Ferrari 488 GT3 Evo</w:t>
            </w:r>
          </w:p>
          <w:p w14:paraId="773A9FA2"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Mercedes AMG GT3</w:t>
            </w:r>
          </w:p>
          <w:p w14:paraId="1F0B081C"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McLaren 650S GT3</w:t>
            </w:r>
          </w:p>
          <w:p w14:paraId="0542D033"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McLaren 720S GT3</w:t>
            </w:r>
          </w:p>
          <w:p w14:paraId="6F39E694" w14:textId="77777777" w:rsidR="00B051AD" w:rsidRPr="003365EB" w:rsidRDefault="00B051AD" w:rsidP="00B051AD">
            <w:pPr>
              <w:numPr>
                <w:ilvl w:val="0"/>
                <w:numId w:val="25"/>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Porsche 911 GT3R</w:t>
            </w:r>
          </w:p>
          <w:p w14:paraId="1B4FA27F" w14:textId="77777777"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 </w:t>
            </w:r>
          </w:p>
        </w:tc>
        <w:tc>
          <w:tcPr>
            <w:tcW w:w="0" w:type="auto"/>
            <w:hideMark/>
          </w:tcPr>
          <w:p w14:paraId="591996CF" w14:textId="77777777"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SP10 GT4:</w:t>
            </w:r>
          </w:p>
          <w:p w14:paraId="70A8211E" w14:textId="76073333" w:rsidR="0025469F" w:rsidRPr="001311EE" w:rsidRDefault="00B051AD" w:rsidP="001311EE">
            <w:pPr>
              <w:numPr>
                <w:ilvl w:val="0"/>
                <w:numId w:val="26"/>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Renault Alpine A110 GT4</w:t>
            </w:r>
          </w:p>
          <w:p w14:paraId="43E98C65" w14:textId="0DFB88F1"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Cup</w:t>
            </w:r>
            <w:r w:rsidR="00BC4EED" w:rsidRPr="003365EB">
              <w:rPr>
                <w:rFonts w:ascii="Open Sans" w:eastAsia="Times New Roman" w:hAnsi="Open Sans" w:cs="Open Sans"/>
                <w:b/>
                <w:bCs/>
                <w:sz w:val="21"/>
                <w:szCs w:val="21"/>
                <w:lang w:eastAsia="de-DE"/>
              </w:rPr>
              <w:t xml:space="preserve"> </w:t>
            </w:r>
            <w:r w:rsidRPr="003365EB">
              <w:rPr>
                <w:rFonts w:ascii="Open Sans" w:eastAsia="Times New Roman" w:hAnsi="Open Sans" w:cs="Open Sans"/>
                <w:b/>
                <w:bCs/>
                <w:sz w:val="21"/>
                <w:szCs w:val="21"/>
                <w:lang w:eastAsia="de-DE"/>
              </w:rPr>
              <w:t>2:</w:t>
            </w:r>
          </w:p>
          <w:p w14:paraId="71BBD2E8" w14:textId="77777777" w:rsidR="00B051AD" w:rsidRPr="003365EB" w:rsidRDefault="00B051AD" w:rsidP="00B051AD">
            <w:pPr>
              <w:numPr>
                <w:ilvl w:val="0"/>
                <w:numId w:val="27"/>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Porsche 911 GT3 Cup</w:t>
            </w:r>
          </w:p>
          <w:p w14:paraId="4D9714C7" w14:textId="77777777"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 </w:t>
            </w:r>
          </w:p>
        </w:tc>
        <w:tc>
          <w:tcPr>
            <w:tcW w:w="0" w:type="auto"/>
            <w:hideMark/>
          </w:tcPr>
          <w:p w14:paraId="3804F1EE" w14:textId="77777777"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SP3T:</w:t>
            </w:r>
          </w:p>
          <w:p w14:paraId="30C216EC" w14:textId="77777777"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Alfa Romeo Giulietta</w:t>
            </w:r>
          </w:p>
          <w:p w14:paraId="20F61EF3" w14:textId="77777777"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Audi RS3</w:t>
            </w:r>
          </w:p>
          <w:p w14:paraId="1D0E0122" w14:textId="77777777"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Honda Civic</w:t>
            </w:r>
          </w:p>
          <w:p w14:paraId="3D4E3950" w14:textId="4B25DC60"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Hyundai i30N</w:t>
            </w:r>
          </w:p>
          <w:p w14:paraId="068425F2" w14:textId="7738DBCB" w:rsidR="00462854" w:rsidRPr="003365EB" w:rsidRDefault="00462854"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Lynk &amp; Co 03</w:t>
            </w:r>
          </w:p>
          <w:p w14:paraId="7CF9823B" w14:textId="77777777"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Peugeot 308</w:t>
            </w:r>
          </w:p>
          <w:p w14:paraId="0B061F47" w14:textId="77777777"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Seat Leon</w:t>
            </w:r>
          </w:p>
          <w:p w14:paraId="04EA946E" w14:textId="77777777" w:rsidR="00B051AD" w:rsidRPr="003365EB" w:rsidRDefault="00B051AD" w:rsidP="00B051AD">
            <w:pPr>
              <w:numPr>
                <w:ilvl w:val="0"/>
                <w:numId w:val="28"/>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VW Golf</w:t>
            </w:r>
          </w:p>
          <w:p w14:paraId="364CE4D4" w14:textId="77777777"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 </w:t>
            </w:r>
          </w:p>
        </w:tc>
        <w:tc>
          <w:tcPr>
            <w:tcW w:w="0" w:type="auto"/>
            <w:hideMark/>
          </w:tcPr>
          <w:p w14:paraId="3EF35A94" w14:textId="561436B8" w:rsidR="00B051AD" w:rsidRPr="003365EB" w:rsidRDefault="00465169" w:rsidP="00B051AD">
            <w:pPr>
              <w:rPr>
                <w:rFonts w:ascii="Open Sans" w:eastAsia="Times New Roman" w:hAnsi="Open Sans" w:cs="Open Sans"/>
                <w:sz w:val="21"/>
                <w:szCs w:val="21"/>
                <w:highlight w:val="red"/>
                <w:lang w:eastAsia="de-DE"/>
              </w:rPr>
            </w:pPr>
            <w:r w:rsidRPr="003365EB">
              <w:rPr>
                <w:rFonts w:ascii="Open Sans" w:eastAsia="Times New Roman" w:hAnsi="Open Sans" w:cs="Open Sans"/>
                <w:b/>
                <w:bCs/>
                <w:sz w:val="21"/>
                <w:szCs w:val="21"/>
                <w:highlight w:val="red"/>
                <w:lang w:eastAsia="de-DE"/>
              </w:rPr>
              <w:t>Cup 5</w:t>
            </w:r>
            <w:r w:rsidR="00B051AD" w:rsidRPr="003365EB">
              <w:rPr>
                <w:rFonts w:ascii="Open Sans" w:eastAsia="Times New Roman" w:hAnsi="Open Sans" w:cs="Open Sans"/>
                <w:b/>
                <w:bCs/>
                <w:sz w:val="21"/>
                <w:szCs w:val="21"/>
                <w:highlight w:val="red"/>
                <w:lang w:eastAsia="de-DE"/>
              </w:rPr>
              <w:t>:</w:t>
            </w:r>
          </w:p>
          <w:p w14:paraId="18E6B722" w14:textId="77777777" w:rsidR="00B051AD" w:rsidRPr="003365EB" w:rsidRDefault="00B051AD" w:rsidP="00B051AD">
            <w:pPr>
              <w:numPr>
                <w:ilvl w:val="0"/>
                <w:numId w:val="29"/>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red"/>
                <w:lang w:eastAsia="de-DE"/>
              </w:rPr>
              <w:t>BMW M2 CS Racing</w:t>
            </w:r>
          </w:p>
          <w:p w14:paraId="13C385F6" w14:textId="322CF306" w:rsidR="00465169" w:rsidRPr="003365EB" w:rsidRDefault="00465169" w:rsidP="00465169">
            <w:pPr>
              <w:rPr>
                <w:rFonts w:ascii="Open Sans" w:eastAsia="Times New Roman" w:hAnsi="Open Sans" w:cs="Open Sans"/>
                <w:sz w:val="21"/>
                <w:szCs w:val="21"/>
                <w:highlight w:val="green"/>
                <w:lang w:eastAsia="de-DE"/>
              </w:rPr>
            </w:pPr>
            <w:r w:rsidRPr="003365EB">
              <w:rPr>
                <w:rFonts w:ascii="Open Sans" w:eastAsia="Times New Roman" w:hAnsi="Open Sans" w:cs="Open Sans"/>
                <w:b/>
                <w:bCs/>
                <w:sz w:val="21"/>
                <w:szCs w:val="21"/>
                <w:highlight w:val="green"/>
                <w:lang w:eastAsia="de-DE"/>
              </w:rPr>
              <w:t>H4:</w:t>
            </w:r>
          </w:p>
          <w:p w14:paraId="11660B59" w14:textId="4A407F95" w:rsidR="00465169" w:rsidRPr="003365EB" w:rsidRDefault="003C44E4" w:rsidP="00465169">
            <w:pPr>
              <w:numPr>
                <w:ilvl w:val="0"/>
                <w:numId w:val="29"/>
              </w:numPr>
              <w:spacing w:before="100" w:beforeAutospacing="1" w:after="100" w:afterAutospacing="1"/>
              <w:rPr>
                <w:rFonts w:ascii="Open Sans" w:eastAsia="Times New Roman" w:hAnsi="Open Sans" w:cs="Open Sans"/>
                <w:b/>
                <w:bCs/>
                <w:sz w:val="21"/>
                <w:szCs w:val="21"/>
                <w:highlight w:val="green"/>
                <w:lang w:eastAsia="de-DE"/>
              </w:rPr>
            </w:pPr>
            <w:r w:rsidRPr="003365EB">
              <w:rPr>
                <w:rFonts w:ascii="Open Sans" w:eastAsia="Times New Roman" w:hAnsi="Open Sans" w:cs="Open Sans"/>
                <w:sz w:val="21"/>
                <w:szCs w:val="21"/>
                <w:highlight w:val="green"/>
                <w:lang w:eastAsia="de-DE"/>
              </w:rPr>
              <w:t>Audi V8 quattro Evo</w:t>
            </w:r>
          </w:p>
          <w:p w14:paraId="276B5038" w14:textId="548A8674" w:rsidR="003C44E4" w:rsidRPr="003365EB" w:rsidRDefault="003C44E4" w:rsidP="00465169">
            <w:pPr>
              <w:numPr>
                <w:ilvl w:val="0"/>
                <w:numId w:val="29"/>
              </w:numPr>
              <w:spacing w:before="100" w:beforeAutospacing="1" w:after="100" w:afterAutospacing="1"/>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BMW M3 Sport Evo</w:t>
            </w:r>
          </w:p>
          <w:p w14:paraId="615503A4" w14:textId="2833A40E" w:rsidR="003C44E4" w:rsidRPr="003365EB" w:rsidRDefault="003C44E4" w:rsidP="00465169">
            <w:pPr>
              <w:numPr>
                <w:ilvl w:val="0"/>
                <w:numId w:val="29"/>
              </w:numPr>
              <w:spacing w:before="100" w:beforeAutospacing="1" w:after="100" w:afterAutospacing="1"/>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Ford Mustang 5.0 GT</w:t>
            </w:r>
          </w:p>
          <w:p w14:paraId="6029825A" w14:textId="560EE1AB" w:rsidR="003C44E4" w:rsidRPr="003365EB" w:rsidRDefault="0080035A" w:rsidP="00465169">
            <w:pPr>
              <w:numPr>
                <w:ilvl w:val="0"/>
                <w:numId w:val="29"/>
              </w:numPr>
              <w:spacing w:before="100" w:beforeAutospacing="1" w:after="100" w:afterAutospacing="1"/>
              <w:rPr>
                <w:rFonts w:ascii="Open Sans" w:eastAsia="Times New Roman" w:hAnsi="Open Sans" w:cs="Open Sans"/>
                <w:sz w:val="21"/>
                <w:szCs w:val="21"/>
                <w:highlight w:val="green"/>
                <w:lang w:eastAsia="de-DE"/>
              </w:rPr>
            </w:pPr>
            <w:r w:rsidRPr="003365EB">
              <w:rPr>
                <w:rFonts w:ascii="Open Sans" w:eastAsia="Times New Roman" w:hAnsi="Open Sans" w:cs="Open Sans"/>
                <w:sz w:val="21"/>
                <w:szCs w:val="21"/>
                <w:highlight w:val="green"/>
                <w:lang w:eastAsia="de-DE"/>
              </w:rPr>
              <w:t>Mercedes Benz 190E Evo II</w:t>
            </w:r>
          </w:p>
          <w:p w14:paraId="13F43624" w14:textId="05B1DAE2" w:rsidR="0080035A" w:rsidRPr="003365EB" w:rsidRDefault="00D47DA9" w:rsidP="00465169">
            <w:pPr>
              <w:numPr>
                <w:ilvl w:val="0"/>
                <w:numId w:val="29"/>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highlight w:val="green"/>
                <w:lang w:eastAsia="de-DE"/>
              </w:rPr>
              <w:t>Opel Omega Evo 500</w:t>
            </w:r>
          </w:p>
          <w:p w14:paraId="660C653F" w14:textId="12CE16F9"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H2:</w:t>
            </w:r>
          </w:p>
          <w:p w14:paraId="0495102F" w14:textId="77777777" w:rsidR="00B051AD" w:rsidRPr="003365EB" w:rsidRDefault="00B051AD" w:rsidP="00B051AD">
            <w:pPr>
              <w:numPr>
                <w:ilvl w:val="0"/>
                <w:numId w:val="30"/>
              </w:numPr>
              <w:spacing w:before="100" w:beforeAutospacing="1" w:after="100" w:afterAutospacing="1"/>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Renault Clio Cup 2010</w:t>
            </w:r>
          </w:p>
          <w:p w14:paraId="659A9CEF" w14:textId="77777777" w:rsidR="00B051AD" w:rsidRPr="003365EB" w:rsidRDefault="00B051AD" w:rsidP="00B051AD">
            <w:pPr>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 </w:t>
            </w:r>
          </w:p>
        </w:tc>
      </w:tr>
    </w:tbl>
    <w:p w14:paraId="61E8FCCA" w14:textId="77777777" w:rsidR="00F03580" w:rsidRPr="003365EB" w:rsidRDefault="00F03580" w:rsidP="00B051AD">
      <w:pPr>
        <w:shd w:val="clear" w:color="auto" w:fill="FFFFFF"/>
        <w:spacing w:after="450" w:line="240" w:lineRule="auto"/>
        <w:rPr>
          <w:rFonts w:ascii="Open Sans" w:eastAsia="Times New Roman" w:hAnsi="Open Sans" w:cs="Open Sans"/>
          <w:b/>
          <w:bCs/>
          <w:sz w:val="21"/>
          <w:szCs w:val="21"/>
          <w:lang w:eastAsia="de-DE"/>
        </w:rPr>
      </w:pPr>
    </w:p>
    <w:p w14:paraId="086EFD98" w14:textId="4771557A"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12.1 Fahrzeuglackierungen</w:t>
      </w:r>
      <w:r w:rsidRPr="003365EB">
        <w:rPr>
          <w:rFonts w:ascii="Open Sans" w:eastAsia="Times New Roman" w:hAnsi="Open Sans" w:cs="Open Sans"/>
          <w:sz w:val="21"/>
          <w:szCs w:val="21"/>
          <w:lang w:eastAsia="de-DE"/>
        </w:rPr>
        <w:br/>
        <w:t>Alle fest eingeschriebenen Teams der rF2 Langstreckenmeisterschaft Nürburgring müssen mit einer individualisierten Fahrzeuglackierung antreten.</w:t>
      </w:r>
      <w:r w:rsidRPr="003365EB">
        <w:rPr>
          <w:rFonts w:ascii="Open Sans" w:eastAsia="Times New Roman" w:hAnsi="Open Sans" w:cs="Open Sans"/>
          <w:sz w:val="21"/>
          <w:szCs w:val="21"/>
          <w:lang w:eastAsia="de-DE"/>
        </w:rPr>
        <w:br/>
        <w:t>Für Fahrer, die noch nicht in der Serie angemeldet sind oder deren zugehöriger Skin noch nicht verfügbar ist, stehen Standard-Fahrzeuge für Trainingssitzungen bereit, welche jedoch nicht bei den Wertungsläufen eingesetzt werden dürfen.</w:t>
      </w:r>
    </w:p>
    <w:p w14:paraId="7BEB5E08" w14:textId="1F8AE393" w:rsidR="008A7D10" w:rsidRPr="003365EB" w:rsidRDefault="008A7D10"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sz w:val="21"/>
          <w:szCs w:val="21"/>
          <w:lang w:eastAsia="de-DE"/>
        </w:rPr>
        <w:t>Wenn ein Team es versäumt, sich bis spätestens 6 Tage vor dem geplanten Renneinsatz um ein eigenes, von den Admins akzeptiertes Fahrzeug zu kümmern, kann die Rennteilnahme nicht stattfinden. Skins E-Mail-Adresse: vrrf2ln@virtualracing.org. Einsendeschluss: jeweils Sonntag vor dem Wertungslauf 23:59 Uhr.</w:t>
      </w:r>
    </w:p>
    <w:p w14:paraId="2503535D" w14:textId="5CF8D98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12.1.1 Designvorgaben</w:t>
      </w:r>
      <w:r w:rsidRPr="003365EB">
        <w:rPr>
          <w:rFonts w:ascii="Open Sans" w:eastAsia="Times New Roman" w:hAnsi="Open Sans" w:cs="Open Sans"/>
          <w:sz w:val="21"/>
          <w:szCs w:val="21"/>
          <w:lang w:eastAsia="de-DE"/>
        </w:rPr>
        <w:br/>
        <w:t>Das Design soll sich an der im Motorsport üblichen Gestaltung von Rennwagen orientieren. Es ist das von der VR</w:t>
      </w:r>
      <w:r w:rsidR="005A4F71" w:rsidRPr="003365EB">
        <w:rPr>
          <w:rFonts w:ascii="Open Sans" w:eastAsia="Times New Roman" w:hAnsi="Open Sans" w:cs="Open Sans"/>
          <w:sz w:val="21"/>
          <w:szCs w:val="21"/>
          <w:highlight w:val="green"/>
          <w:lang w:eastAsia="de-DE"/>
        </w:rPr>
        <w:t>-</w:t>
      </w:r>
      <w:r w:rsidRPr="003365EB">
        <w:rPr>
          <w:rFonts w:ascii="Open Sans" w:eastAsia="Times New Roman" w:hAnsi="Open Sans" w:cs="Open Sans"/>
          <w:sz w:val="21"/>
          <w:szCs w:val="21"/>
          <w:lang w:eastAsia="de-DE"/>
        </w:rPr>
        <w:t>rF2LN gestellte Template zu verwenden. Weitere Informationen sind im Forum</w:t>
      </w:r>
      <w:r w:rsidR="008A7D10" w:rsidRPr="003365EB">
        <w:rPr>
          <w:rFonts w:ascii="Open Sans" w:eastAsia="Times New Roman" w:hAnsi="Open Sans" w:cs="Open Sans"/>
          <w:sz w:val="21"/>
          <w:szCs w:val="21"/>
          <w:lang w:eastAsia="de-DE"/>
        </w:rPr>
        <w:t xml:space="preserve"> der VR-rF2LN</w:t>
      </w:r>
      <w:r w:rsidRPr="003365EB">
        <w:rPr>
          <w:rFonts w:ascii="Open Sans" w:eastAsia="Times New Roman" w:hAnsi="Open Sans" w:cs="Open Sans"/>
          <w:sz w:val="21"/>
          <w:szCs w:val="21"/>
          <w:lang w:eastAsia="de-DE"/>
        </w:rPr>
        <w:t xml:space="preserve"> zu finden.</w:t>
      </w:r>
    </w:p>
    <w:p w14:paraId="0BA1D188" w14:textId="77777777" w:rsidR="00B051AD" w:rsidRPr="003365EB" w:rsidRDefault="00B051AD" w:rsidP="00B051AD">
      <w:pPr>
        <w:shd w:val="clear" w:color="auto" w:fill="FFFFFF"/>
        <w:spacing w:after="450"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12.1.2 Startnummer</w:t>
      </w:r>
      <w:r w:rsidRPr="003365EB">
        <w:rPr>
          <w:rFonts w:ascii="Open Sans" w:eastAsia="Times New Roman" w:hAnsi="Open Sans" w:cs="Open Sans"/>
          <w:sz w:val="21"/>
          <w:szCs w:val="21"/>
          <w:lang w:eastAsia="de-DE"/>
        </w:rPr>
        <w:br/>
        <w:t>Jedes (Sub-)Team gibt für sein Fahrzeuge seine persönliche dreistellige Wunsch-Startnummer im entsprechenden Klassen-Nummernkreis bei der Anmeldung im Forum an.</w:t>
      </w:r>
    </w:p>
    <w:p w14:paraId="497A078E" w14:textId="77777777" w:rsidR="00100BC2" w:rsidRPr="003365EB" w:rsidRDefault="00100BC2" w:rsidP="00100BC2">
      <w:pPr>
        <w:spacing w:before="100" w:beforeAutospacing="1" w:after="100" w:afterAutospacing="1" w:line="240" w:lineRule="auto"/>
        <w:rPr>
          <w:rFonts w:ascii="Open Sans" w:eastAsia="Times New Roman" w:hAnsi="Open Sans" w:cs="Open Sans"/>
          <w:sz w:val="21"/>
          <w:szCs w:val="21"/>
          <w:lang w:eastAsia="de-DE"/>
        </w:rPr>
      </w:pPr>
      <w:r w:rsidRPr="003365EB">
        <w:rPr>
          <w:rFonts w:ascii="Open Sans" w:eastAsia="Times New Roman" w:hAnsi="Open Sans" w:cs="Open Sans"/>
          <w:b/>
          <w:bCs/>
          <w:sz w:val="21"/>
          <w:szCs w:val="21"/>
          <w:lang w:eastAsia="de-DE"/>
        </w:rPr>
        <w:t>§ 13 Sonstiges</w:t>
      </w:r>
    </w:p>
    <w:p w14:paraId="69809E30" w14:textId="77777777" w:rsidR="00100BC2" w:rsidRPr="003365EB" w:rsidRDefault="00100BC2" w:rsidP="00100BC2">
      <w:pPr>
        <w:rPr>
          <w:rFonts w:ascii="Open Sans" w:hAnsi="Open Sans" w:cs="Open Sans"/>
          <w:sz w:val="21"/>
          <w:szCs w:val="21"/>
        </w:rPr>
      </w:pPr>
      <w:r w:rsidRPr="003365EB">
        <w:rPr>
          <w:rFonts w:ascii="Open Sans" w:eastAsia="Times New Roman" w:hAnsi="Open Sans" w:cs="Open Sans"/>
          <w:b/>
          <w:bCs/>
          <w:sz w:val="21"/>
          <w:szCs w:val="21"/>
          <w:lang w:eastAsia="de-DE"/>
        </w:rPr>
        <w:t>§ 13.1 Motec</w:t>
      </w:r>
    </w:p>
    <w:p w14:paraId="06417BD8" w14:textId="77777777" w:rsidR="00100BC2" w:rsidRPr="003365EB" w:rsidRDefault="00100BC2" w:rsidP="00100BC2">
      <w:pPr>
        <w:rPr>
          <w:rFonts w:ascii="Open Sans" w:hAnsi="Open Sans" w:cs="Open Sans"/>
          <w:sz w:val="21"/>
          <w:szCs w:val="21"/>
        </w:rPr>
      </w:pPr>
      <w:r w:rsidRPr="003365EB">
        <w:rPr>
          <w:rFonts w:ascii="Open Sans" w:hAnsi="Open Sans" w:cs="Open Sans"/>
          <w:sz w:val="21"/>
          <w:szCs w:val="21"/>
        </w:rPr>
        <w:lastRenderedPageBreak/>
        <w:t>Jeder Fahrer der VR-rF2LN ist nach spezieller Aufforderung der Rennkommission dazu verpflichtet, seine Motec-Daten ab dem darauffolgenden Rennen der Rennleitung zur Verfügung zu stellen und sie bis zum Widerruf aufzuheben.</w:t>
      </w:r>
    </w:p>
    <w:p w14:paraId="1938D03C" w14:textId="77777777" w:rsidR="00100BC2" w:rsidRPr="003365EB" w:rsidRDefault="00100BC2" w:rsidP="00100BC2">
      <w:pPr>
        <w:rPr>
          <w:rFonts w:ascii="Open Sans" w:hAnsi="Open Sans" w:cs="Open Sans"/>
          <w:sz w:val="21"/>
          <w:szCs w:val="21"/>
        </w:rPr>
      </w:pPr>
      <w:r w:rsidRPr="003365EB">
        <w:rPr>
          <w:rFonts w:ascii="Open Sans" w:hAnsi="Open Sans" w:cs="Open Sans"/>
          <w:sz w:val="21"/>
          <w:szCs w:val="21"/>
        </w:rPr>
        <w:t>Wie ein Fahrer nach dieser Aufforderung Motec zu installieren hat, wird ihm dann von der Rennleitung mitgeteilt.</w:t>
      </w:r>
    </w:p>
    <w:p w14:paraId="33993B34" w14:textId="77777777" w:rsidR="00100BC2" w:rsidRPr="003365EB" w:rsidRDefault="00100BC2" w:rsidP="00100BC2">
      <w:pPr>
        <w:rPr>
          <w:rFonts w:ascii="Open Sans" w:hAnsi="Open Sans" w:cs="Open Sans"/>
          <w:sz w:val="21"/>
          <w:szCs w:val="21"/>
        </w:rPr>
      </w:pPr>
      <w:r w:rsidRPr="003365EB">
        <w:rPr>
          <w:rFonts w:ascii="Open Sans" w:eastAsia="Times New Roman" w:hAnsi="Open Sans" w:cs="Open Sans"/>
          <w:b/>
          <w:bCs/>
          <w:sz w:val="21"/>
          <w:szCs w:val="21"/>
          <w:lang w:eastAsia="de-DE"/>
        </w:rPr>
        <w:t>§ 13.2 Regeländerungen und -auslegung</w:t>
      </w:r>
    </w:p>
    <w:p w14:paraId="18811694" w14:textId="77777777" w:rsidR="00100BC2" w:rsidRPr="003365EB" w:rsidRDefault="00100BC2" w:rsidP="00100BC2">
      <w:pPr>
        <w:rPr>
          <w:rFonts w:ascii="Open Sans" w:hAnsi="Open Sans" w:cs="Open Sans"/>
          <w:sz w:val="21"/>
          <w:szCs w:val="21"/>
        </w:rPr>
      </w:pPr>
      <w:r w:rsidRPr="003365EB">
        <w:rPr>
          <w:rFonts w:ascii="Open Sans" w:hAnsi="Open Sans" w:cs="Open Sans"/>
          <w:sz w:val="21"/>
          <w:szCs w:val="21"/>
        </w:rPr>
        <w:t>Die Administratoren der Serie behalten sich vor, Regeländerungen bei Bedarf jederzeit durchzuführen. Sollte es zu einer Situation kommen, die nicht durch das Regelwerk abgedeckt ist oder bei der das Regelwerk keineswegs zur gegebenen Situation passt, obliegt es den Administratoren über das weitere Vorgehen, Strafen, etc. zu entscheiden.</w:t>
      </w:r>
    </w:p>
    <w:p w14:paraId="09D5C75B" w14:textId="59F01177" w:rsidR="00481AA3" w:rsidRPr="003365EB" w:rsidRDefault="00481AA3" w:rsidP="00100BC2">
      <w:pPr>
        <w:spacing w:before="100" w:beforeAutospacing="1" w:after="100" w:afterAutospacing="1" w:line="240" w:lineRule="auto"/>
        <w:rPr>
          <w:rFonts w:ascii="Open Sans" w:eastAsia="Times New Roman" w:hAnsi="Open Sans" w:cs="Open Sans"/>
          <w:b/>
          <w:bCs/>
          <w:sz w:val="21"/>
          <w:szCs w:val="21"/>
          <w:lang w:eastAsia="de-DE"/>
        </w:rPr>
      </w:pPr>
    </w:p>
    <w:sectPr w:rsidR="00481AA3" w:rsidRPr="003365EB" w:rsidSect="00DA27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10"/>
    <w:multiLevelType w:val="hybridMultilevel"/>
    <w:tmpl w:val="6AAA71E0"/>
    <w:lvl w:ilvl="0" w:tplc="DDD847DA">
      <w:start w:val="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0425D"/>
    <w:multiLevelType w:val="multilevel"/>
    <w:tmpl w:val="7C7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0760"/>
    <w:multiLevelType w:val="multilevel"/>
    <w:tmpl w:val="59DC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D35B8"/>
    <w:multiLevelType w:val="multilevel"/>
    <w:tmpl w:val="313C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4084F"/>
    <w:multiLevelType w:val="multilevel"/>
    <w:tmpl w:val="DEB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A6F0B"/>
    <w:multiLevelType w:val="multilevel"/>
    <w:tmpl w:val="77E4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136C7"/>
    <w:multiLevelType w:val="multilevel"/>
    <w:tmpl w:val="3ED0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A6A51"/>
    <w:multiLevelType w:val="hybridMultilevel"/>
    <w:tmpl w:val="C42667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BE3797"/>
    <w:multiLevelType w:val="multilevel"/>
    <w:tmpl w:val="B108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E0670"/>
    <w:multiLevelType w:val="hybridMultilevel"/>
    <w:tmpl w:val="EED8846E"/>
    <w:lvl w:ilvl="0" w:tplc="41082D2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19362B"/>
    <w:multiLevelType w:val="multilevel"/>
    <w:tmpl w:val="8FD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945B4"/>
    <w:multiLevelType w:val="hybridMultilevel"/>
    <w:tmpl w:val="AAEE2006"/>
    <w:lvl w:ilvl="0" w:tplc="DDD847DA">
      <w:start w:val="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6F3574A"/>
    <w:multiLevelType w:val="multilevel"/>
    <w:tmpl w:val="1452D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F73868"/>
    <w:multiLevelType w:val="hybridMultilevel"/>
    <w:tmpl w:val="5284E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EE74D9"/>
    <w:multiLevelType w:val="multilevel"/>
    <w:tmpl w:val="FF9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A5EE4"/>
    <w:multiLevelType w:val="multilevel"/>
    <w:tmpl w:val="5ACE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6212D"/>
    <w:multiLevelType w:val="multilevel"/>
    <w:tmpl w:val="099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96824"/>
    <w:multiLevelType w:val="multilevel"/>
    <w:tmpl w:val="07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C6E5C"/>
    <w:multiLevelType w:val="hybridMultilevel"/>
    <w:tmpl w:val="CAC2E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806557A"/>
    <w:multiLevelType w:val="hybridMultilevel"/>
    <w:tmpl w:val="CDCCB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4C3993"/>
    <w:multiLevelType w:val="multilevel"/>
    <w:tmpl w:val="E9FAB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17BE7"/>
    <w:multiLevelType w:val="hybridMultilevel"/>
    <w:tmpl w:val="4D088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9461D3"/>
    <w:multiLevelType w:val="hybridMultilevel"/>
    <w:tmpl w:val="57609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CF3208"/>
    <w:multiLevelType w:val="multilevel"/>
    <w:tmpl w:val="470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F632B"/>
    <w:multiLevelType w:val="hybridMultilevel"/>
    <w:tmpl w:val="EE2E13DA"/>
    <w:lvl w:ilvl="0" w:tplc="3AFAE9C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70B4B09"/>
    <w:multiLevelType w:val="multilevel"/>
    <w:tmpl w:val="ACC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26C22"/>
    <w:multiLevelType w:val="multilevel"/>
    <w:tmpl w:val="55E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C41BA"/>
    <w:multiLevelType w:val="multilevel"/>
    <w:tmpl w:val="5B1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2F7CDD"/>
    <w:multiLevelType w:val="multilevel"/>
    <w:tmpl w:val="D920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048A4"/>
    <w:multiLevelType w:val="hybridMultilevel"/>
    <w:tmpl w:val="8116CC1A"/>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8779D1"/>
    <w:multiLevelType w:val="multilevel"/>
    <w:tmpl w:val="2BFE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04965"/>
    <w:multiLevelType w:val="multilevel"/>
    <w:tmpl w:val="F48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31520"/>
    <w:multiLevelType w:val="multilevel"/>
    <w:tmpl w:val="2F4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
  </w:num>
  <w:num w:numId="4">
    <w:abstractNumId w:val="27"/>
  </w:num>
  <w:num w:numId="5">
    <w:abstractNumId w:val="6"/>
  </w:num>
  <w:num w:numId="6">
    <w:abstractNumId w:val="16"/>
  </w:num>
  <w:num w:numId="7">
    <w:abstractNumId w:val="30"/>
  </w:num>
  <w:num w:numId="8">
    <w:abstractNumId w:val="25"/>
  </w:num>
  <w:num w:numId="9">
    <w:abstractNumId w:val="10"/>
  </w:num>
  <w:num w:numId="10">
    <w:abstractNumId w:val="12"/>
  </w:num>
  <w:num w:numId="11">
    <w:abstractNumId w:val="5"/>
  </w:num>
  <w:num w:numId="12">
    <w:abstractNumId w:val="19"/>
  </w:num>
  <w:num w:numId="13">
    <w:abstractNumId w:val="9"/>
  </w:num>
  <w:num w:numId="14">
    <w:abstractNumId w:val="13"/>
  </w:num>
  <w:num w:numId="15">
    <w:abstractNumId w:val="24"/>
  </w:num>
  <w:num w:numId="16">
    <w:abstractNumId w:val="11"/>
  </w:num>
  <w:num w:numId="17">
    <w:abstractNumId w:val="0"/>
  </w:num>
  <w:num w:numId="18">
    <w:abstractNumId w:val="7"/>
  </w:num>
  <w:num w:numId="19">
    <w:abstractNumId w:val="18"/>
  </w:num>
  <w:num w:numId="20">
    <w:abstractNumId w:val="23"/>
  </w:num>
  <w:num w:numId="21">
    <w:abstractNumId w:val="15"/>
  </w:num>
  <w:num w:numId="22">
    <w:abstractNumId w:val="4"/>
  </w:num>
  <w:num w:numId="23">
    <w:abstractNumId w:val="17"/>
  </w:num>
  <w:num w:numId="24">
    <w:abstractNumId w:val="32"/>
  </w:num>
  <w:num w:numId="25">
    <w:abstractNumId w:val="14"/>
  </w:num>
  <w:num w:numId="26">
    <w:abstractNumId w:val="28"/>
  </w:num>
  <w:num w:numId="27">
    <w:abstractNumId w:val="3"/>
  </w:num>
  <w:num w:numId="28">
    <w:abstractNumId w:val="26"/>
  </w:num>
  <w:num w:numId="29">
    <w:abstractNumId w:val="8"/>
  </w:num>
  <w:num w:numId="30">
    <w:abstractNumId w:val="31"/>
  </w:num>
  <w:num w:numId="31">
    <w:abstractNumId w:val="22"/>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C0"/>
    <w:rsid w:val="0001468F"/>
    <w:rsid w:val="0002307A"/>
    <w:rsid w:val="000A1272"/>
    <w:rsid w:val="000B4EF6"/>
    <w:rsid w:val="000C2643"/>
    <w:rsid w:val="000C2F6F"/>
    <w:rsid w:val="000C6665"/>
    <w:rsid w:val="00100BC2"/>
    <w:rsid w:val="00112995"/>
    <w:rsid w:val="001311EE"/>
    <w:rsid w:val="001405C4"/>
    <w:rsid w:val="00151373"/>
    <w:rsid w:val="00161C28"/>
    <w:rsid w:val="0016276D"/>
    <w:rsid w:val="00182CD0"/>
    <w:rsid w:val="001C0D90"/>
    <w:rsid w:val="001D67C5"/>
    <w:rsid w:val="001D7323"/>
    <w:rsid w:val="002311D8"/>
    <w:rsid w:val="00235F43"/>
    <w:rsid w:val="00237DE3"/>
    <w:rsid w:val="0025469F"/>
    <w:rsid w:val="0025727A"/>
    <w:rsid w:val="00272652"/>
    <w:rsid w:val="0027428A"/>
    <w:rsid w:val="00283811"/>
    <w:rsid w:val="002934AD"/>
    <w:rsid w:val="002B0B8D"/>
    <w:rsid w:val="002B2EC0"/>
    <w:rsid w:val="002D3BAF"/>
    <w:rsid w:val="002F0350"/>
    <w:rsid w:val="00323CA9"/>
    <w:rsid w:val="00331582"/>
    <w:rsid w:val="003365EB"/>
    <w:rsid w:val="00392019"/>
    <w:rsid w:val="003B2BDE"/>
    <w:rsid w:val="003B6000"/>
    <w:rsid w:val="003C15DE"/>
    <w:rsid w:val="003C44E4"/>
    <w:rsid w:val="003F5392"/>
    <w:rsid w:val="00410B45"/>
    <w:rsid w:val="00440CD9"/>
    <w:rsid w:val="00454EC1"/>
    <w:rsid w:val="00461B1F"/>
    <w:rsid w:val="00462854"/>
    <w:rsid w:val="00465169"/>
    <w:rsid w:val="00481AA3"/>
    <w:rsid w:val="004A2EE0"/>
    <w:rsid w:val="004B7AF0"/>
    <w:rsid w:val="004D67A5"/>
    <w:rsid w:val="00510B75"/>
    <w:rsid w:val="00512A9A"/>
    <w:rsid w:val="00520820"/>
    <w:rsid w:val="00522AFA"/>
    <w:rsid w:val="00523650"/>
    <w:rsid w:val="00532AE5"/>
    <w:rsid w:val="0054382B"/>
    <w:rsid w:val="005A4F71"/>
    <w:rsid w:val="005A73B9"/>
    <w:rsid w:val="005E442B"/>
    <w:rsid w:val="005F6317"/>
    <w:rsid w:val="0062091A"/>
    <w:rsid w:val="00645D7C"/>
    <w:rsid w:val="00682F16"/>
    <w:rsid w:val="006866C4"/>
    <w:rsid w:val="006D0D5C"/>
    <w:rsid w:val="006E6A0C"/>
    <w:rsid w:val="006F698B"/>
    <w:rsid w:val="0071275E"/>
    <w:rsid w:val="007210F8"/>
    <w:rsid w:val="00737986"/>
    <w:rsid w:val="0074703D"/>
    <w:rsid w:val="00781FD9"/>
    <w:rsid w:val="00784C13"/>
    <w:rsid w:val="00785FC3"/>
    <w:rsid w:val="007A39A7"/>
    <w:rsid w:val="007B01F9"/>
    <w:rsid w:val="007C5341"/>
    <w:rsid w:val="007E4F20"/>
    <w:rsid w:val="007E7763"/>
    <w:rsid w:val="0080035A"/>
    <w:rsid w:val="0081532D"/>
    <w:rsid w:val="008172FE"/>
    <w:rsid w:val="00836918"/>
    <w:rsid w:val="008620A7"/>
    <w:rsid w:val="00885E3E"/>
    <w:rsid w:val="008A7D10"/>
    <w:rsid w:val="008C522F"/>
    <w:rsid w:val="008E1CFD"/>
    <w:rsid w:val="008E6DC1"/>
    <w:rsid w:val="009206C9"/>
    <w:rsid w:val="00932629"/>
    <w:rsid w:val="00933017"/>
    <w:rsid w:val="0094186C"/>
    <w:rsid w:val="009944C3"/>
    <w:rsid w:val="009966DA"/>
    <w:rsid w:val="009C4EAA"/>
    <w:rsid w:val="009D59E1"/>
    <w:rsid w:val="009F6E36"/>
    <w:rsid w:val="00A06342"/>
    <w:rsid w:val="00A2073B"/>
    <w:rsid w:val="00A336B9"/>
    <w:rsid w:val="00A46287"/>
    <w:rsid w:val="00A562A7"/>
    <w:rsid w:val="00AB136A"/>
    <w:rsid w:val="00AB3969"/>
    <w:rsid w:val="00AE28EE"/>
    <w:rsid w:val="00AE34C3"/>
    <w:rsid w:val="00B01F80"/>
    <w:rsid w:val="00B051AD"/>
    <w:rsid w:val="00B05234"/>
    <w:rsid w:val="00B3123C"/>
    <w:rsid w:val="00B57C16"/>
    <w:rsid w:val="00B63EED"/>
    <w:rsid w:val="00B67116"/>
    <w:rsid w:val="00B85144"/>
    <w:rsid w:val="00BB4D79"/>
    <w:rsid w:val="00BC4EED"/>
    <w:rsid w:val="00BD717F"/>
    <w:rsid w:val="00BF7821"/>
    <w:rsid w:val="00C02EA4"/>
    <w:rsid w:val="00C203E8"/>
    <w:rsid w:val="00C21EB3"/>
    <w:rsid w:val="00C50D2F"/>
    <w:rsid w:val="00C6175D"/>
    <w:rsid w:val="00C830FF"/>
    <w:rsid w:val="00CB0275"/>
    <w:rsid w:val="00CB62EF"/>
    <w:rsid w:val="00CC5003"/>
    <w:rsid w:val="00D03BA9"/>
    <w:rsid w:val="00D10205"/>
    <w:rsid w:val="00D21133"/>
    <w:rsid w:val="00D2148C"/>
    <w:rsid w:val="00D26682"/>
    <w:rsid w:val="00D44BFB"/>
    <w:rsid w:val="00D47DA9"/>
    <w:rsid w:val="00D524E3"/>
    <w:rsid w:val="00DA2741"/>
    <w:rsid w:val="00DA6B02"/>
    <w:rsid w:val="00DC5EF7"/>
    <w:rsid w:val="00E158A8"/>
    <w:rsid w:val="00E453AE"/>
    <w:rsid w:val="00E70210"/>
    <w:rsid w:val="00E709A5"/>
    <w:rsid w:val="00E840D8"/>
    <w:rsid w:val="00E8700F"/>
    <w:rsid w:val="00EA7550"/>
    <w:rsid w:val="00EB0C72"/>
    <w:rsid w:val="00EF418D"/>
    <w:rsid w:val="00F0252F"/>
    <w:rsid w:val="00F03580"/>
    <w:rsid w:val="00F162B3"/>
    <w:rsid w:val="00F33A4B"/>
    <w:rsid w:val="00F54A1C"/>
    <w:rsid w:val="00F66CEF"/>
    <w:rsid w:val="00F76D90"/>
    <w:rsid w:val="00F90D5A"/>
    <w:rsid w:val="00F96FE2"/>
    <w:rsid w:val="00FA1C82"/>
    <w:rsid w:val="00FB4F89"/>
    <w:rsid w:val="00FB5CA7"/>
    <w:rsid w:val="00FD41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49F3"/>
  <w15:chartTrackingRefBased/>
  <w15:docId w15:val="{CE2207D4-B112-4E6F-8FD9-08B376FC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B2E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B2EC0"/>
    <w:rPr>
      <w:b/>
      <w:bCs/>
    </w:rPr>
  </w:style>
  <w:style w:type="character" w:styleId="Hervorhebung">
    <w:name w:val="Emphasis"/>
    <w:basedOn w:val="Absatz-Standardschriftart"/>
    <w:uiPriority w:val="20"/>
    <w:qFormat/>
    <w:rsid w:val="002B2EC0"/>
    <w:rPr>
      <w:i/>
      <w:iCs/>
    </w:rPr>
  </w:style>
  <w:style w:type="character" w:styleId="Hyperlink">
    <w:name w:val="Hyperlink"/>
    <w:basedOn w:val="Absatz-Standardschriftart"/>
    <w:uiPriority w:val="99"/>
    <w:semiHidden/>
    <w:unhideWhenUsed/>
    <w:rsid w:val="002B2EC0"/>
    <w:rPr>
      <w:color w:val="0000FF"/>
      <w:u w:val="single"/>
    </w:rPr>
  </w:style>
  <w:style w:type="paragraph" w:styleId="Listenabsatz">
    <w:name w:val="List Paragraph"/>
    <w:basedOn w:val="Standard"/>
    <w:uiPriority w:val="34"/>
    <w:qFormat/>
    <w:rsid w:val="00DC5EF7"/>
    <w:pPr>
      <w:ind w:left="720"/>
      <w:contextualSpacing/>
    </w:pPr>
  </w:style>
  <w:style w:type="paragraph" w:styleId="berarbeitung">
    <w:name w:val="Revision"/>
    <w:hidden/>
    <w:uiPriority w:val="99"/>
    <w:semiHidden/>
    <w:rsid w:val="00DA2741"/>
    <w:pPr>
      <w:spacing w:after="0" w:line="240" w:lineRule="auto"/>
    </w:pPr>
  </w:style>
  <w:style w:type="table" w:styleId="Tabellenraster">
    <w:name w:val="Table Grid"/>
    <w:basedOn w:val="NormaleTabelle"/>
    <w:uiPriority w:val="39"/>
    <w:rsid w:val="00F03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56131">
      <w:bodyDiv w:val="1"/>
      <w:marLeft w:val="0"/>
      <w:marRight w:val="0"/>
      <w:marTop w:val="0"/>
      <w:marBottom w:val="0"/>
      <w:divBdr>
        <w:top w:val="none" w:sz="0" w:space="0" w:color="auto"/>
        <w:left w:val="none" w:sz="0" w:space="0" w:color="auto"/>
        <w:bottom w:val="none" w:sz="0" w:space="0" w:color="auto"/>
        <w:right w:val="none" w:sz="0" w:space="0" w:color="auto"/>
      </w:divBdr>
    </w:div>
    <w:div w:id="1766146126">
      <w:bodyDiv w:val="1"/>
      <w:marLeft w:val="0"/>
      <w:marRight w:val="0"/>
      <w:marTop w:val="0"/>
      <w:marBottom w:val="0"/>
      <w:divBdr>
        <w:top w:val="none" w:sz="0" w:space="0" w:color="auto"/>
        <w:left w:val="none" w:sz="0" w:space="0" w:color="auto"/>
        <w:bottom w:val="none" w:sz="0" w:space="0" w:color="auto"/>
        <w:right w:val="none" w:sz="0" w:space="0" w:color="auto"/>
      </w:divBdr>
    </w:div>
    <w:div w:id="1991640633">
      <w:bodyDiv w:val="1"/>
      <w:marLeft w:val="0"/>
      <w:marRight w:val="0"/>
      <w:marTop w:val="0"/>
      <w:marBottom w:val="0"/>
      <w:divBdr>
        <w:top w:val="none" w:sz="0" w:space="0" w:color="auto"/>
        <w:left w:val="none" w:sz="0" w:space="0" w:color="auto"/>
        <w:bottom w:val="none" w:sz="0" w:space="0" w:color="auto"/>
        <w:right w:val="none" w:sz="0" w:space="0" w:color="auto"/>
      </w:divBdr>
    </w:div>
    <w:div w:id="20795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FDB7-0249-4782-A75D-0972CEA3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4329</Words>
  <Characters>27274</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Heinen</dc:creator>
  <cp:keywords/>
  <dc:description/>
  <cp:lastModifiedBy>Felix Heinen</cp:lastModifiedBy>
  <cp:revision>80</cp:revision>
  <dcterms:created xsi:type="dcterms:W3CDTF">2021-07-19T18:35:00Z</dcterms:created>
  <dcterms:modified xsi:type="dcterms:W3CDTF">2022-03-05T18:53:00Z</dcterms:modified>
</cp:coreProperties>
</file>