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AC8" w14:textId="77777777" w:rsidR="003C4386" w:rsidRDefault="003C4386" w:rsidP="003029B4">
      <w:pPr>
        <w:spacing w:after="0" w:line="240" w:lineRule="auto"/>
        <w:jc w:val="center"/>
        <w:rPr>
          <w:rFonts w:ascii="Arial" w:eastAsia="Times New Roman" w:hAnsi="Arial" w:cs="Arial"/>
          <w:b/>
          <w:sz w:val="70"/>
          <w:szCs w:val="70"/>
          <w:u w:val="single"/>
          <w:lang w:eastAsia="de-DE"/>
        </w:rPr>
      </w:pPr>
    </w:p>
    <w:p w14:paraId="475C20D2" w14:textId="6A65A052" w:rsidR="001727E1" w:rsidRPr="003029B4" w:rsidRDefault="001727E1" w:rsidP="003029B4">
      <w:pPr>
        <w:spacing w:after="0" w:line="240" w:lineRule="auto"/>
        <w:jc w:val="center"/>
        <w:rPr>
          <w:rFonts w:ascii="Arial" w:eastAsia="Times New Roman" w:hAnsi="Arial" w:cs="Arial"/>
          <w:b/>
          <w:sz w:val="70"/>
          <w:szCs w:val="70"/>
          <w:u w:val="single"/>
          <w:lang w:eastAsia="de-DE"/>
        </w:rPr>
      </w:pPr>
      <w:r>
        <w:rPr>
          <w:rFonts w:ascii="Arial" w:eastAsia="Times New Roman" w:hAnsi="Arial" w:cs="Arial"/>
          <w:b/>
          <w:sz w:val="70"/>
          <w:szCs w:val="70"/>
          <w:u w:val="single"/>
          <w:lang w:eastAsia="de-DE"/>
        </w:rPr>
        <w:t>Reglement</w:t>
      </w:r>
    </w:p>
    <w:p w14:paraId="34640144" w14:textId="77777777" w:rsidR="003029B4" w:rsidRDefault="003029B4" w:rsidP="003029B4">
      <w:pPr>
        <w:jc w:val="center"/>
        <w:rPr>
          <w:noProof/>
        </w:rPr>
      </w:pPr>
      <w:r>
        <w:rPr>
          <w:noProof/>
        </w:rPr>
        <w:t xml:space="preserve">    </w:t>
      </w:r>
    </w:p>
    <w:p w14:paraId="7C15114D" w14:textId="003DA70F" w:rsidR="00BC3C82" w:rsidRDefault="00BC3C82" w:rsidP="003C4386">
      <w:pPr>
        <w:rPr>
          <w:noProof/>
        </w:rPr>
      </w:pPr>
      <w:r>
        <w:rPr>
          <w:noProof/>
        </w:rPr>
        <w:t xml:space="preserve">                </w:t>
      </w:r>
      <w:r w:rsidR="003029B4">
        <w:rPr>
          <w:noProof/>
        </w:rPr>
        <w:t xml:space="preserve">   </w:t>
      </w:r>
    </w:p>
    <w:p w14:paraId="3F3DDA5B" w14:textId="3707110B" w:rsidR="00BC3C82" w:rsidRDefault="008515FA" w:rsidP="00BC3C82">
      <w:pPr>
        <w:jc w:val="center"/>
        <w:rPr>
          <w:noProof/>
        </w:rPr>
      </w:pPr>
      <w:r>
        <w:rPr>
          <w:noProof/>
        </w:rPr>
        <w:t xml:space="preserve">     </w:t>
      </w:r>
      <w:r w:rsidRPr="008515FA">
        <w:rPr>
          <w:noProof/>
        </w:rPr>
        <w:drawing>
          <wp:inline distT="0" distB="0" distL="0" distR="0" wp14:anchorId="2E92568C" wp14:editId="4653180A">
            <wp:extent cx="3405352" cy="1178723"/>
            <wp:effectExtent l="0" t="0" r="5080" b="2540"/>
            <wp:docPr id="4" name="Picture 4" descr="C:\Users\DL60FAE\Desktop\VR\Logos\Serienlogo\ir_GTS_kompl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60FAE\Desktop\VR\Logos\Serienlogo\ir_GTS_komplet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3698" cy="1191996"/>
                    </a:xfrm>
                    <a:prstGeom prst="rect">
                      <a:avLst/>
                    </a:prstGeom>
                    <a:noFill/>
                    <a:ln>
                      <a:noFill/>
                    </a:ln>
                  </pic:spPr>
                </pic:pic>
              </a:graphicData>
            </a:graphic>
          </wp:inline>
        </w:drawing>
      </w:r>
    </w:p>
    <w:p w14:paraId="1DB5A935" w14:textId="0D2AAC01" w:rsidR="003C4386" w:rsidRPr="003F6679" w:rsidRDefault="003029B4" w:rsidP="003F6679">
      <w:pPr>
        <w:jc w:val="center"/>
        <w:rPr>
          <w:noProof/>
        </w:rPr>
      </w:pPr>
      <w:r>
        <w:rPr>
          <w:noProof/>
        </w:rPr>
        <w:t xml:space="preserve"> </w:t>
      </w:r>
    </w:p>
    <w:p w14:paraId="4D1795C6" w14:textId="55775A23" w:rsidR="008515FA" w:rsidRDefault="00B81898" w:rsidP="003F6679">
      <w:pPr>
        <w:jc w:val="center"/>
        <w:rPr>
          <w:b/>
          <w:bCs/>
          <w:sz w:val="32"/>
          <w:szCs w:val="32"/>
        </w:rPr>
      </w:pPr>
      <w:r>
        <w:rPr>
          <w:b/>
          <w:bCs/>
          <w:sz w:val="32"/>
          <w:szCs w:val="32"/>
        </w:rPr>
        <w:t xml:space="preserve"> </w:t>
      </w:r>
      <w:r>
        <w:rPr>
          <w:noProof/>
        </w:rPr>
        <w:drawing>
          <wp:inline distT="0" distB="0" distL="0" distR="0" wp14:anchorId="5A010F61" wp14:editId="1C15EA06">
            <wp:extent cx="2571750" cy="887095"/>
            <wp:effectExtent l="0" t="0" r="0" b="8255"/>
            <wp:docPr id="53" name="Bild 31" descr="https://d3bxz2vegbjddt.cloudfront.net/members/member_images/cars/carid_93/profile.jpg"/>
            <wp:cNvGraphicFramePr/>
            <a:graphic xmlns:a="http://schemas.openxmlformats.org/drawingml/2006/main">
              <a:graphicData uri="http://schemas.openxmlformats.org/drawingml/2006/picture">
                <pic:pic xmlns:pic="http://schemas.openxmlformats.org/drawingml/2006/picture">
                  <pic:nvPicPr>
                    <pic:cNvPr id="53" name="Bild 31" descr="https://d3bxz2vegbjddt.cloudfront.net/members/member_images/cars/carid_93/profil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449" cy="887336"/>
                    </a:xfrm>
                    <a:prstGeom prst="rect">
                      <a:avLst/>
                    </a:prstGeom>
                    <a:noFill/>
                    <a:ln>
                      <a:noFill/>
                    </a:ln>
                  </pic:spPr>
                </pic:pic>
              </a:graphicData>
            </a:graphic>
          </wp:inline>
        </w:drawing>
      </w:r>
      <w:r>
        <w:rPr>
          <w:b/>
          <w:bCs/>
          <w:sz w:val="32"/>
          <w:szCs w:val="32"/>
        </w:rPr>
        <w:t xml:space="preserve">  </w:t>
      </w:r>
    </w:p>
    <w:p w14:paraId="6744B5F6" w14:textId="77777777" w:rsidR="003F6679" w:rsidRDefault="00B81898" w:rsidP="00BC3C82">
      <w:pPr>
        <w:jc w:val="center"/>
        <w:rPr>
          <w:b/>
          <w:bCs/>
          <w:sz w:val="32"/>
          <w:szCs w:val="32"/>
        </w:rPr>
      </w:pPr>
      <w:r>
        <w:rPr>
          <w:noProof/>
        </w:rPr>
        <w:drawing>
          <wp:inline distT="0" distB="0" distL="0" distR="0" wp14:anchorId="4821A57F" wp14:editId="3C3C7FB4">
            <wp:extent cx="2686050" cy="854772"/>
            <wp:effectExtent l="0" t="0" r="0" b="2540"/>
            <wp:docPr id="105" name="Bild 83" descr="https://d3bxz2vegbjddt.cloudfront.net/members/member_images/cars/carid_102/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Bild 83" descr="https://d3bxz2vegbjddt.cloudfront.net/members/member_images/cars/carid_102/profile.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576" cy="859076"/>
                    </a:xfrm>
                    <a:prstGeom prst="rect">
                      <a:avLst/>
                    </a:prstGeom>
                    <a:noFill/>
                    <a:ln>
                      <a:noFill/>
                    </a:ln>
                  </pic:spPr>
                </pic:pic>
              </a:graphicData>
            </a:graphic>
          </wp:inline>
        </w:drawing>
      </w:r>
      <w:r>
        <w:rPr>
          <w:b/>
          <w:bCs/>
          <w:sz w:val="32"/>
          <w:szCs w:val="32"/>
        </w:rPr>
        <w:t xml:space="preserve"> </w:t>
      </w:r>
    </w:p>
    <w:p w14:paraId="77BD0CE2" w14:textId="460D46FA" w:rsidR="008515FA" w:rsidRPr="003F6679" w:rsidRDefault="003F6679" w:rsidP="003F6679">
      <w:pPr>
        <w:jc w:val="center"/>
        <w:rPr>
          <w:b/>
          <w:bCs/>
          <w:sz w:val="32"/>
          <w:szCs w:val="32"/>
        </w:rPr>
      </w:pPr>
      <w:r>
        <w:rPr>
          <w:noProof/>
        </w:rPr>
        <w:drawing>
          <wp:inline distT="0" distB="0" distL="0" distR="0" wp14:anchorId="649D5E69" wp14:editId="7415EE7A">
            <wp:extent cx="2609850" cy="827725"/>
            <wp:effectExtent l="0" t="0" r="0" b="0"/>
            <wp:docPr id="210" name="Grafik 209" descr="https://d3bxz2vegbjddt.cloudfront.net/members/member_images/cars/carid_109/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Grafik 209" descr="https://d3bxz2vegbjddt.cloudfront.net/members/member_images/cars/carid_109/profi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9627" cy="833997"/>
                    </a:xfrm>
                    <a:prstGeom prst="rect">
                      <a:avLst/>
                    </a:prstGeom>
                    <a:noFill/>
                    <a:extLst/>
                  </pic:spPr>
                </pic:pic>
              </a:graphicData>
            </a:graphic>
          </wp:inline>
        </w:drawing>
      </w:r>
      <w:r w:rsidR="00B81898">
        <w:rPr>
          <w:b/>
          <w:bCs/>
          <w:sz w:val="32"/>
          <w:szCs w:val="32"/>
        </w:rPr>
        <w:t xml:space="preserve">  </w:t>
      </w:r>
    </w:p>
    <w:p w14:paraId="33189E53" w14:textId="77777777" w:rsidR="003F6679" w:rsidRDefault="003F6679" w:rsidP="00BC3C82">
      <w:pPr>
        <w:jc w:val="center"/>
        <w:rPr>
          <w:noProof/>
        </w:rPr>
      </w:pPr>
    </w:p>
    <w:p w14:paraId="185A82F4" w14:textId="2EA80E6B" w:rsidR="001727E1" w:rsidRPr="003F6679" w:rsidRDefault="00B81898" w:rsidP="003F6679">
      <w:pPr>
        <w:jc w:val="center"/>
        <w:rPr>
          <w:noProof/>
        </w:rPr>
      </w:pPr>
      <w:r>
        <w:rPr>
          <w:noProof/>
        </w:rPr>
        <w:drawing>
          <wp:inline distT="0" distB="0" distL="0" distR="0" wp14:anchorId="493E05E2" wp14:editId="37130CD4">
            <wp:extent cx="2476500" cy="841375"/>
            <wp:effectExtent l="0" t="0" r="0" b="0"/>
            <wp:docPr id="66" name="Bild 41" descr="https://d3bxz2vegbjddt.cloudfront.net/members/member_images/cars/carid_92/profile.jpg"/>
            <wp:cNvGraphicFramePr/>
            <a:graphic xmlns:a="http://schemas.openxmlformats.org/drawingml/2006/main">
              <a:graphicData uri="http://schemas.openxmlformats.org/drawingml/2006/picture">
                <pic:pic xmlns:pic="http://schemas.openxmlformats.org/drawingml/2006/picture">
                  <pic:nvPicPr>
                    <pic:cNvPr id="66" name="Bild 41" descr="https://d3bxz2vegbjddt.cloudfront.net/members/member_images/cars/carid_92/profil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841375"/>
                    </a:xfrm>
                    <a:prstGeom prst="rect">
                      <a:avLst/>
                    </a:prstGeom>
                    <a:noFill/>
                    <a:ln>
                      <a:noFill/>
                    </a:ln>
                  </pic:spPr>
                </pic:pic>
              </a:graphicData>
            </a:graphic>
          </wp:inline>
        </w:drawing>
      </w:r>
    </w:p>
    <w:p w14:paraId="640F7C21" w14:textId="08597E9C" w:rsidR="008515FA" w:rsidRDefault="003029B4" w:rsidP="008515FA">
      <w:pPr>
        <w:rPr>
          <w:b/>
          <w:bCs/>
          <w:sz w:val="32"/>
          <w:szCs w:val="32"/>
        </w:rPr>
      </w:pPr>
      <w:r>
        <w:rPr>
          <w:b/>
          <w:bCs/>
          <w:sz w:val="32"/>
          <w:szCs w:val="32"/>
        </w:rPr>
        <w:t xml:space="preserve">       </w:t>
      </w:r>
    </w:p>
    <w:p w14:paraId="6C5ACA1C" w14:textId="77777777" w:rsidR="003C4386" w:rsidRDefault="003C4386" w:rsidP="008515FA">
      <w:pPr>
        <w:rPr>
          <w:b/>
          <w:bCs/>
          <w:sz w:val="32"/>
          <w:szCs w:val="32"/>
        </w:rPr>
      </w:pPr>
    </w:p>
    <w:p w14:paraId="34E1C1DC" w14:textId="4D17C812" w:rsidR="00D47935" w:rsidRDefault="008515FA" w:rsidP="008515FA">
      <w:pPr>
        <w:rPr>
          <w:b/>
          <w:bCs/>
          <w:sz w:val="32"/>
          <w:szCs w:val="32"/>
        </w:rPr>
      </w:pPr>
      <w:r>
        <w:rPr>
          <w:b/>
          <w:bCs/>
          <w:sz w:val="32"/>
          <w:szCs w:val="32"/>
        </w:rPr>
        <w:t xml:space="preserve">             </w:t>
      </w:r>
      <w:r w:rsidR="003029B4">
        <w:rPr>
          <w:b/>
          <w:bCs/>
          <w:sz w:val="32"/>
          <w:szCs w:val="32"/>
        </w:rPr>
        <w:t xml:space="preserve"> </w:t>
      </w:r>
      <w:r w:rsidR="003029B4" w:rsidRPr="00AC1020">
        <w:rPr>
          <w:rFonts w:ascii="Arial" w:eastAsia="Times New Roman" w:hAnsi="Arial" w:cs="Arial"/>
          <w:noProof/>
          <w:sz w:val="70"/>
          <w:szCs w:val="70"/>
        </w:rPr>
        <w:drawing>
          <wp:inline distT="0" distB="0" distL="0" distR="0" wp14:anchorId="20C2FC4B" wp14:editId="73559F69">
            <wp:extent cx="4590000" cy="658800"/>
            <wp:effectExtent l="0" t="0" r="1270" b="8255"/>
            <wp:docPr id="5" name="Grafik 5" descr="D:\07. Logos\VR_Serien Logos\VR\vr_e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7. Logos\VR_Serien Logos\VR\vr_ev_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0000" cy="658800"/>
                    </a:xfrm>
                    <a:prstGeom prst="rect">
                      <a:avLst/>
                    </a:prstGeom>
                    <a:noFill/>
                    <a:ln>
                      <a:noFill/>
                    </a:ln>
                  </pic:spPr>
                </pic:pic>
              </a:graphicData>
            </a:graphic>
          </wp:inline>
        </w:drawing>
      </w:r>
    </w:p>
    <w:p w14:paraId="07C125D9" w14:textId="77777777" w:rsidR="008B19CF" w:rsidRDefault="008B19CF" w:rsidP="00F2776D">
      <w:pPr>
        <w:rPr>
          <w:b/>
          <w:bCs/>
          <w:sz w:val="32"/>
          <w:szCs w:val="32"/>
        </w:rPr>
      </w:pPr>
    </w:p>
    <w:p w14:paraId="5001CB71" w14:textId="77777777" w:rsidR="008515FA" w:rsidRDefault="008515FA" w:rsidP="00F2776D">
      <w:pPr>
        <w:rPr>
          <w:b/>
          <w:bCs/>
          <w:sz w:val="32"/>
          <w:szCs w:val="32"/>
        </w:rPr>
      </w:pPr>
    </w:p>
    <w:p w14:paraId="53D6EF22" w14:textId="2475A32D" w:rsidR="00F2776D" w:rsidRPr="00532306" w:rsidRDefault="00F2776D" w:rsidP="00F2776D">
      <w:pPr>
        <w:rPr>
          <w:b/>
          <w:bCs/>
          <w:sz w:val="32"/>
          <w:szCs w:val="32"/>
        </w:rPr>
      </w:pPr>
      <w:r w:rsidRPr="00532306">
        <w:rPr>
          <w:b/>
          <w:bCs/>
          <w:sz w:val="32"/>
          <w:szCs w:val="32"/>
        </w:rPr>
        <w:t>1. Vorwort</w:t>
      </w:r>
    </w:p>
    <w:p w14:paraId="77A0DFDD" w14:textId="2C74309B" w:rsidR="00F2776D" w:rsidRPr="00F2776D" w:rsidRDefault="00F2776D" w:rsidP="00FA60EB">
      <w:pPr>
        <w:rPr>
          <w:color w:val="FF0000"/>
        </w:rPr>
      </w:pPr>
      <w:r>
        <w:t xml:space="preserve">Die </w:t>
      </w:r>
      <w:proofErr w:type="spellStart"/>
      <w:r>
        <w:t>GTSerie</w:t>
      </w:r>
      <w:proofErr w:type="spellEnd"/>
      <w:r>
        <w:t xml:space="preserve"> im </w:t>
      </w:r>
      <w:proofErr w:type="spellStart"/>
      <w:r>
        <w:t>iRacing</w:t>
      </w:r>
      <w:proofErr w:type="spellEnd"/>
      <w:r>
        <w:t xml:space="preserve"> Bereich </w:t>
      </w:r>
      <w:r w:rsidR="003029B4">
        <w:t xml:space="preserve">ist die wohl traditionsreichste Serie bei der Virtual </w:t>
      </w:r>
      <w:r w:rsidR="00C70C02">
        <w:t>Racing e.V. Vor gut  als 8</w:t>
      </w:r>
      <w:r w:rsidR="003029B4">
        <w:t xml:space="preserve"> Jahre wurde die erste Saison in</w:t>
      </w:r>
      <w:r w:rsidR="00FA60EB">
        <w:t>s</w:t>
      </w:r>
      <w:r w:rsidR="003029B4">
        <w:t xml:space="preserve"> Leben gerufen und verspricht packende Zweikämpfe und Geschick bei der Wahl der richtigen Taktik. </w:t>
      </w:r>
      <w:r w:rsidR="00137535">
        <w:t xml:space="preserve">Mit seinen 3 Formaten aus Sprint, Normal und </w:t>
      </w:r>
      <w:proofErr w:type="spellStart"/>
      <w:r w:rsidR="00137535">
        <w:t>Endurance</w:t>
      </w:r>
      <w:proofErr w:type="spellEnd"/>
      <w:r w:rsidR="00137535">
        <w:t xml:space="preserve"> kommt j</w:t>
      </w:r>
      <w:r w:rsidR="00FA60EB">
        <w:t xml:space="preserve">eder Geschmack auf seine Kosten und für spannende Rennen wird jederzeit gesorgt. Die Live-Rennkommission sorgt im Laufe der Saison dafür das die Rennen nach dem GTS-Reglement und dem Sportlichen Reglement eingehalten werden.   </w:t>
      </w:r>
      <w:r w:rsidR="00137535">
        <w:t xml:space="preserve">  </w:t>
      </w:r>
      <w:r w:rsidR="003029B4">
        <w:t xml:space="preserve">   </w:t>
      </w:r>
    </w:p>
    <w:p w14:paraId="71B90C6E" w14:textId="77777777" w:rsidR="00F2776D" w:rsidRPr="00532306" w:rsidRDefault="00F2776D" w:rsidP="00F2776D">
      <w:pPr>
        <w:rPr>
          <w:b/>
          <w:bCs/>
          <w:sz w:val="32"/>
          <w:szCs w:val="32"/>
        </w:rPr>
      </w:pPr>
      <w:r w:rsidRPr="00532306">
        <w:rPr>
          <w:b/>
          <w:bCs/>
          <w:sz w:val="32"/>
          <w:szCs w:val="32"/>
        </w:rPr>
        <w:t>2. Veranstalter</w:t>
      </w:r>
    </w:p>
    <w:p w14:paraId="631ECE92" w14:textId="77777777" w:rsidR="00F2776D" w:rsidRDefault="00F2776D" w:rsidP="00F2776D">
      <w:r>
        <w:t>Über Virtual Racing e.V.</w:t>
      </w:r>
    </w:p>
    <w:p w14:paraId="2FE7A58F" w14:textId="77777777" w:rsidR="00F2776D" w:rsidRDefault="00F2776D" w:rsidP="00F2776D">
      <w:r>
        <w:t xml:space="preserve">Seit 20 Jahren organisiert der Virtual Racing e.V. Jahr für Jahr Rennserien zusammen mit der Community und für die Community. Aktuell werden in den Simulationen </w:t>
      </w:r>
      <w:proofErr w:type="spellStart"/>
      <w:r>
        <w:t>Assetto</w:t>
      </w:r>
      <w:proofErr w:type="spellEnd"/>
      <w:r>
        <w:t xml:space="preserve"> Corsa, </w:t>
      </w:r>
      <w:proofErr w:type="spellStart"/>
      <w:r>
        <w:t>iRacing</w:t>
      </w:r>
      <w:proofErr w:type="spellEnd"/>
      <w:r>
        <w:t xml:space="preserve">, </w:t>
      </w:r>
      <w:proofErr w:type="spellStart"/>
      <w:r>
        <w:t>RaceRoom</w:t>
      </w:r>
      <w:proofErr w:type="spellEnd"/>
      <w:r>
        <w:t xml:space="preserve"> Racing Experience und rFactor2 verschiedene Rennserien mit kommentierten Livestreams angeboten, sowohl in Form von kurzen und knackigen Sprintrennen, als auch in 24 Stunden Langstreckenrennen. Darunter befinden sich beispielsweise Serien in den Rennklassen GT3, WTCR, DTM, sowie </w:t>
      </w:r>
      <w:proofErr w:type="spellStart"/>
      <w:r>
        <w:t>Multiclass</w:t>
      </w:r>
      <w:proofErr w:type="spellEnd"/>
      <w:r>
        <w:t xml:space="preserve"> Rennen, um nur ein paar zu nennen.</w:t>
      </w:r>
    </w:p>
    <w:p w14:paraId="64C735B7" w14:textId="4F9F26F5" w:rsidR="00F2776D" w:rsidRPr="00E86C14" w:rsidRDefault="00F2776D" w:rsidP="00F2776D">
      <w:r w:rsidRPr="00E86C14">
        <w:t xml:space="preserve">Homepage: </w:t>
      </w:r>
      <w:hyperlink r:id="rId14" w:history="1">
        <w:r w:rsidRPr="00E86C14">
          <w:rPr>
            <w:rStyle w:val="Hyperlink"/>
          </w:rPr>
          <w:t>www.virtualracing.org</w:t>
        </w:r>
      </w:hyperlink>
    </w:p>
    <w:p w14:paraId="4964945B" w14:textId="10060C37" w:rsidR="00F2776D" w:rsidRPr="00E86C14" w:rsidRDefault="00F2776D" w:rsidP="00F2776D">
      <w:r w:rsidRPr="00E86C14">
        <w:t xml:space="preserve">Facebook: </w:t>
      </w:r>
      <w:hyperlink r:id="rId15" w:history="1">
        <w:r w:rsidRPr="00E86C14">
          <w:rPr>
            <w:rStyle w:val="Hyperlink"/>
          </w:rPr>
          <w:t>www.facebook.com/virtualracing</w:t>
        </w:r>
      </w:hyperlink>
    </w:p>
    <w:p w14:paraId="329C4FF6" w14:textId="31027806" w:rsidR="00F2776D" w:rsidRPr="00E86C14" w:rsidRDefault="00F2776D" w:rsidP="00F2776D">
      <w:r w:rsidRPr="00E86C14">
        <w:t xml:space="preserve">Livestream: </w:t>
      </w:r>
      <w:hyperlink r:id="rId16" w:history="1">
        <w:r w:rsidRPr="00E86C14">
          <w:rPr>
            <w:rStyle w:val="Hyperlink"/>
          </w:rPr>
          <w:t>www.youtube.com/user/Virtualracing</w:t>
        </w:r>
      </w:hyperlink>
    </w:p>
    <w:p w14:paraId="31B44F3C" w14:textId="77777777" w:rsidR="00F2776D" w:rsidRPr="00532306" w:rsidRDefault="00F2776D" w:rsidP="00F2776D">
      <w:pPr>
        <w:rPr>
          <w:b/>
          <w:bCs/>
          <w:sz w:val="32"/>
          <w:szCs w:val="32"/>
        </w:rPr>
      </w:pPr>
      <w:r w:rsidRPr="00532306">
        <w:rPr>
          <w:b/>
          <w:bCs/>
          <w:sz w:val="32"/>
          <w:szCs w:val="32"/>
        </w:rPr>
        <w:t>3.Rahmen-und Teilnahmebedingungen</w:t>
      </w:r>
    </w:p>
    <w:p w14:paraId="6D50737B" w14:textId="77777777" w:rsidR="00F2776D" w:rsidRDefault="00F2776D" w:rsidP="00F2776D">
      <w:r>
        <w:t>3.1 Verwendete Simulation</w:t>
      </w:r>
    </w:p>
    <w:p w14:paraId="426B28D9" w14:textId="05057536" w:rsidR="00F2776D" w:rsidRDefault="00F2776D" w:rsidP="00F2776D">
      <w:r>
        <w:t xml:space="preserve">Die verwendete Simulation ist </w:t>
      </w:r>
      <w:proofErr w:type="spellStart"/>
      <w:r>
        <w:t>iRacing.iRacing</w:t>
      </w:r>
      <w:proofErr w:type="spellEnd"/>
      <w:r>
        <w:t xml:space="preserve"> ist eine Online-Plattform in der regelmäßig offizielle Rennen in verschiedenen Rennklassen stattfinden. Auf Basis des fahrerischen Könnens werden die Fahrer beurteilt und erhalten dafür ein sogenanntes </w:t>
      </w:r>
      <w:proofErr w:type="spellStart"/>
      <w:r>
        <w:t>iRating</w:t>
      </w:r>
      <w:proofErr w:type="spellEnd"/>
      <w:r>
        <w:t xml:space="preserve"> und </w:t>
      </w:r>
      <w:proofErr w:type="spellStart"/>
      <w:r>
        <w:t>Safety</w:t>
      </w:r>
      <w:proofErr w:type="spellEnd"/>
      <w:r>
        <w:t xml:space="preserve"> Rating. Bei sauberer Fahrweise steigt das </w:t>
      </w:r>
      <w:proofErr w:type="spellStart"/>
      <w:r>
        <w:t>Safety</w:t>
      </w:r>
      <w:proofErr w:type="spellEnd"/>
      <w:r>
        <w:t xml:space="preserve">-Rating, wodurch der Fahrer in höhere </w:t>
      </w:r>
      <w:r w:rsidR="001640A2">
        <w:t>Lizenzklassen aufsteigt</w:t>
      </w:r>
      <w:r>
        <w:t xml:space="preserve"> und somit die Erlaubnis erhält an Rennserien mit höheren (schwierigeren) Fahrzeugklassen teilzunehmen. Dies soll sicherstellen, dass die Rennen in einem homogenen Starterfeld mit hoher Leistungsdichte ausgetragen werden. Für die Verwendung von </w:t>
      </w:r>
      <w:proofErr w:type="spellStart"/>
      <w:r>
        <w:t>iRacing</w:t>
      </w:r>
      <w:proofErr w:type="spellEnd"/>
      <w:r>
        <w:t xml:space="preserve"> ist immer zwingend eine Internetverbindung erforderlich. Mehr Informationen gibt es auf der Webseite: </w:t>
      </w:r>
    </w:p>
    <w:p w14:paraId="240AEDB7" w14:textId="5F79548F" w:rsidR="00F2776D" w:rsidRPr="004101CE" w:rsidRDefault="00E2463B" w:rsidP="00F2776D">
      <w:hyperlink r:id="rId17" w:history="1">
        <w:r w:rsidR="00F2776D" w:rsidRPr="00E57C96">
          <w:rPr>
            <w:rStyle w:val="Hyperlink"/>
          </w:rPr>
          <w:t>www.iracing.com</w:t>
        </w:r>
      </w:hyperlink>
    </w:p>
    <w:p w14:paraId="524E5A00" w14:textId="77777777" w:rsidR="00F2776D" w:rsidRPr="004101CE" w:rsidRDefault="00F2776D" w:rsidP="00F2776D"/>
    <w:p w14:paraId="22DF87A5" w14:textId="77777777" w:rsidR="00532306" w:rsidRDefault="00532306" w:rsidP="00E64DEE"/>
    <w:p w14:paraId="74639004" w14:textId="77777777" w:rsidR="00E57C96" w:rsidRDefault="00E57C96" w:rsidP="00E64DEE"/>
    <w:p w14:paraId="2A98E9CF" w14:textId="77777777" w:rsidR="00E57C96" w:rsidRDefault="00E57C96" w:rsidP="00E64DEE"/>
    <w:p w14:paraId="474E6385" w14:textId="17D5B094" w:rsidR="00E57C96" w:rsidRDefault="00E57C96" w:rsidP="00E64DEE"/>
    <w:p w14:paraId="0C0C162E" w14:textId="61EE8D15" w:rsidR="00E57C96" w:rsidRPr="00E57C96" w:rsidRDefault="00E57C96" w:rsidP="00E57C96"/>
    <w:bookmarkStart w:id="0" w:name="_Ref534981861" w:displacedByCustomXml="next"/>
    <w:sdt>
      <w:sdtPr>
        <w:rPr>
          <w:rFonts w:asciiTheme="minorHAnsi" w:eastAsiaTheme="minorEastAsia" w:hAnsiTheme="minorHAnsi" w:cstheme="minorBidi"/>
          <w:color w:val="auto"/>
          <w:sz w:val="22"/>
          <w:szCs w:val="22"/>
        </w:rPr>
        <w:id w:val="-520634595"/>
        <w:docPartObj>
          <w:docPartGallery w:val="Table of Contents"/>
          <w:docPartUnique/>
        </w:docPartObj>
      </w:sdtPr>
      <w:sdtEndPr>
        <w:rPr>
          <w:b/>
          <w:bCs/>
        </w:rPr>
      </w:sdtEndPr>
      <w:sdtContent>
        <w:p w14:paraId="46BBA7CB" w14:textId="77777777" w:rsidR="00D47935" w:rsidRPr="00E64DEE" w:rsidRDefault="00D47935">
          <w:pPr>
            <w:pStyle w:val="Inhaltsverzeichnisberschrift"/>
            <w:rPr>
              <w:b/>
              <w:bCs/>
            </w:rPr>
          </w:pPr>
          <w:r w:rsidRPr="00E64DEE">
            <w:rPr>
              <w:b/>
              <w:bCs/>
            </w:rPr>
            <w:t>Inhaltsverzeichnis</w:t>
          </w:r>
        </w:p>
        <w:p w14:paraId="4B635D99" w14:textId="686E6627" w:rsidR="0055494C" w:rsidRDefault="00D47935">
          <w:pPr>
            <w:pStyle w:val="Verzeichnis1"/>
            <w:tabs>
              <w:tab w:val="right" w:leader="dot" w:pos="9016"/>
            </w:tabs>
            <w:rPr>
              <w:rFonts w:cstheme="minorBidi"/>
              <w:noProof/>
            </w:rPr>
          </w:pPr>
          <w:r w:rsidRPr="00E64DEE">
            <w:rPr>
              <w:b/>
              <w:bCs/>
            </w:rPr>
            <w:fldChar w:fldCharType="begin"/>
          </w:r>
          <w:r w:rsidRPr="00E64DEE">
            <w:rPr>
              <w:b/>
              <w:bCs/>
            </w:rPr>
            <w:instrText xml:space="preserve"> TOC \o "1-3" \h \z \u </w:instrText>
          </w:r>
          <w:r w:rsidRPr="00E64DEE">
            <w:rPr>
              <w:b/>
              <w:bCs/>
            </w:rPr>
            <w:fldChar w:fldCharType="separate"/>
          </w:r>
          <w:hyperlink w:anchor="_Toc536171166" w:history="1">
            <w:r w:rsidR="0055494C" w:rsidRPr="00706F5E">
              <w:rPr>
                <w:rStyle w:val="Hyperlink"/>
                <w:noProof/>
              </w:rPr>
              <w:t>§ 1 Serieninformation und Anmeldung</w:t>
            </w:r>
            <w:r w:rsidR="0055494C">
              <w:rPr>
                <w:noProof/>
                <w:webHidden/>
              </w:rPr>
              <w:tab/>
            </w:r>
            <w:r w:rsidR="0055494C">
              <w:rPr>
                <w:noProof/>
                <w:webHidden/>
              </w:rPr>
              <w:fldChar w:fldCharType="begin"/>
            </w:r>
            <w:r w:rsidR="0055494C">
              <w:rPr>
                <w:noProof/>
                <w:webHidden/>
              </w:rPr>
              <w:instrText xml:space="preserve"> PAGEREF _Toc536171166 \h </w:instrText>
            </w:r>
            <w:r w:rsidR="0055494C">
              <w:rPr>
                <w:noProof/>
                <w:webHidden/>
              </w:rPr>
            </w:r>
            <w:r w:rsidR="0055494C">
              <w:rPr>
                <w:noProof/>
                <w:webHidden/>
              </w:rPr>
              <w:fldChar w:fldCharType="separate"/>
            </w:r>
            <w:r w:rsidR="0083092F">
              <w:rPr>
                <w:noProof/>
                <w:webHidden/>
              </w:rPr>
              <w:t>5</w:t>
            </w:r>
            <w:r w:rsidR="0055494C">
              <w:rPr>
                <w:noProof/>
                <w:webHidden/>
              </w:rPr>
              <w:fldChar w:fldCharType="end"/>
            </w:r>
          </w:hyperlink>
        </w:p>
        <w:p w14:paraId="3E0A906C" w14:textId="66C10EA7" w:rsidR="0055494C" w:rsidRDefault="00E2463B">
          <w:pPr>
            <w:pStyle w:val="Verzeichnis2"/>
            <w:rPr>
              <w:rFonts w:cstheme="minorBidi"/>
              <w:b w:val="0"/>
              <w:bCs w:val="0"/>
              <w:lang w:eastAsia="zh-CN"/>
            </w:rPr>
          </w:pPr>
          <w:hyperlink w:anchor="_Toc536171167" w:history="1">
            <w:r w:rsidR="0055494C" w:rsidRPr="00706F5E">
              <w:rPr>
                <w:rStyle w:val="Hyperlink"/>
              </w:rPr>
              <w:t>§ 1.1 Pre-Qualifikation Termine</w:t>
            </w:r>
            <w:r w:rsidR="0055494C">
              <w:rPr>
                <w:webHidden/>
              </w:rPr>
              <w:tab/>
            </w:r>
            <w:r w:rsidR="0055494C">
              <w:rPr>
                <w:webHidden/>
              </w:rPr>
              <w:fldChar w:fldCharType="begin"/>
            </w:r>
            <w:r w:rsidR="0055494C">
              <w:rPr>
                <w:webHidden/>
              </w:rPr>
              <w:instrText xml:space="preserve"> PAGEREF _Toc536171167 \h </w:instrText>
            </w:r>
            <w:r w:rsidR="0055494C">
              <w:rPr>
                <w:webHidden/>
              </w:rPr>
            </w:r>
            <w:r w:rsidR="0055494C">
              <w:rPr>
                <w:webHidden/>
              </w:rPr>
              <w:fldChar w:fldCharType="separate"/>
            </w:r>
            <w:r w:rsidR="0083092F">
              <w:rPr>
                <w:webHidden/>
              </w:rPr>
              <w:t>5</w:t>
            </w:r>
            <w:r w:rsidR="0055494C">
              <w:rPr>
                <w:webHidden/>
              </w:rPr>
              <w:fldChar w:fldCharType="end"/>
            </w:r>
          </w:hyperlink>
        </w:p>
        <w:p w14:paraId="365350E8" w14:textId="3F5FDBA3" w:rsidR="0055494C" w:rsidRDefault="00E2463B">
          <w:pPr>
            <w:pStyle w:val="Verzeichnis2"/>
            <w:rPr>
              <w:rFonts w:cstheme="minorBidi"/>
              <w:b w:val="0"/>
              <w:bCs w:val="0"/>
              <w:lang w:eastAsia="zh-CN"/>
            </w:rPr>
          </w:pPr>
          <w:hyperlink w:anchor="_Toc536171168" w:history="1">
            <w:r w:rsidR="0055494C" w:rsidRPr="00706F5E">
              <w:rPr>
                <w:rStyle w:val="Hyperlink"/>
              </w:rPr>
              <w:t>§ 1.2 Termine</w:t>
            </w:r>
            <w:r w:rsidR="0055494C">
              <w:rPr>
                <w:webHidden/>
              </w:rPr>
              <w:tab/>
            </w:r>
            <w:r w:rsidR="0055494C">
              <w:rPr>
                <w:webHidden/>
              </w:rPr>
              <w:fldChar w:fldCharType="begin"/>
            </w:r>
            <w:r w:rsidR="0055494C">
              <w:rPr>
                <w:webHidden/>
              </w:rPr>
              <w:instrText xml:space="preserve"> PAGEREF _Toc536171168 \h </w:instrText>
            </w:r>
            <w:r w:rsidR="0055494C">
              <w:rPr>
                <w:webHidden/>
              </w:rPr>
            </w:r>
            <w:r w:rsidR="0055494C">
              <w:rPr>
                <w:webHidden/>
              </w:rPr>
              <w:fldChar w:fldCharType="separate"/>
            </w:r>
            <w:r w:rsidR="0083092F">
              <w:rPr>
                <w:webHidden/>
              </w:rPr>
              <w:t>5</w:t>
            </w:r>
            <w:r w:rsidR="0055494C">
              <w:rPr>
                <w:webHidden/>
              </w:rPr>
              <w:fldChar w:fldCharType="end"/>
            </w:r>
          </w:hyperlink>
        </w:p>
        <w:p w14:paraId="3553ADAC" w14:textId="6DE19410" w:rsidR="0055494C" w:rsidRDefault="00E2463B">
          <w:pPr>
            <w:pStyle w:val="Verzeichnis2"/>
            <w:rPr>
              <w:rFonts w:cstheme="minorBidi"/>
              <w:b w:val="0"/>
              <w:bCs w:val="0"/>
              <w:lang w:eastAsia="zh-CN"/>
            </w:rPr>
          </w:pPr>
          <w:hyperlink w:anchor="_Toc536171169" w:history="1">
            <w:r w:rsidR="0055494C" w:rsidRPr="00706F5E">
              <w:rPr>
                <w:rStyle w:val="Hyperlink"/>
              </w:rPr>
              <w:t>§ 1.3 Anmeldung</w:t>
            </w:r>
            <w:r w:rsidR="0055494C">
              <w:rPr>
                <w:webHidden/>
              </w:rPr>
              <w:tab/>
            </w:r>
            <w:r w:rsidR="0055494C">
              <w:rPr>
                <w:webHidden/>
              </w:rPr>
              <w:fldChar w:fldCharType="begin"/>
            </w:r>
            <w:r w:rsidR="0055494C">
              <w:rPr>
                <w:webHidden/>
              </w:rPr>
              <w:instrText xml:space="preserve"> PAGEREF _Toc536171169 \h </w:instrText>
            </w:r>
            <w:r w:rsidR="0055494C">
              <w:rPr>
                <w:webHidden/>
              </w:rPr>
            </w:r>
            <w:r w:rsidR="0055494C">
              <w:rPr>
                <w:webHidden/>
              </w:rPr>
              <w:fldChar w:fldCharType="separate"/>
            </w:r>
            <w:r w:rsidR="0083092F">
              <w:rPr>
                <w:webHidden/>
              </w:rPr>
              <w:t>6</w:t>
            </w:r>
            <w:r w:rsidR="0055494C">
              <w:rPr>
                <w:webHidden/>
              </w:rPr>
              <w:fldChar w:fldCharType="end"/>
            </w:r>
          </w:hyperlink>
        </w:p>
        <w:p w14:paraId="663A6DB5" w14:textId="74057A63" w:rsidR="0055494C" w:rsidRDefault="00E2463B">
          <w:pPr>
            <w:pStyle w:val="Verzeichnis3"/>
            <w:tabs>
              <w:tab w:val="right" w:leader="dot" w:pos="9016"/>
            </w:tabs>
            <w:rPr>
              <w:rFonts w:cstheme="minorBidi"/>
              <w:noProof/>
            </w:rPr>
          </w:pPr>
          <w:hyperlink w:anchor="_Toc536171170" w:history="1">
            <w:r w:rsidR="0055494C" w:rsidRPr="00706F5E">
              <w:rPr>
                <w:rStyle w:val="Hyperlink"/>
                <w:rFonts w:ascii="Times New Roman" w:eastAsia="Times New Roman" w:hAnsi="Times New Roman"/>
                <w:b/>
                <w:bCs/>
                <w:noProof/>
                <w:lang w:eastAsia="de-DE"/>
              </w:rPr>
              <w:t>§ 1.3.1 Anmeldung zur Serie</w:t>
            </w:r>
            <w:r w:rsidR="0055494C">
              <w:rPr>
                <w:noProof/>
                <w:webHidden/>
              </w:rPr>
              <w:tab/>
            </w:r>
            <w:r w:rsidR="0055494C">
              <w:rPr>
                <w:noProof/>
                <w:webHidden/>
              </w:rPr>
              <w:fldChar w:fldCharType="begin"/>
            </w:r>
            <w:r w:rsidR="0055494C">
              <w:rPr>
                <w:noProof/>
                <w:webHidden/>
              </w:rPr>
              <w:instrText xml:space="preserve"> PAGEREF _Toc536171170 \h </w:instrText>
            </w:r>
            <w:r w:rsidR="0055494C">
              <w:rPr>
                <w:noProof/>
                <w:webHidden/>
              </w:rPr>
            </w:r>
            <w:r w:rsidR="0055494C">
              <w:rPr>
                <w:noProof/>
                <w:webHidden/>
              </w:rPr>
              <w:fldChar w:fldCharType="separate"/>
            </w:r>
            <w:r w:rsidR="0083092F">
              <w:rPr>
                <w:noProof/>
                <w:webHidden/>
              </w:rPr>
              <w:t>6</w:t>
            </w:r>
            <w:r w:rsidR="0055494C">
              <w:rPr>
                <w:noProof/>
                <w:webHidden/>
              </w:rPr>
              <w:fldChar w:fldCharType="end"/>
            </w:r>
          </w:hyperlink>
        </w:p>
        <w:p w14:paraId="6A8FAADE" w14:textId="400DB9F7" w:rsidR="0055494C" w:rsidRDefault="00E2463B">
          <w:pPr>
            <w:pStyle w:val="Verzeichnis3"/>
            <w:tabs>
              <w:tab w:val="right" w:leader="dot" w:pos="9016"/>
            </w:tabs>
            <w:rPr>
              <w:rFonts w:cstheme="minorBidi"/>
              <w:noProof/>
            </w:rPr>
          </w:pPr>
          <w:hyperlink w:anchor="_Toc536171171" w:history="1">
            <w:r w:rsidR="0055494C" w:rsidRPr="00706F5E">
              <w:rPr>
                <w:rStyle w:val="Hyperlink"/>
                <w:rFonts w:ascii="Times New Roman" w:eastAsia="Times New Roman" w:hAnsi="Times New Roman"/>
                <w:b/>
                <w:bCs/>
                <w:noProof/>
                <w:lang w:eastAsia="de-DE"/>
              </w:rPr>
              <w:t>§ 1.3.2 Abmeldungen von Einzelveranstaltungen</w:t>
            </w:r>
            <w:r w:rsidR="0055494C">
              <w:rPr>
                <w:noProof/>
                <w:webHidden/>
              </w:rPr>
              <w:tab/>
            </w:r>
            <w:r w:rsidR="0055494C">
              <w:rPr>
                <w:noProof/>
                <w:webHidden/>
              </w:rPr>
              <w:fldChar w:fldCharType="begin"/>
            </w:r>
            <w:r w:rsidR="0055494C">
              <w:rPr>
                <w:noProof/>
                <w:webHidden/>
              </w:rPr>
              <w:instrText xml:space="preserve"> PAGEREF _Toc536171171 \h </w:instrText>
            </w:r>
            <w:r w:rsidR="0055494C">
              <w:rPr>
                <w:noProof/>
                <w:webHidden/>
              </w:rPr>
            </w:r>
            <w:r w:rsidR="0055494C">
              <w:rPr>
                <w:noProof/>
                <w:webHidden/>
              </w:rPr>
              <w:fldChar w:fldCharType="separate"/>
            </w:r>
            <w:r w:rsidR="0083092F">
              <w:rPr>
                <w:noProof/>
                <w:webHidden/>
              </w:rPr>
              <w:t>7</w:t>
            </w:r>
            <w:r w:rsidR="0055494C">
              <w:rPr>
                <w:noProof/>
                <w:webHidden/>
              </w:rPr>
              <w:fldChar w:fldCharType="end"/>
            </w:r>
          </w:hyperlink>
        </w:p>
        <w:p w14:paraId="249AF8FE" w14:textId="56215FF1" w:rsidR="0055494C" w:rsidRDefault="00E2463B">
          <w:pPr>
            <w:pStyle w:val="Verzeichnis3"/>
            <w:tabs>
              <w:tab w:val="right" w:leader="dot" w:pos="9016"/>
            </w:tabs>
            <w:rPr>
              <w:rFonts w:cstheme="minorBidi"/>
              <w:noProof/>
            </w:rPr>
          </w:pPr>
          <w:hyperlink w:anchor="_Toc536171172" w:history="1">
            <w:r w:rsidR="0055494C" w:rsidRPr="00706F5E">
              <w:rPr>
                <w:rStyle w:val="Hyperlink"/>
                <w:rFonts w:ascii="Times New Roman" w:eastAsia="Times New Roman" w:hAnsi="Times New Roman"/>
                <w:b/>
                <w:bCs/>
                <w:noProof/>
                <w:lang w:eastAsia="de-DE"/>
              </w:rPr>
              <w:t>§ 1.3.3 Sanktionen bei Nichterscheinen eines nicht regulär abgemeldeten Fahrer</w:t>
            </w:r>
            <w:r w:rsidR="0055494C">
              <w:rPr>
                <w:noProof/>
                <w:webHidden/>
              </w:rPr>
              <w:tab/>
            </w:r>
            <w:r w:rsidR="0055494C">
              <w:rPr>
                <w:noProof/>
                <w:webHidden/>
              </w:rPr>
              <w:fldChar w:fldCharType="begin"/>
            </w:r>
            <w:r w:rsidR="0055494C">
              <w:rPr>
                <w:noProof/>
                <w:webHidden/>
              </w:rPr>
              <w:instrText xml:space="preserve"> PAGEREF _Toc536171172 \h </w:instrText>
            </w:r>
            <w:r w:rsidR="0055494C">
              <w:rPr>
                <w:noProof/>
                <w:webHidden/>
              </w:rPr>
            </w:r>
            <w:r w:rsidR="0055494C">
              <w:rPr>
                <w:noProof/>
                <w:webHidden/>
              </w:rPr>
              <w:fldChar w:fldCharType="separate"/>
            </w:r>
            <w:r w:rsidR="0083092F">
              <w:rPr>
                <w:noProof/>
                <w:webHidden/>
              </w:rPr>
              <w:t>7</w:t>
            </w:r>
            <w:r w:rsidR="0055494C">
              <w:rPr>
                <w:noProof/>
                <w:webHidden/>
              </w:rPr>
              <w:fldChar w:fldCharType="end"/>
            </w:r>
          </w:hyperlink>
        </w:p>
        <w:p w14:paraId="684EE2CA" w14:textId="68C5D361" w:rsidR="0055494C" w:rsidRDefault="00E2463B">
          <w:pPr>
            <w:pStyle w:val="Verzeichnis3"/>
            <w:tabs>
              <w:tab w:val="right" w:leader="dot" w:pos="9016"/>
            </w:tabs>
            <w:rPr>
              <w:rFonts w:cstheme="minorBidi"/>
              <w:noProof/>
            </w:rPr>
          </w:pPr>
          <w:hyperlink w:anchor="_Toc536171173" w:history="1">
            <w:r w:rsidR="0055494C" w:rsidRPr="00706F5E">
              <w:rPr>
                <w:rStyle w:val="Hyperlink"/>
                <w:rFonts w:ascii="Times New Roman" w:eastAsia="Times New Roman" w:hAnsi="Times New Roman"/>
                <w:b/>
                <w:bCs/>
                <w:noProof/>
                <w:lang w:eastAsia="de-DE"/>
              </w:rPr>
              <w:t>§ 1.3.4 Saisonale Pre-Qualifying</w:t>
            </w:r>
            <w:r w:rsidR="0055494C">
              <w:rPr>
                <w:noProof/>
                <w:webHidden/>
              </w:rPr>
              <w:tab/>
            </w:r>
            <w:r w:rsidR="0055494C">
              <w:rPr>
                <w:noProof/>
                <w:webHidden/>
              </w:rPr>
              <w:fldChar w:fldCharType="begin"/>
            </w:r>
            <w:r w:rsidR="0055494C">
              <w:rPr>
                <w:noProof/>
                <w:webHidden/>
              </w:rPr>
              <w:instrText xml:space="preserve"> PAGEREF _Toc536171173 \h </w:instrText>
            </w:r>
            <w:r w:rsidR="0055494C">
              <w:rPr>
                <w:noProof/>
                <w:webHidden/>
              </w:rPr>
            </w:r>
            <w:r w:rsidR="0055494C">
              <w:rPr>
                <w:noProof/>
                <w:webHidden/>
              </w:rPr>
              <w:fldChar w:fldCharType="separate"/>
            </w:r>
            <w:r w:rsidR="0083092F">
              <w:rPr>
                <w:noProof/>
                <w:webHidden/>
              </w:rPr>
              <w:t>7</w:t>
            </w:r>
            <w:r w:rsidR="0055494C">
              <w:rPr>
                <w:noProof/>
                <w:webHidden/>
              </w:rPr>
              <w:fldChar w:fldCharType="end"/>
            </w:r>
          </w:hyperlink>
        </w:p>
        <w:p w14:paraId="355F5A44" w14:textId="4723D582" w:rsidR="0055494C" w:rsidRDefault="00E2463B">
          <w:pPr>
            <w:pStyle w:val="Verzeichnis2"/>
            <w:rPr>
              <w:rFonts w:cstheme="minorBidi"/>
              <w:b w:val="0"/>
              <w:bCs w:val="0"/>
              <w:lang w:eastAsia="zh-CN"/>
            </w:rPr>
          </w:pPr>
          <w:hyperlink w:anchor="_Toc536171174" w:history="1">
            <w:r w:rsidR="0055494C" w:rsidRPr="00706F5E">
              <w:rPr>
                <w:rStyle w:val="Hyperlink"/>
              </w:rPr>
              <w:t>§ 1.4 Anwesenheitspflicht, Inoffizieller und offizieller Teil der Veranstaltung</w:t>
            </w:r>
            <w:r w:rsidR="0055494C">
              <w:rPr>
                <w:webHidden/>
              </w:rPr>
              <w:tab/>
            </w:r>
            <w:r w:rsidR="0055494C">
              <w:rPr>
                <w:webHidden/>
              </w:rPr>
              <w:fldChar w:fldCharType="begin"/>
            </w:r>
            <w:r w:rsidR="0055494C">
              <w:rPr>
                <w:webHidden/>
              </w:rPr>
              <w:instrText xml:space="preserve"> PAGEREF _Toc536171174 \h </w:instrText>
            </w:r>
            <w:r w:rsidR="0055494C">
              <w:rPr>
                <w:webHidden/>
              </w:rPr>
            </w:r>
            <w:r w:rsidR="0055494C">
              <w:rPr>
                <w:webHidden/>
              </w:rPr>
              <w:fldChar w:fldCharType="separate"/>
            </w:r>
            <w:r w:rsidR="0083092F">
              <w:rPr>
                <w:webHidden/>
              </w:rPr>
              <w:t>7</w:t>
            </w:r>
            <w:r w:rsidR="0055494C">
              <w:rPr>
                <w:webHidden/>
              </w:rPr>
              <w:fldChar w:fldCharType="end"/>
            </w:r>
          </w:hyperlink>
        </w:p>
        <w:p w14:paraId="2616B859" w14:textId="7C98DE4D" w:rsidR="0055494C" w:rsidRDefault="00E2463B">
          <w:pPr>
            <w:pStyle w:val="Verzeichnis3"/>
            <w:tabs>
              <w:tab w:val="right" w:leader="dot" w:pos="9016"/>
            </w:tabs>
            <w:rPr>
              <w:rFonts w:cstheme="minorBidi"/>
              <w:noProof/>
            </w:rPr>
          </w:pPr>
          <w:hyperlink w:anchor="_Toc536171175" w:history="1">
            <w:r w:rsidR="0055494C" w:rsidRPr="00706F5E">
              <w:rPr>
                <w:rStyle w:val="Hyperlink"/>
                <w:rFonts w:ascii="Times New Roman" w:eastAsia="Times New Roman" w:hAnsi="Times New Roman"/>
                <w:b/>
                <w:bCs/>
                <w:noProof/>
                <w:lang w:eastAsia="de-DE"/>
              </w:rPr>
              <w:t>§ 1.4.1 Anwesenheit</w:t>
            </w:r>
            <w:r w:rsidR="0055494C">
              <w:rPr>
                <w:noProof/>
                <w:webHidden/>
              </w:rPr>
              <w:tab/>
            </w:r>
            <w:r w:rsidR="0055494C">
              <w:rPr>
                <w:noProof/>
                <w:webHidden/>
              </w:rPr>
              <w:fldChar w:fldCharType="begin"/>
            </w:r>
            <w:r w:rsidR="0055494C">
              <w:rPr>
                <w:noProof/>
                <w:webHidden/>
              </w:rPr>
              <w:instrText xml:space="preserve"> PAGEREF _Toc536171175 \h </w:instrText>
            </w:r>
            <w:r w:rsidR="0055494C">
              <w:rPr>
                <w:noProof/>
                <w:webHidden/>
              </w:rPr>
            </w:r>
            <w:r w:rsidR="0055494C">
              <w:rPr>
                <w:noProof/>
                <w:webHidden/>
              </w:rPr>
              <w:fldChar w:fldCharType="separate"/>
            </w:r>
            <w:r w:rsidR="0083092F">
              <w:rPr>
                <w:noProof/>
                <w:webHidden/>
              </w:rPr>
              <w:t>7</w:t>
            </w:r>
            <w:r w:rsidR="0055494C">
              <w:rPr>
                <w:noProof/>
                <w:webHidden/>
              </w:rPr>
              <w:fldChar w:fldCharType="end"/>
            </w:r>
          </w:hyperlink>
        </w:p>
        <w:p w14:paraId="50AAF969" w14:textId="69911E3A" w:rsidR="0055494C" w:rsidRDefault="00E2463B">
          <w:pPr>
            <w:pStyle w:val="Verzeichnis3"/>
            <w:tabs>
              <w:tab w:val="right" w:leader="dot" w:pos="9016"/>
            </w:tabs>
            <w:rPr>
              <w:rFonts w:cstheme="minorBidi"/>
              <w:noProof/>
            </w:rPr>
          </w:pPr>
          <w:hyperlink w:anchor="_Toc536171176" w:history="1">
            <w:r w:rsidR="0055494C" w:rsidRPr="00706F5E">
              <w:rPr>
                <w:rStyle w:val="Hyperlink"/>
                <w:rFonts w:ascii="Times New Roman" w:eastAsia="Times New Roman" w:hAnsi="Times New Roman"/>
                <w:b/>
                <w:bCs/>
                <w:noProof/>
                <w:lang w:eastAsia="de-DE"/>
              </w:rPr>
              <w:t>§ 1.4.2 Definition inoffizieller und offizieller Teil</w:t>
            </w:r>
            <w:r w:rsidR="0055494C">
              <w:rPr>
                <w:noProof/>
                <w:webHidden/>
              </w:rPr>
              <w:tab/>
            </w:r>
            <w:r w:rsidR="0055494C">
              <w:rPr>
                <w:noProof/>
                <w:webHidden/>
              </w:rPr>
              <w:fldChar w:fldCharType="begin"/>
            </w:r>
            <w:r w:rsidR="0055494C">
              <w:rPr>
                <w:noProof/>
                <w:webHidden/>
              </w:rPr>
              <w:instrText xml:space="preserve"> PAGEREF _Toc536171176 \h </w:instrText>
            </w:r>
            <w:r w:rsidR="0055494C">
              <w:rPr>
                <w:noProof/>
                <w:webHidden/>
              </w:rPr>
            </w:r>
            <w:r w:rsidR="0055494C">
              <w:rPr>
                <w:noProof/>
                <w:webHidden/>
              </w:rPr>
              <w:fldChar w:fldCharType="separate"/>
            </w:r>
            <w:r w:rsidR="0083092F">
              <w:rPr>
                <w:noProof/>
                <w:webHidden/>
              </w:rPr>
              <w:t>7</w:t>
            </w:r>
            <w:r w:rsidR="0055494C">
              <w:rPr>
                <w:noProof/>
                <w:webHidden/>
              </w:rPr>
              <w:fldChar w:fldCharType="end"/>
            </w:r>
          </w:hyperlink>
        </w:p>
        <w:p w14:paraId="4A2F0B22" w14:textId="10D6DB4E" w:rsidR="0055494C" w:rsidRDefault="00E2463B">
          <w:pPr>
            <w:pStyle w:val="Verzeichnis3"/>
            <w:tabs>
              <w:tab w:val="right" w:leader="dot" w:pos="9016"/>
            </w:tabs>
            <w:rPr>
              <w:rFonts w:cstheme="minorBidi"/>
              <w:noProof/>
            </w:rPr>
          </w:pPr>
          <w:hyperlink w:anchor="_Toc536171177" w:history="1">
            <w:r w:rsidR="0055494C" w:rsidRPr="00706F5E">
              <w:rPr>
                <w:rStyle w:val="Hyperlink"/>
                <w:rFonts w:ascii="Times New Roman" w:eastAsia="Times New Roman" w:hAnsi="Times New Roman"/>
                <w:b/>
                <w:bCs/>
                <w:noProof/>
                <w:lang w:eastAsia="de-DE"/>
              </w:rPr>
              <w:t>§ 1.4.3 Gültigkeit der Veranstaltung</w:t>
            </w:r>
            <w:r w:rsidR="0055494C">
              <w:rPr>
                <w:noProof/>
                <w:webHidden/>
              </w:rPr>
              <w:tab/>
            </w:r>
            <w:r w:rsidR="0055494C">
              <w:rPr>
                <w:noProof/>
                <w:webHidden/>
              </w:rPr>
              <w:fldChar w:fldCharType="begin"/>
            </w:r>
            <w:r w:rsidR="0055494C">
              <w:rPr>
                <w:noProof/>
                <w:webHidden/>
              </w:rPr>
              <w:instrText xml:space="preserve"> PAGEREF _Toc536171177 \h </w:instrText>
            </w:r>
            <w:r w:rsidR="0055494C">
              <w:rPr>
                <w:noProof/>
                <w:webHidden/>
              </w:rPr>
            </w:r>
            <w:r w:rsidR="0055494C">
              <w:rPr>
                <w:noProof/>
                <w:webHidden/>
              </w:rPr>
              <w:fldChar w:fldCharType="separate"/>
            </w:r>
            <w:r w:rsidR="0083092F">
              <w:rPr>
                <w:noProof/>
                <w:webHidden/>
              </w:rPr>
              <w:t>7</w:t>
            </w:r>
            <w:r w:rsidR="0055494C">
              <w:rPr>
                <w:noProof/>
                <w:webHidden/>
              </w:rPr>
              <w:fldChar w:fldCharType="end"/>
            </w:r>
          </w:hyperlink>
        </w:p>
        <w:p w14:paraId="09CAF6F7" w14:textId="50B314DF" w:rsidR="0055494C" w:rsidRDefault="00E2463B">
          <w:pPr>
            <w:pStyle w:val="Verzeichnis3"/>
            <w:tabs>
              <w:tab w:val="right" w:leader="dot" w:pos="9016"/>
            </w:tabs>
            <w:rPr>
              <w:rFonts w:cstheme="minorBidi"/>
              <w:noProof/>
            </w:rPr>
          </w:pPr>
          <w:hyperlink w:anchor="_Toc536171178" w:history="1">
            <w:r w:rsidR="0055494C" w:rsidRPr="00706F5E">
              <w:rPr>
                <w:rStyle w:val="Hyperlink"/>
                <w:rFonts w:ascii="Times New Roman" w:eastAsia="Times New Roman" w:hAnsi="Times New Roman"/>
                <w:b/>
                <w:bCs/>
                <w:noProof/>
                <w:lang w:eastAsia="de-DE"/>
              </w:rPr>
              <w:t>§ 1.4.4 Fahrerbesprechung</w:t>
            </w:r>
            <w:r w:rsidR="0055494C">
              <w:rPr>
                <w:noProof/>
                <w:webHidden/>
              </w:rPr>
              <w:tab/>
            </w:r>
            <w:r w:rsidR="0055494C">
              <w:rPr>
                <w:noProof/>
                <w:webHidden/>
              </w:rPr>
              <w:fldChar w:fldCharType="begin"/>
            </w:r>
            <w:r w:rsidR="0055494C">
              <w:rPr>
                <w:noProof/>
                <w:webHidden/>
              </w:rPr>
              <w:instrText xml:space="preserve"> PAGEREF _Toc536171178 \h </w:instrText>
            </w:r>
            <w:r w:rsidR="0055494C">
              <w:rPr>
                <w:noProof/>
                <w:webHidden/>
              </w:rPr>
            </w:r>
            <w:r w:rsidR="0055494C">
              <w:rPr>
                <w:noProof/>
                <w:webHidden/>
              </w:rPr>
              <w:fldChar w:fldCharType="separate"/>
            </w:r>
            <w:r w:rsidR="0083092F">
              <w:rPr>
                <w:noProof/>
                <w:webHidden/>
              </w:rPr>
              <w:t>8</w:t>
            </w:r>
            <w:r w:rsidR="0055494C">
              <w:rPr>
                <w:noProof/>
                <w:webHidden/>
              </w:rPr>
              <w:fldChar w:fldCharType="end"/>
            </w:r>
          </w:hyperlink>
        </w:p>
        <w:p w14:paraId="4A710C84" w14:textId="55EBF674" w:rsidR="0055494C" w:rsidRDefault="00E2463B">
          <w:pPr>
            <w:pStyle w:val="Verzeichnis2"/>
            <w:rPr>
              <w:rFonts w:cstheme="minorBidi"/>
              <w:b w:val="0"/>
              <w:bCs w:val="0"/>
              <w:lang w:eastAsia="zh-CN"/>
            </w:rPr>
          </w:pPr>
          <w:hyperlink w:anchor="_Toc536171179" w:history="1">
            <w:r w:rsidR="0055494C" w:rsidRPr="00706F5E">
              <w:rPr>
                <w:rStyle w:val="Hyperlink"/>
              </w:rPr>
              <w:t>§ 1.5 Fahrzeuge</w:t>
            </w:r>
            <w:r w:rsidR="0055494C">
              <w:rPr>
                <w:webHidden/>
              </w:rPr>
              <w:tab/>
            </w:r>
            <w:r w:rsidR="0055494C">
              <w:rPr>
                <w:webHidden/>
              </w:rPr>
              <w:fldChar w:fldCharType="begin"/>
            </w:r>
            <w:r w:rsidR="0055494C">
              <w:rPr>
                <w:webHidden/>
              </w:rPr>
              <w:instrText xml:space="preserve"> PAGEREF _Toc536171179 \h </w:instrText>
            </w:r>
            <w:r w:rsidR="0055494C">
              <w:rPr>
                <w:webHidden/>
              </w:rPr>
            </w:r>
            <w:r w:rsidR="0055494C">
              <w:rPr>
                <w:webHidden/>
              </w:rPr>
              <w:fldChar w:fldCharType="separate"/>
            </w:r>
            <w:r w:rsidR="0083092F">
              <w:rPr>
                <w:webHidden/>
              </w:rPr>
              <w:t>8</w:t>
            </w:r>
            <w:r w:rsidR="0055494C">
              <w:rPr>
                <w:webHidden/>
              </w:rPr>
              <w:fldChar w:fldCharType="end"/>
            </w:r>
          </w:hyperlink>
        </w:p>
        <w:p w14:paraId="6DF9F2ED" w14:textId="2A41A7BF" w:rsidR="0055494C" w:rsidRDefault="00E2463B">
          <w:pPr>
            <w:pStyle w:val="Verzeichnis3"/>
            <w:tabs>
              <w:tab w:val="right" w:leader="dot" w:pos="9016"/>
            </w:tabs>
            <w:rPr>
              <w:rFonts w:cstheme="minorBidi"/>
              <w:noProof/>
            </w:rPr>
          </w:pPr>
          <w:hyperlink w:anchor="_Toc536171180" w:history="1">
            <w:r w:rsidR="0055494C" w:rsidRPr="00706F5E">
              <w:rPr>
                <w:rStyle w:val="Hyperlink"/>
                <w:rFonts w:ascii="Times New Roman" w:eastAsia="Times New Roman" w:hAnsi="Times New Roman"/>
                <w:b/>
                <w:bCs/>
                <w:noProof/>
                <w:lang w:eastAsia="de-DE"/>
              </w:rPr>
              <w:t>§ 1.5.1 Fahrzeugwahl</w:t>
            </w:r>
            <w:r w:rsidR="0055494C">
              <w:rPr>
                <w:noProof/>
                <w:webHidden/>
              </w:rPr>
              <w:tab/>
            </w:r>
            <w:r w:rsidR="0055494C">
              <w:rPr>
                <w:noProof/>
                <w:webHidden/>
              </w:rPr>
              <w:fldChar w:fldCharType="begin"/>
            </w:r>
            <w:r w:rsidR="0055494C">
              <w:rPr>
                <w:noProof/>
                <w:webHidden/>
              </w:rPr>
              <w:instrText xml:space="preserve"> PAGEREF _Toc536171180 \h </w:instrText>
            </w:r>
            <w:r w:rsidR="0055494C">
              <w:rPr>
                <w:noProof/>
                <w:webHidden/>
              </w:rPr>
            </w:r>
            <w:r w:rsidR="0055494C">
              <w:rPr>
                <w:noProof/>
                <w:webHidden/>
              </w:rPr>
              <w:fldChar w:fldCharType="separate"/>
            </w:r>
            <w:r w:rsidR="0083092F">
              <w:rPr>
                <w:noProof/>
                <w:webHidden/>
              </w:rPr>
              <w:t>8</w:t>
            </w:r>
            <w:r w:rsidR="0055494C">
              <w:rPr>
                <w:noProof/>
                <w:webHidden/>
              </w:rPr>
              <w:fldChar w:fldCharType="end"/>
            </w:r>
          </w:hyperlink>
        </w:p>
        <w:p w14:paraId="28E9592C" w14:textId="5F6C7CD2" w:rsidR="0055494C" w:rsidRDefault="00E2463B">
          <w:pPr>
            <w:pStyle w:val="Verzeichnis3"/>
            <w:tabs>
              <w:tab w:val="right" w:leader="dot" w:pos="9016"/>
            </w:tabs>
            <w:rPr>
              <w:rFonts w:cstheme="minorBidi"/>
              <w:noProof/>
            </w:rPr>
          </w:pPr>
          <w:hyperlink w:anchor="_Toc536171181" w:history="1">
            <w:r w:rsidR="0055494C" w:rsidRPr="00706F5E">
              <w:rPr>
                <w:rStyle w:val="Hyperlink"/>
                <w:rFonts w:ascii="Times New Roman" w:eastAsia="Times New Roman" w:hAnsi="Times New Roman"/>
                <w:b/>
                <w:bCs/>
                <w:noProof/>
                <w:lang w:eastAsia="de-DE"/>
              </w:rPr>
              <w:t>§ 1.5.3 Fahrzeugwechsel</w:t>
            </w:r>
            <w:r w:rsidR="0055494C">
              <w:rPr>
                <w:noProof/>
                <w:webHidden/>
              </w:rPr>
              <w:tab/>
            </w:r>
            <w:r w:rsidR="0055494C">
              <w:rPr>
                <w:noProof/>
                <w:webHidden/>
              </w:rPr>
              <w:fldChar w:fldCharType="begin"/>
            </w:r>
            <w:r w:rsidR="0055494C">
              <w:rPr>
                <w:noProof/>
                <w:webHidden/>
              </w:rPr>
              <w:instrText xml:space="preserve"> PAGEREF _Toc536171181 \h </w:instrText>
            </w:r>
            <w:r w:rsidR="0055494C">
              <w:rPr>
                <w:noProof/>
                <w:webHidden/>
              </w:rPr>
            </w:r>
            <w:r w:rsidR="0055494C">
              <w:rPr>
                <w:noProof/>
                <w:webHidden/>
              </w:rPr>
              <w:fldChar w:fldCharType="separate"/>
            </w:r>
            <w:r w:rsidR="0083092F">
              <w:rPr>
                <w:noProof/>
                <w:webHidden/>
              </w:rPr>
              <w:t>8</w:t>
            </w:r>
            <w:r w:rsidR="0055494C">
              <w:rPr>
                <w:noProof/>
                <w:webHidden/>
              </w:rPr>
              <w:fldChar w:fldCharType="end"/>
            </w:r>
          </w:hyperlink>
        </w:p>
        <w:p w14:paraId="1B0EB631" w14:textId="16478735" w:rsidR="0055494C" w:rsidRDefault="00E2463B">
          <w:pPr>
            <w:pStyle w:val="Verzeichnis3"/>
            <w:tabs>
              <w:tab w:val="right" w:leader="dot" w:pos="9016"/>
            </w:tabs>
            <w:rPr>
              <w:rFonts w:cstheme="minorBidi"/>
              <w:noProof/>
            </w:rPr>
          </w:pPr>
          <w:hyperlink w:anchor="_Toc536171182" w:history="1">
            <w:r w:rsidR="0055494C" w:rsidRPr="00706F5E">
              <w:rPr>
                <w:rStyle w:val="Hyperlink"/>
                <w:rFonts w:ascii="Times New Roman" w:eastAsia="Times New Roman" w:hAnsi="Times New Roman"/>
                <w:b/>
                <w:bCs/>
                <w:noProof/>
                <w:lang w:eastAsia="de-DE"/>
              </w:rPr>
              <w:t>§ 1.5.4 Spritmengenbegrenzung</w:t>
            </w:r>
            <w:r w:rsidR="0055494C">
              <w:rPr>
                <w:noProof/>
                <w:webHidden/>
              </w:rPr>
              <w:tab/>
            </w:r>
            <w:r w:rsidR="0055494C">
              <w:rPr>
                <w:noProof/>
                <w:webHidden/>
              </w:rPr>
              <w:fldChar w:fldCharType="begin"/>
            </w:r>
            <w:r w:rsidR="0055494C">
              <w:rPr>
                <w:noProof/>
                <w:webHidden/>
              </w:rPr>
              <w:instrText xml:space="preserve"> PAGEREF _Toc536171182 \h </w:instrText>
            </w:r>
            <w:r w:rsidR="0055494C">
              <w:rPr>
                <w:noProof/>
                <w:webHidden/>
              </w:rPr>
            </w:r>
            <w:r w:rsidR="0055494C">
              <w:rPr>
                <w:noProof/>
                <w:webHidden/>
              </w:rPr>
              <w:fldChar w:fldCharType="separate"/>
            </w:r>
            <w:r w:rsidR="0083092F">
              <w:rPr>
                <w:noProof/>
                <w:webHidden/>
              </w:rPr>
              <w:t>8</w:t>
            </w:r>
            <w:r w:rsidR="0055494C">
              <w:rPr>
                <w:noProof/>
                <w:webHidden/>
              </w:rPr>
              <w:fldChar w:fldCharType="end"/>
            </w:r>
          </w:hyperlink>
        </w:p>
        <w:p w14:paraId="1E703B09" w14:textId="0786CE1A" w:rsidR="0055494C" w:rsidRDefault="00E2463B">
          <w:pPr>
            <w:pStyle w:val="Verzeichnis2"/>
            <w:rPr>
              <w:rFonts w:cstheme="minorBidi"/>
              <w:b w:val="0"/>
              <w:bCs w:val="0"/>
              <w:lang w:eastAsia="zh-CN"/>
            </w:rPr>
          </w:pPr>
          <w:hyperlink w:anchor="_Toc536171183" w:history="1">
            <w:r w:rsidR="0055494C" w:rsidRPr="00706F5E">
              <w:rPr>
                <w:rStyle w:val="Hyperlink"/>
              </w:rPr>
              <w:t>§ 1.6 Grideinteilung</w:t>
            </w:r>
            <w:r w:rsidR="0055494C">
              <w:rPr>
                <w:webHidden/>
              </w:rPr>
              <w:tab/>
            </w:r>
            <w:r w:rsidR="0055494C">
              <w:rPr>
                <w:webHidden/>
              </w:rPr>
              <w:fldChar w:fldCharType="begin"/>
            </w:r>
            <w:r w:rsidR="0055494C">
              <w:rPr>
                <w:webHidden/>
              </w:rPr>
              <w:instrText xml:space="preserve"> PAGEREF _Toc536171183 \h </w:instrText>
            </w:r>
            <w:r w:rsidR="0055494C">
              <w:rPr>
                <w:webHidden/>
              </w:rPr>
            </w:r>
            <w:r w:rsidR="0055494C">
              <w:rPr>
                <w:webHidden/>
              </w:rPr>
              <w:fldChar w:fldCharType="separate"/>
            </w:r>
            <w:r w:rsidR="0083092F">
              <w:rPr>
                <w:webHidden/>
              </w:rPr>
              <w:t>8</w:t>
            </w:r>
            <w:r w:rsidR="0055494C">
              <w:rPr>
                <w:webHidden/>
              </w:rPr>
              <w:fldChar w:fldCharType="end"/>
            </w:r>
          </w:hyperlink>
        </w:p>
        <w:p w14:paraId="52959BD0" w14:textId="07114CC8" w:rsidR="0055494C" w:rsidRDefault="00E2463B">
          <w:pPr>
            <w:pStyle w:val="Verzeichnis3"/>
            <w:tabs>
              <w:tab w:val="right" w:leader="dot" w:pos="9016"/>
            </w:tabs>
            <w:rPr>
              <w:rFonts w:cstheme="minorBidi"/>
              <w:noProof/>
            </w:rPr>
          </w:pPr>
          <w:hyperlink w:anchor="_Toc536171184" w:history="1">
            <w:r w:rsidR="0055494C" w:rsidRPr="00706F5E">
              <w:rPr>
                <w:rStyle w:val="Hyperlink"/>
                <w:rFonts w:ascii="Times New Roman" w:eastAsia="Times New Roman" w:hAnsi="Times New Roman"/>
                <w:b/>
                <w:bCs/>
                <w:noProof/>
                <w:lang w:eastAsia="de-DE"/>
              </w:rPr>
              <w:t>§ 1.6.1</w:t>
            </w:r>
            <w:r w:rsidR="0055494C" w:rsidRPr="00706F5E">
              <w:rPr>
                <w:rStyle w:val="Hyperlink"/>
                <w:rFonts w:ascii="Times New Roman" w:eastAsia="Times New Roman" w:hAnsi="Times New Roman"/>
                <w:noProof/>
                <w:lang w:eastAsia="de-DE"/>
              </w:rPr>
              <w:t xml:space="preserve"> </w:t>
            </w:r>
            <w:r w:rsidR="0055494C" w:rsidRPr="00706F5E">
              <w:rPr>
                <w:rStyle w:val="Hyperlink"/>
                <w:rFonts w:ascii="Times New Roman" w:eastAsia="Times New Roman" w:hAnsi="Times New Roman"/>
                <w:b/>
                <w:bCs/>
                <w:noProof/>
                <w:lang w:eastAsia="de-DE"/>
              </w:rPr>
              <w:t>Einteilung</w:t>
            </w:r>
            <w:r w:rsidR="0055494C">
              <w:rPr>
                <w:noProof/>
                <w:webHidden/>
              </w:rPr>
              <w:tab/>
            </w:r>
            <w:r w:rsidR="0055494C">
              <w:rPr>
                <w:noProof/>
                <w:webHidden/>
              </w:rPr>
              <w:fldChar w:fldCharType="begin"/>
            </w:r>
            <w:r w:rsidR="0055494C">
              <w:rPr>
                <w:noProof/>
                <w:webHidden/>
              </w:rPr>
              <w:instrText xml:space="preserve"> PAGEREF _Toc536171184 \h </w:instrText>
            </w:r>
            <w:r w:rsidR="0055494C">
              <w:rPr>
                <w:noProof/>
                <w:webHidden/>
              </w:rPr>
            </w:r>
            <w:r w:rsidR="0055494C">
              <w:rPr>
                <w:noProof/>
                <w:webHidden/>
              </w:rPr>
              <w:fldChar w:fldCharType="separate"/>
            </w:r>
            <w:r w:rsidR="0083092F">
              <w:rPr>
                <w:noProof/>
                <w:webHidden/>
              </w:rPr>
              <w:t>8</w:t>
            </w:r>
            <w:r w:rsidR="0055494C">
              <w:rPr>
                <w:noProof/>
                <w:webHidden/>
              </w:rPr>
              <w:fldChar w:fldCharType="end"/>
            </w:r>
          </w:hyperlink>
        </w:p>
        <w:p w14:paraId="508768B5" w14:textId="556EEAA7" w:rsidR="0055494C" w:rsidRDefault="00E2463B">
          <w:pPr>
            <w:pStyle w:val="Verzeichnis3"/>
            <w:tabs>
              <w:tab w:val="right" w:leader="dot" w:pos="9016"/>
            </w:tabs>
            <w:rPr>
              <w:rFonts w:cstheme="minorBidi"/>
              <w:noProof/>
            </w:rPr>
          </w:pPr>
          <w:hyperlink w:anchor="_Toc536171185" w:history="1">
            <w:r w:rsidR="0055494C" w:rsidRPr="00706F5E">
              <w:rPr>
                <w:rStyle w:val="Hyperlink"/>
                <w:rFonts w:ascii="Times New Roman" w:eastAsia="Times New Roman" w:hAnsi="Times New Roman"/>
                <w:b/>
                <w:bCs/>
                <w:noProof/>
                <w:lang w:eastAsia="de-DE"/>
              </w:rPr>
              <w:t>§ 1.6.2</w:t>
            </w:r>
            <w:r w:rsidR="0055494C" w:rsidRPr="00706F5E">
              <w:rPr>
                <w:rStyle w:val="Hyperlink"/>
                <w:rFonts w:ascii="Times New Roman" w:eastAsia="Times New Roman" w:hAnsi="Times New Roman"/>
                <w:noProof/>
                <w:lang w:eastAsia="de-DE"/>
              </w:rPr>
              <w:t xml:space="preserve"> </w:t>
            </w:r>
            <w:r w:rsidR="0055494C" w:rsidRPr="00706F5E">
              <w:rPr>
                <w:rStyle w:val="Hyperlink"/>
                <w:rFonts w:ascii="Times New Roman" w:eastAsia="Times New Roman" w:hAnsi="Times New Roman"/>
                <w:b/>
                <w:bCs/>
                <w:noProof/>
                <w:lang w:eastAsia="de-DE"/>
              </w:rPr>
              <w:t>Auf- und Absteiger System</w:t>
            </w:r>
            <w:r w:rsidR="0055494C">
              <w:rPr>
                <w:noProof/>
                <w:webHidden/>
              </w:rPr>
              <w:tab/>
            </w:r>
            <w:r w:rsidR="0055494C">
              <w:rPr>
                <w:noProof/>
                <w:webHidden/>
              </w:rPr>
              <w:fldChar w:fldCharType="begin"/>
            </w:r>
            <w:r w:rsidR="0055494C">
              <w:rPr>
                <w:noProof/>
                <w:webHidden/>
              </w:rPr>
              <w:instrText xml:space="preserve"> PAGEREF _Toc536171185 \h </w:instrText>
            </w:r>
            <w:r w:rsidR="0055494C">
              <w:rPr>
                <w:noProof/>
                <w:webHidden/>
              </w:rPr>
            </w:r>
            <w:r w:rsidR="0055494C">
              <w:rPr>
                <w:noProof/>
                <w:webHidden/>
              </w:rPr>
              <w:fldChar w:fldCharType="separate"/>
            </w:r>
            <w:r w:rsidR="0083092F">
              <w:rPr>
                <w:noProof/>
                <w:webHidden/>
              </w:rPr>
              <w:t>9</w:t>
            </w:r>
            <w:r w:rsidR="0055494C">
              <w:rPr>
                <w:noProof/>
                <w:webHidden/>
              </w:rPr>
              <w:fldChar w:fldCharType="end"/>
            </w:r>
          </w:hyperlink>
        </w:p>
        <w:p w14:paraId="75C8C20A" w14:textId="23340FD3" w:rsidR="0055494C" w:rsidRDefault="00E2463B">
          <w:pPr>
            <w:pStyle w:val="Verzeichnis3"/>
            <w:tabs>
              <w:tab w:val="right" w:leader="dot" w:pos="9016"/>
            </w:tabs>
            <w:rPr>
              <w:rFonts w:cstheme="minorBidi"/>
              <w:noProof/>
            </w:rPr>
          </w:pPr>
          <w:hyperlink w:anchor="_Toc536171186" w:history="1">
            <w:r w:rsidR="0055494C" w:rsidRPr="00706F5E">
              <w:rPr>
                <w:rStyle w:val="Hyperlink"/>
                <w:rFonts w:ascii="Times New Roman" w:eastAsia="Times New Roman" w:hAnsi="Times New Roman"/>
                <w:b/>
                <w:bCs/>
                <w:noProof/>
                <w:lang w:eastAsia="de-DE"/>
              </w:rPr>
              <w:t>§ 1.6.3</w:t>
            </w:r>
            <w:r w:rsidR="0055494C" w:rsidRPr="00706F5E">
              <w:rPr>
                <w:rStyle w:val="Hyperlink"/>
                <w:rFonts w:ascii="Times New Roman" w:eastAsia="Times New Roman" w:hAnsi="Times New Roman"/>
                <w:noProof/>
                <w:lang w:eastAsia="de-DE"/>
              </w:rPr>
              <w:t xml:space="preserve"> </w:t>
            </w:r>
            <w:r w:rsidR="0055494C" w:rsidRPr="00706F5E">
              <w:rPr>
                <w:rStyle w:val="Hyperlink"/>
                <w:rFonts w:ascii="Times New Roman" w:eastAsia="Times New Roman" w:hAnsi="Times New Roman"/>
                <w:b/>
                <w:bCs/>
                <w:noProof/>
                <w:lang w:eastAsia="de-DE"/>
              </w:rPr>
              <w:t>Berechtigte für das Aufstiegsqualifying</w:t>
            </w:r>
            <w:r w:rsidR="0055494C">
              <w:rPr>
                <w:noProof/>
                <w:webHidden/>
              </w:rPr>
              <w:tab/>
            </w:r>
            <w:r w:rsidR="0055494C">
              <w:rPr>
                <w:noProof/>
                <w:webHidden/>
              </w:rPr>
              <w:fldChar w:fldCharType="begin"/>
            </w:r>
            <w:r w:rsidR="0055494C">
              <w:rPr>
                <w:noProof/>
                <w:webHidden/>
              </w:rPr>
              <w:instrText xml:space="preserve"> PAGEREF _Toc536171186 \h </w:instrText>
            </w:r>
            <w:r w:rsidR="0055494C">
              <w:rPr>
                <w:noProof/>
                <w:webHidden/>
              </w:rPr>
            </w:r>
            <w:r w:rsidR="0055494C">
              <w:rPr>
                <w:noProof/>
                <w:webHidden/>
              </w:rPr>
              <w:fldChar w:fldCharType="separate"/>
            </w:r>
            <w:r w:rsidR="0083092F">
              <w:rPr>
                <w:noProof/>
                <w:webHidden/>
              </w:rPr>
              <w:t>9</w:t>
            </w:r>
            <w:r w:rsidR="0055494C">
              <w:rPr>
                <w:noProof/>
                <w:webHidden/>
              </w:rPr>
              <w:fldChar w:fldCharType="end"/>
            </w:r>
          </w:hyperlink>
        </w:p>
        <w:p w14:paraId="31C8F51E" w14:textId="54979A26" w:rsidR="0055494C" w:rsidRDefault="00E2463B">
          <w:pPr>
            <w:pStyle w:val="Verzeichnis3"/>
            <w:tabs>
              <w:tab w:val="right" w:leader="dot" w:pos="9016"/>
            </w:tabs>
            <w:rPr>
              <w:rFonts w:cstheme="minorBidi"/>
              <w:noProof/>
            </w:rPr>
          </w:pPr>
          <w:hyperlink w:anchor="_Toc536171187" w:history="1">
            <w:r w:rsidR="0055494C" w:rsidRPr="00706F5E">
              <w:rPr>
                <w:rStyle w:val="Hyperlink"/>
                <w:rFonts w:ascii="Times New Roman" w:eastAsia="Times New Roman" w:hAnsi="Times New Roman"/>
                <w:b/>
                <w:bCs/>
                <w:noProof/>
                <w:lang w:eastAsia="de-DE"/>
              </w:rPr>
              <w:t>§ 1.6.4</w:t>
            </w:r>
            <w:r w:rsidR="0055494C" w:rsidRPr="00706F5E">
              <w:rPr>
                <w:rStyle w:val="Hyperlink"/>
                <w:rFonts w:ascii="Times New Roman" w:eastAsia="Times New Roman" w:hAnsi="Times New Roman"/>
                <w:noProof/>
                <w:lang w:eastAsia="de-DE"/>
              </w:rPr>
              <w:t xml:space="preserve"> </w:t>
            </w:r>
            <w:r w:rsidR="0055494C" w:rsidRPr="00706F5E">
              <w:rPr>
                <w:rStyle w:val="Hyperlink"/>
                <w:rFonts w:ascii="Times New Roman" w:eastAsia="Times New Roman" w:hAnsi="Times New Roman"/>
                <w:b/>
                <w:bCs/>
                <w:noProof/>
                <w:lang w:eastAsia="de-DE"/>
              </w:rPr>
              <w:t>Nachbesetzung des Grid 1</w:t>
            </w:r>
            <w:r w:rsidR="0055494C">
              <w:rPr>
                <w:noProof/>
                <w:webHidden/>
              </w:rPr>
              <w:tab/>
            </w:r>
            <w:r w:rsidR="0055494C">
              <w:rPr>
                <w:noProof/>
                <w:webHidden/>
              </w:rPr>
              <w:fldChar w:fldCharType="begin"/>
            </w:r>
            <w:r w:rsidR="0055494C">
              <w:rPr>
                <w:noProof/>
                <w:webHidden/>
              </w:rPr>
              <w:instrText xml:space="preserve"> PAGEREF _Toc536171187 \h </w:instrText>
            </w:r>
            <w:r w:rsidR="0055494C">
              <w:rPr>
                <w:noProof/>
                <w:webHidden/>
              </w:rPr>
            </w:r>
            <w:r w:rsidR="0055494C">
              <w:rPr>
                <w:noProof/>
                <w:webHidden/>
              </w:rPr>
              <w:fldChar w:fldCharType="separate"/>
            </w:r>
            <w:r w:rsidR="0083092F">
              <w:rPr>
                <w:noProof/>
                <w:webHidden/>
              </w:rPr>
              <w:t>9</w:t>
            </w:r>
            <w:r w:rsidR="0055494C">
              <w:rPr>
                <w:noProof/>
                <w:webHidden/>
              </w:rPr>
              <w:fldChar w:fldCharType="end"/>
            </w:r>
          </w:hyperlink>
        </w:p>
        <w:p w14:paraId="05704091" w14:textId="6F0D16CF" w:rsidR="0055494C" w:rsidRDefault="00E2463B">
          <w:pPr>
            <w:pStyle w:val="Verzeichnis3"/>
            <w:tabs>
              <w:tab w:val="right" w:leader="dot" w:pos="9016"/>
            </w:tabs>
            <w:rPr>
              <w:rFonts w:cstheme="minorBidi"/>
              <w:noProof/>
            </w:rPr>
          </w:pPr>
          <w:hyperlink w:anchor="_Toc536171188" w:history="1">
            <w:r w:rsidR="0055494C" w:rsidRPr="00706F5E">
              <w:rPr>
                <w:rStyle w:val="Hyperlink"/>
                <w:rFonts w:ascii="Times New Roman" w:eastAsia="Times New Roman" w:hAnsi="Times New Roman"/>
                <w:b/>
                <w:bCs/>
                <w:noProof/>
                <w:lang w:eastAsia="de-DE"/>
              </w:rPr>
              <w:t>§ 1.6.5</w:t>
            </w:r>
            <w:r w:rsidR="0055494C" w:rsidRPr="00706F5E">
              <w:rPr>
                <w:rStyle w:val="Hyperlink"/>
                <w:rFonts w:ascii="Times New Roman" w:eastAsia="Times New Roman" w:hAnsi="Times New Roman"/>
                <w:noProof/>
                <w:lang w:eastAsia="de-DE"/>
              </w:rPr>
              <w:t xml:space="preserve"> </w:t>
            </w:r>
            <w:r w:rsidR="0055494C" w:rsidRPr="00706F5E">
              <w:rPr>
                <w:rStyle w:val="Hyperlink"/>
                <w:rFonts w:ascii="Times New Roman" w:eastAsia="Times New Roman" w:hAnsi="Times New Roman"/>
                <w:b/>
                <w:bCs/>
                <w:noProof/>
                <w:lang w:eastAsia="de-DE"/>
              </w:rPr>
              <w:t>Balancierung der Fahrerzahlen</w:t>
            </w:r>
            <w:r w:rsidR="0055494C">
              <w:rPr>
                <w:noProof/>
                <w:webHidden/>
              </w:rPr>
              <w:tab/>
            </w:r>
            <w:r w:rsidR="0055494C">
              <w:rPr>
                <w:noProof/>
                <w:webHidden/>
              </w:rPr>
              <w:fldChar w:fldCharType="begin"/>
            </w:r>
            <w:r w:rsidR="0055494C">
              <w:rPr>
                <w:noProof/>
                <w:webHidden/>
              </w:rPr>
              <w:instrText xml:space="preserve"> PAGEREF _Toc536171188 \h </w:instrText>
            </w:r>
            <w:r w:rsidR="0055494C">
              <w:rPr>
                <w:noProof/>
                <w:webHidden/>
              </w:rPr>
            </w:r>
            <w:r w:rsidR="0055494C">
              <w:rPr>
                <w:noProof/>
                <w:webHidden/>
              </w:rPr>
              <w:fldChar w:fldCharType="separate"/>
            </w:r>
            <w:r w:rsidR="0083092F">
              <w:rPr>
                <w:noProof/>
                <w:webHidden/>
              </w:rPr>
              <w:t>9</w:t>
            </w:r>
            <w:r w:rsidR="0055494C">
              <w:rPr>
                <w:noProof/>
                <w:webHidden/>
              </w:rPr>
              <w:fldChar w:fldCharType="end"/>
            </w:r>
          </w:hyperlink>
        </w:p>
        <w:p w14:paraId="3E69A4C9" w14:textId="464B4460" w:rsidR="0055494C" w:rsidRDefault="00E2463B">
          <w:pPr>
            <w:pStyle w:val="Verzeichnis2"/>
            <w:rPr>
              <w:rFonts w:cstheme="minorBidi"/>
              <w:b w:val="0"/>
              <w:bCs w:val="0"/>
              <w:lang w:eastAsia="zh-CN"/>
            </w:rPr>
          </w:pPr>
          <w:hyperlink w:anchor="_Toc536171189" w:history="1">
            <w:r w:rsidR="0055494C" w:rsidRPr="00706F5E">
              <w:rPr>
                <w:rStyle w:val="Hyperlink"/>
              </w:rPr>
              <w:t>§1.7 Provisionals</w:t>
            </w:r>
            <w:r w:rsidR="0055494C">
              <w:rPr>
                <w:webHidden/>
              </w:rPr>
              <w:tab/>
            </w:r>
            <w:r w:rsidR="0055494C">
              <w:rPr>
                <w:webHidden/>
              </w:rPr>
              <w:fldChar w:fldCharType="begin"/>
            </w:r>
            <w:r w:rsidR="0055494C">
              <w:rPr>
                <w:webHidden/>
              </w:rPr>
              <w:instrText xml:space="preserve"> PAGEREF _Toc536171189 \h </w:instrText>
            </w:r>
            <w:r w:rsidR="0055494C">
              <w:rPr>
                <w:webHidden/>
              </w:rPr>
            </w:r>
            <w:r w:rsidR="0055494C">
              <w:rPr>
                <w:webHidden/>
              </w:rPr>
              <w:fldChar w:fldCharType="separate"/>
            </w:r>
            <w:r w:rsidR="0083092F">
              <w:rPr>
                <w:webHidden/>
              </w:rPr>
              <w:t>9</w:t>
            </w:r>
            <w:r w:rsidR="0055494C">
              <w:rPr>
                <w:webHidden/>
              </w:rPr>
              <w:fldChar w:fldCharType="end"/>
            </w:r>
          </w:hyperlink>
        </w:p>
        <w:p w14:paraId="75E39001" w14:textId="7E5E0158" w:rsidR="0055494C" w:rsidRDefault="00E2463B">
          <w:pPr>
            <w:pStyle w:val="Verzeichnis3"/>
            <w:tabs>
              <w:tab w:val="right" w:leader="dot" w:pos="9016"/>
            </w:tabs>
            <w:rPr>
              <w:rFonts w:cstheme="minorBidi"/>
              <w:noProof/>
            </w:rPr>
          </w:pPr>
          <w:hyperlink w:anchor="_Toc536171190" w:history="1">
            <w:r w:rsidR="0055494C" w:rsidRPr="00706F5E">
              <w:rPr>
                <w:rStyle w:val="Hyperlink"/>
                <w:rFonts w:ascii="Times New Roman" w:eastAsia="Times New Roman" w:hAnsi="Times New Roman"/>
                <w:b/>
                <w:bCs/>
                <w:noProof/>
                <w:lang w:eastAsia="de-DE"/>
              </w:rPr>
              <w:t>§ 1.7.1 Info Provisional</w:t>
            </w:r>
            <w:r w:rsidR="0055494C">
              <w:rPr>
                <w:noProof/>
                <w:webHidden/>
              </w:rPr>
              <w:tab/>
            </w:r>
            <w:r w:rsidR="0055494C">
              <w:rPr>
                <w:noProof/>
                <w:webHidden/>
              </w:rPr>
              <w:fldChar w:fldCharType="begin"/>
            </w:r>
            <w:r w:rsidR="0055494C">
              <w:rPr>
                <w:noProof/>
                <w:webHidden/>
              </w:rPr>
              <w:instrText xml:space="preserve"> PAGEREF _Toc536171190 \h </w:instrText>
            </w:r>
            <w:r w:rsidR="0055494C">
              <w:rPr>
                <w:noProof/>
                <w:webHidden/>
              </w:rPr>
            </w:r>
            <w:r w:rsidR="0055494C">
              <w:rPr>
                <w:noProof/>
                <w:webHidden/>
              </w:rPr>
              <w:fldChar w:fldCharType="separate"/>
            </w:r>
            <w:r w:rsidR="0083092F">
              <w:rPr>
                <w:noProof/>
                <w:webHidden/>
              </w:rPr>
              <w:t>9</w:t>
            </w:r>
            <w:r w:rsidR="0055494C">
              <w:rPr>
                <w:noProof/>
                <w:webHidden/>
              </w:rPr>
              <w:fldChar w:fldCharType="end"/>
            </w:r>
          </w:hyperlink>
        </w:p>
        <w:p w14:paraId="3618602A" w14:textId="364AEB40" w:rsidR="0055494C" w:rsidRDefault="00E2463B">
          <w:pPr>
            <w:pStyle w:val="Verzeichnis3"/>
            <w:tabs>
              <w:tab w:val="right" w:leader="dot" w:pos="9016"/>
            </w:tabs>
            <w:rPr>
              <w:rFonts w:cstheme="minorBidi"/>
              <w:noProof/>
            </w:rPr>
          </w:pPr>
          <w:hyperlink w:anchor="_Toc536171191" w:history="1">
            <w:r w:rsidR="0055494C" w:rsidRPr="00706F5E">
              <w:rPr>
                <w:rStyle w:val="Hyperlink"/>
                <w:rFonts w:ascii="Times New Roman" w:eastAsia="Times New Roman" w:hAnsi="Times New Roman"/>
                <w:b/>
                <w:bCs/>
                <w:noProof/>
                <w:lang w:eastAsia="de-DE"/>
              </w:rPr>
              <w:t>§ 1.7.2 Nutzung Provisional</w:t>
            </w:r>
            <w:r w:rsidR="0055494C">
              <w:rPr>
                <w:noProof/>
                <w:webHidden/>
              </w:rPr>
              <w:tab/>
            </w:r>
            <w:r w:rsidR="0055494C">
              <w:rPr>
                <w:noProof/>
                <w:webHidden/>
              </w:rPr>
              <w:fldChar w:fldCharType="begin"/>
            </w:r>
            <w:r w:rsidR="0055494C">
              <w:rPr>
                <w:noProof/>
                <w:webHidden/>
              </w:rPr>
              <w:instrText xml:space="preserve"> PAGEREF _Toc536171191 \h </w:instrText>
            </w:r>
            <w:r w:rsidR="0055494C">
              <w:rPr>
                <w:noProof/>
                <w:webHidden/>
              </w:rPr>
            </w:r>
            <w:r w:rsidR="0055494C">
              <w:rPr>
                <w:noProof/>
                <w:webHidden/>
              </w:rPr>
              <w:fldChar w:fldCharType="separate"/>
            </w:r>
            <w:r w:rsidR="0083092F">
              <w:rPr>
                <w:noProof/>
                <w:webHidden/>
              </w:rPr>
              <w:t>10</w:t>
            </w:r>
            <w:r w:rsidR="0055494C">
              <w:rPr>
                <w:noProof/>
                <w:webHidden/>
              </w:rPr>
              <w:fldChar w:fldCharType="end"/>
            </w:r>
          </w:hyperlink>
        </w:p>
        <w:p w14:paraId="602DF104" w14:textId="09B3F209" w:rsidR="0055494C" w:rsidRDefault="00E2463B">
          <w:pPr>
            <w:pStyle w:val="Verzeichnis3"/>
            <w:tabs>
              <w:tab w:val="right" w:leader="dot" w:pos="9016"/>
            </w:tabs>
            <w:rPr>
              <w:rFonts w:cstheme="minorBidi"/>
              <w:noProof/>
            </w:rPr>
          </w:pPr>
          <w:hyperlink w:anchor="_Toc536171192" w:history="1">
            <w:r w:rsidR="0055494C" w:rsidRPr="00706F5E">
              <w:rPr>
                <w:rStyle w:val="Hyperlink"/>
                <w:rFonts w:ascii="Times New Roman" w:eastAsia="Times New Roman" w:hAnsi="Times New Roman"/>
                <w:b/>
                <w:bCs/>
                <w:noProof/>
                <w:lang w:eastAsia="de-DE"/>
              </w:rPr>
              <w:t>§ 1.7.3 Provisional pro Rennen</w:t>
            </w:r>
            <w:r w:rsidR="0055494C">
              <w:rPr>
                <w:noProof/>
                <w:webHidden/>
              </w:rPr>
              <w:tab/>
            </w:r>
            <w:r w:rsidR="0055494C">
              <w:rPr>
                <w:noProof/>
                <w:webHidden/>
              </w:rPr>
              <w:fldChar w:fldCharType="begin"/>
            </w:r>
            <w:r w:rsidR="0055494C">
              <w:rPr>
                <w:noProof/>
                <w:webHidden/>
              </w:rPr>
              <w:instrText xml:space="preserve"> PAGEREF _Toc536171192 \h </w:instrText>
            </w:r>
            <w:r w:rsidR="0055494C">
              <w:rPr>
                <w:noProof/>
                <w:webHidden/>
              </w:rPr>
            </w:r>
            <w:r w:rsidR="0055494C">
              <w:rPr>
                <w:noProof/>
                <w:webHidden/>
              </w:rPr>
              <w:fldChar w:fldCharType="separate"/>
            </w:r>
            <w:r w:rsidR="0083092F">
              <w:rPr>
                <w:noProof/>
                <w:webHidden/>
              </w:rPr>
              <w:t>10</w:t>
            </w:r>
            <w:r w:rsidR="0055494C">
              <w:rPr>
                <w:noProof/>
                <w:webHidden/>
              </w:rPr>
              <w:fldChar w:fldCharType="end"/>
            </w:r>
          </w:hyperlink>
        </w:p>
        <w:p w14:paraId="5D840469" w14:textId="0A8054C1" w:rsidR="0055494C" w:rsidRDefault="00E2463B">
          <w:pPr>
            <w:pStyle w:val="Verzeichnis2"/>
            <w:rPr>
              <w:rFonts w:cstheme="minorBidi"/>
              <w:b w:val="0"/>
              <w:bCs w:val="0"/>
              <w:lang w:eastAsia="zh-CN"/>
            </w:rPr>
          </w:pPr>
          <w:hyperlink w:anchor="_Toc536171193" w:history="1">
            <w:r w:rsidR="0055494C" w:rsidRPr="00706F5E">
              <w:rPr>
                <w:rStyle w:val="Hyperlink"/>
              </w:rPr>
              <w:t>§ 1.8 Gaststarter</w:t>
            </w:r>
            <w:r w:rsidR="0055494C">
              <w:rPr>
                <w:webHidden/>
              </w:rPr>
              <w:tab/>
            </w:r>
            <w:r w:rsidR="0055494C">
              <w:rPr>
                <w:webHidden/>
              </w:rPr>
              <w:fldChar w:fldCharType="begin"/>
            </w:r>
            <w:r w:rsidR="0055494C">
              <w:rPr>
                <w:webHidden/>
              </w:rPr>
              <w:instrText xml:space="preserve"> PAGEREF _Toc536171193 \h </w:instrText>
            </w:r>
            <w:r w:rsidR="0055494C">
              <w:rPr>
                <w:webHidden/>
              </w:rPr>
            </w:r>
            <w:r w:rsidR="0055494C">
              <w:rPr>
                <w:webHidden/>
              </w:rPr>
              <w:fldChar w:fldCharType="separate"/>
            </w:r>
            <w:r w:rsidR="0083092F">
              <w:rPr>
                <w:webHidden/>
              </w:rPr>
              <w:t>10</w:t>
            </w:r>
            <w:r w:rsidR="0055494C">
              <w:rPr>
                <w:webHidden/>
              </w:rPr>
              <w:fldChar w:fldCharType="end"/>
            </w:r>
          </w:hyperlink>
        </w:p>
        <w:p w14:paraId="2CAA27CE" w14:textId="4DFE7C69" w:rsidR="0055494C" w:rsidRDefault="00E2463B">
          <w:pPr>
            <w:pStyle w:val="Verzeichnis3"/>
            <w:tabs>
              <w:tab w:val="right" w:leader="dot" w:pos="9016"/>
            </w:tabs>
            <w:rPr>
              <w:rFonts w:cstheme="minorBidi"/>
              <w:noProof/>
            </w:rPr>
          </w:pPr>
          <w:hyperlink w:anchor="_Toc536171194" w:history="1">
            <w:r w:rsidR="0055494C" w:rsidRPr="00706F5E">
              <w:rPr>
                <w:rStyle w:val="Hyperlink"/>
                <w:rFonts w:ascii="Times New Roman" w:eastAsia="Times New Roman" w:hAnsi="Times New Roman"/>
                <w:b/>
                <w:bCs/>
                <w:noProof/>
                <w:lang w:eastAsia="de-DE"/>
              </w:rPr>
              <w:t>§ 1.8.1 Zulassung von Gaststartern</w:t>
            </w:r>
            <w:r w:rsidR="0055494C">
              <w:rPr>
                <w:noProof/>
                <w:webHidden/>
              </w:rPr>
              <w:tab/>
            </w:r>
            <w:r w:rsidR="0055494C">
              <w:rPr>
                <w:noProof/>
                <w:webHidden/>
              </w:rPr>
              <w:fldChar w:fldCharType="begin"/>
            </w:r>
            <w:r w:rsidR="0055494C">
              <w:rPr>
                <w:noProof/>
                <w:webHidden/>
              </w:rPr>
              <w:instrText xml:space="preserve"> PAGEREF _Toc536171194 \h </w:instrText>
            </w:r>
            <w:r w:rsidR="0055494C">
              <w:rPr>
                <w:noProof/>
                <w:webHidden/>
              </w:rPr>
            </w:r>
            <w:r w:rsidR="0055494C">
              <w:rPr>
                <w:noProof/>
                <w:webHidden/>
              </w:rPr>
              <w:fldChar w:fldCharType="separate"/>
            </w:r>
            <w:r w:rsidR="0083092F">
              <w:rPr>
                <w:noProof/>
                <w:webHidden/>
              </w:rPr>
              <w:t>10</w:t>
            </w:r>
            <w:r w:rsidR="0055494C">
              <w:rPr>
                <w:noProof/>
                <w:webHidden/>
              </w:rPr>
              <w:fldChar w:fldCharType="end"/>
            </w:r>
          </w:hyperlink>
        </w:p>
        <w:p w14:paraId="16C5E6C0" w14:textId="532B27F2" w:rsidR="0055494C" w:rsidRDefault="00E2463B">
          <w:pPr>
            <w:pStyle w:val="Verzeichnis3"/>
            <w:tabs>
              <w:tab w:val="right" w:leader="dot" w:pos="9016"/>
            </w:tabs>
            <w:rPr>
              <w:rFonts w:cstheme="minorBidi"/>
              <w:noProof/>
            </w:rPr>
          </w:pPr>
          <w:hyperlink w:anchor="_Toc536171195" w:history="1">
            <w:r w:rsidR="0055494C" w:rsidRPr="00706F5E">
              <w:rPr>
                <w:rStyle w:val="Hyperlink"/>
                <w:rFonts w:ascii="Times New Roman" w:eastAsia="Times New Roman" w:hAnsi="Times New Roman"/>
                <w:b/>
                <w:bCs/>
                <w:noProof/>
                <w:lang w:eastAsia="de-DE"/>
              </w:rPr>
              <w:t>§ 1.8.2 Eingliederung von Gaststartern</w:t>
            </w:r>
            <w:r w:rsidR="0055494C">
              <w:rPr>
                <w:noProof/>
                <w:webHidden/>
              </w:rPr>
              <w:tab/>
            </w:r>
            <w:r w:rsidR="0055494C">
              <w:rPr>
                <w:noProof/>
                <w:webHidden/>
              </w:rPr>
              <w:fldChar w:fldCharType="begin"/>
            </w:r>
            <w:r w:rsidR="0055494C">
              <w:rPr>
                <w:noProof/>
                <w:webHidden/>
              </w:rPr>
              <w:instrText xml:space="preserve"> PAGEREF _Toc536171195 \h </w:instrText>
            </w:r>
            <w:r w:rsidR="0055494C">
              <w:rPr>
                <w:noProof/>
                <w:webHidden/>
              </w:rPr>
            </w:r>
            <w:r w:rsidR="0055494C">
              <w:rPr>
                <w:noProof/>
                <w:webHidden/>
              </w:rPr>
              <w:fldChar w:fldCharType="separate"/>
            </w:r>
            <w:r w:rsidR="0083092F">
              <w:rPr>
                <w:noProof/>
                <w:webHidden/>
              </w:rPr>
              <w:t>10</w:t>
            </w:r>
            <w:r w:rsidR="0055494C">
              <w:rPr>
                <w:noProof/>
                <w:webHidden/>
              </w:rPr>
              <w:fldChar w:fldCharType="end"/>
            </w:r>
          </w:hyperlink>
        </w:p>
        <w:p w14:paraId="41321038" w14:textId="082FA376" w:rsidR="0055494C" w:rsidRDefault="00E2463B">
          <w:pPr>
            <w:pStyle w:val="Verzeichnis3"/>
            <w:tabs>
              <w:tab w:val="right" w:leader="dot" w:pos="9016"/>
            </w:tabs>
            <w:rPr>
              <w:rFonts w:cstheme="minorBidi"/>
              <w:noProof/>
            </w:rPr>
          </w:pPr>
          <w:hyperlink w:anchor="_Toc536171196" w:history="1">
            <w:r w:rsidR="0055494C" w:rsidRPr="00706F5E">
              <w:rPr>
                <w:rStyle w:val="Hyperlink"/>
                <w:rFonts w:ascii="Times New Roman" w:eastAsia="Times New Roman" w:hAnsi="Times New Roman"/>
                <w:b/>
                <w:bCs/>
                <w:noProof/>
                <w:lang w:eastAsia="de-DE"/>
              </w:rPr>
              <w:t>§ 1.8.3 Anzahl von Gaststarts</w:t>
            </w:r>
            <w:r w:rsidR="0055494C">
              <w:rPr>
                <w:noProof/>
                <w:webHidden/>
              </w:rPr>
              <w:tab/>
            </w:r>
            <w:r w:rsidR="0055494C">
              <w:rPr>
                <w:noProof/>
                <w:webHidden/>
              </w:rPr>
              <w:fldChar w:fldCharType="begin"/>
            </w:r>
            <w:r w:rsidR="0055494C">
              <w:rPr>
                <w:noProof/>
                <w:webHidden/>
              </w:rPr>
              <w:instrText xml:space="preserve"> PAGEREF _Toc536171196 \h </w:instrText>
            </w:r>
            <w:r w:rsidR="0055494C">
              <w:rPr>
                <w:noProof/>
                <w:webHidden/>
              </w:rPr>
            </w:r>
            <w:r w:rsidR="0055494C">
              <w:rPr>
                <w:noProof/>
                <w:webHidden/>
              </w:rPr>
              <w:fldChar w:fldCharType="separate"/>
            </w:r>
            <w:r w:rsidR="0083092F">
              <w:rPr>
                <w:noProof/>
                <w:webHidden/>
              </w:rPr>
              <w:t>10</w:t>
            </w:r>
            <w:r w:rsidR="0055494C">
              <w:rPr>
                <w:noProof/>
                <w:webHidden/>
              </w:rPr>
              <w:fldChar w:fldCharType="end"/>
            </w:r>
          </w:hyperlink>
        </w:p>
        <w:p w14:paraId="38A4FE39" w14:textId="2DBE1305" w:rsidR="0055494C" w:rsidRDefault="00E2463B">
          <w:pPr>
            <w:pStyle w:val="Verzeichnis1"/>
            <w:tabs>
              <w:tab w:val="right" w:leader="dot" w:pos="9016"/>
            </w:tabs>
            <w:rPr>
              <w:rFonts w:cstheme="minorBidi"/>
              <w:noProof/>
            </w:rPr>
          </w:pPr>
          <w:hyperlink w:anchor="_Toc536171197" w:history="1">
            <w:r w:rsidR="0055494C" w:rsidRPr="00706F5E">
              <w:rPr>
                <w:rStyle w:val="Hyperlink"/>
                <w:noProof/>
                <w:lang w:eastAsia="de-DE"/>
              </w:rPr>
              <w:t>§ 2 Sessions</w:t>
            </w:r>
            <w:r w:rsidR="0055494C">
              <w:rPr>
                <w:noProof/>
                <w:webHidden/>
              </w:rPr>
              <w:tab/>
            </w:r>
            <w:r w:rsidR="0055494C">
              <w:rPr>
                <w:noProof/>
                <w:webHidden/>
              </w:rPr>
              <w:fldChar w:fldCharType="begin"/>
            </w:r>
            <w:r w:rsidR="0055494C">
              <w:rPr>
                <w:noProof/>
                <w:webHidden/>
              </w:rPr>
              <w:instrText xml:space="preserve"> PAGEREF _Toc536171197 \h </w:instrText>
            </w:r>
            <w:r w:rsidR="0055494C">
              <w:rPr>
                <w:noProof/>
                <w:webHidden/>
              </w:rPr>
            </w:r>
            <w:r w:rsidR="0055494C">
              <w:rPr>
                <w:noProof/>
                <w:webHidden/>
              </w:rPr>
              <w:fldChar w:fldCharType="separate"/>
            </w:r>
            <w:r w:rsidR="0083092F">
              <w:rPr>
                <w:noProof/>
                <w:webHidden/>
              </w:rPr>
              <w:t>11</w:t>
            </w:r>
            <w:r w:rsidR="0055494C">
              <w:rPr>
                <w:noProof/>
                <w:webHidden/>
              </w:rPr>
              <w:fldChar w:fldCharType="end"/>
            </w:r>
          </w:hyperlink>
        </w:p>
        <w:p w14:paraId="2CB9AE4B" w14:textId="5EF3BFFF" w:rsidR="0055494C" w:rsidRDefault="00E2463B">
          <w:pPr>
            <w:pStyle w:val="Verzeichnis2"/>
            <w:rPr>
              <w:rFonts w:cstheme="minorBidi"/>
              <w:b w:val="0"/>
              <w:bCs w:val="0"/>
              <w:lang w:eastAsia="zh-CN"/>
            </w:rPr>
          </w:pPr>
          <w:hyperlink w:anchor="_Toc536171198" w:history="1">
            <w:r w:rsidR="0055494C" w:rsidRPr="00706F5E">
              <w:rPr>
                <w:rStyle w:val="Hyperlink"/>
              </w:rPr>
              <w:t>§ 2.1 Freies Training</w:t>
            </w:r>
            <w:r w:rsidR="0055494C">
              <w:rPr>
                <w:webHidden/>
              </w:rPr>
              <w:tab/>
            </w:r>
            <w:r w:rsidR="0055494C">
              <w:rPr>
                <w:webHidden/>
              </w:rPr>
              <w:fldChar w:fldCharType="begin"/>
            </w:r>
            <w:r w:rsidR="0055494C">
              <w:rPr>
                <w:webHidden/>
              </w:rPr>
              <w:instrText xml:space="preserve"> PAGEREF _Toc536171198 \h </w:instrText>
            </w:r>
            <w:r w:rsidR="0055494C">
              <w:rPr>
                <w:webHidden/>
              </w:rPr>
            </w:r>
            <w:r w:rsidR="0055494C">
              <w:rPr>
                <w:webHidden/>
              </w:rPr>
              <w:fldChar w:fldCharType="separate"/>
            </w:r>
            <w:r w:rsidR="0083092F">
              <w:rPr>
                <w:webHidden/>
              </w:rPr>
              <w:t>11</w:t>
            </w:r>
            <w:r w:rsidR="0055494C">
              <w:rPr>
                <w:webHidden/>
              </w:rPr>
              <w:fldChar w:fldCharType="end"/>
            </w:r>
          </w:hyperlink>
        </w:p>
        <w:p w14:paraId="6A604810" w14:textId="13CBDCDB" w:rsidR="0055494C" w:rsidRDefault="00E2463B">
          <w:pPr>
            <w:pStyle w:val="Verzeichnis2"/>
            <w:rPr>
              <w:rFonts w:cstheme="minorBidi"/>
              <w:b w:val="0"/>
              <w:bCs w:val="0"/>
              <w:lang w:eastAsia="zh-CN"/>
            </w:rPr>
          </w:pPr>
          <w:hyperlink w:anchor="_Toc536171199" w:history="1">
            <w:r w:rsidR="0055494C" w:rsidRPr="00706F5E">
              <w:rPr>
                <w:rStyle w:val="Hyperlink"/>
              </w:rPr>
              <w:t>§ 2.2 Qualifikation</w:t>
            </w:r>
            <w:r w:rsidR="0055494C">
              <w:rPr>
                <w:webHidden/>
              </w:rPr>
              <w:tab/>
            </w:r>
            <w:r w:rsidR="0055494C">
              <w:rPr>
                <w:webHidden/>
              </w:rPr>
              <w:fldChar w:fldCharType="begin"/>
            </w:r>
            <w:r w:rsidR="0055494C">
              <w:rPr>
                <w:webHidden/>
              </w:rPr>
              <w:instrText xml:space="preserve"> PAGEREF _Toc536171199 \h </w:instrText>
            </w:r>
            <w:r w:rsidR="0055494C">
              <w:rPr>
                <w:webHidden/>
              </w:rPr>
            </w:r>
            <w:r w:rsidR="0055494C">
              <w:rPr>
                <w:webHidden/>
              </w:rPr>
              <w:fldChar w:fldCharType="separate"/>
            </w:r>
            <w:r w:rsidR="0083092F">
              <w:rPr>
                <w:webHidden/>
              </w:rPr>
              <w:t>11</w:t>
            </w:r>
            <w:r w:rsidR="0055494C">
              <w:rPr>
                <w:webHidden/>
              </w:rPr>
              <w:fldChar w:fldCharType="end"/>
            </w:r>
          </w:hyperlink>
        </w:p>
        <w:p w14:paraId="0AB97F55" w14:textId="6FFBD378" w:rsidR="0055494C" w:rsidRDefault="00E2463B">
          <w:pPr>
            <w:pStyle w:val="Verzeichnis2"/>
            <w:rPr>
              <w:rFonts w:cstheme="minorBidi"/>
              <w:b w:val="0"/>
              <w:bCs w:val="0"/>
              <w:lang w:eastAsia="zh-CN"/>
            </w:rPr>
          </w:pPr>
          <w:hyperlink w:anchor="_Toc536171200" w:history="1">
            <w:r w:rsidR="0055494C" w:rsidRPr="00706F5E">
              <w:rPr>
                <w:rStyle w:val="Hyperlink"/>
              </w:rPr>
              <w:t>§ 2.3 Qualifyingmodus</w:t>
            </w:r>
            <w:r w:rsidR="0055494C">
              <w:rPr>
                <w:webHidden/>
              </w:rPr>
              <w:tab/>
            </w:r>
            <w:r w:rsidR="0055494C">
              <w:rPr>
                <w:webHidden/>
              </w:rPr>
              <w:fldChar w:fldCharType="begin"/>
            </w:r>
            <w:r w:rsidR="0055494C">
              <w:rPr>
                <w:webHidden/>
              </w:rPr>
              <w:instrText xml:space="preserve"> PAGEREF _Toc536171200 \h </w:instrText>
            </w:r>
            <w:r w:rsidR="0055494C">
              <w:rPr>
                <w:webHidden/>
              </w:rPr>
            </w:r>
            <w:r w:rsidR="0055494C">
              <w:rPr>
                <w:webHidden/>
              </w:rPr>
              <w:fldChar w:fldCharType="separate"/>
            </w:r>
            <w:r w:rsidR="0083092F">
              <w:rPr>
                <w:webHidden/>
              </w:rPr>
              <w:t>11</w:t>
            </w:r>
            <w:r w:rsidR="0055494C">
              <w:rPr>
                <w:webHidden/>
              </w:rPr>
              <w:fldChar w:fldCharType="end"/>
            </w:r>
          </w:hyperlink>
        </w:p>
        <w:p w14:paraId="09569A7A" w14:textId="516DD208" w:rsidR="0055494C" w:rsidRDefault="00E2463B">
          <w:pPr>
            <w:pStyle w:val="Verzeichnis2"/>
            <w:rPr>
              <w:rFonts w:cstheme="minorBidi"/>
              <w:b w:val="0"/>
              <w:bCs w:val="0"/>
              <w:lang w:eastAsia="zh-CN"/>
            </w:rPr>
          </w:pPr>
          <w:hyperlink w:anchor="_Toc536171201" w:history="1">
            <w:r w:rsidR="0055494C" w:rsidRPr="00706F5E">
              <w:rPr>
                <w:rStyle w:val="Hyperlink"/>
              </w:rPr>
              <w:t>§ 2.4 Rennmodus</w:t>
            </w:r>
            <w:r w:rsidR="0055494C">
              <w:rPr>
                <w:webHidden/>
              </w:rPr>
              <w:tab/>
            </w:r>
            <w:r w:rsidR="0055494C">
              <w:rPr>
                <w:webHidden/>
              </w:rPr>
              <w:fldChar w:fldCharType="begin"/>
            </w:r>
            <w:r w:rsidR="0055494C">
              <w:rPr>
                <w:webHidden/>
              </w:rPr>
              <w:instrText xml:space="preserve"> PAGEREF _Toc536171201 \h </w:instrText>
            </w:r>
            <w:r w:rsidR="0055494C">
              <w:rPr>
                <w:webHidden/>
              </w:rPr>
            </w:r>
            <w:r w:rsidR="0055494C">
              <w:rPr>
                <w:webHidden/>
              </w:rPr>
              <w:fldChar w:fldCharType="separate"/>
            </w:r>
            <w:r w:rsidR="0083092F">
              <w:rPr>
                <w:webHidden/>
              </w:rPr>
              <w:t>11</w:t>
            </w:r>
            <w:r w:rsidR="0055494C">
              <w:rPr>
                <w:webHidden/>
              </w:rPr>
              <w:fldChar w:fldCharType="end"/>
            </w:r>
          </w:hyperlink>
        </w:p>
        <w:p w14:paraId="5A70EF71" w14:textId="35E553D8" w:rsidR="0055494C" w:rsidRDefault="00E2463B">
          <w:pPr>
            <w:pStyle w:val="Verzeichnis3"/>
            <w:tabs>
              <w:tab w:val="right" w:leader="dot" w:pos="9016"/>
            </w:tabs>
            <w:rPr>
              <w:rFonts w:cstheme="minorBidi"/>
              <w:noProof/>
            </w:rPr>
          </w:pPr>
          <w:hyperlink w:anchor="_Toc536171202" w:history="1">
            <w:r w:rsidR="0055494C" w:rsidRPr="00706F5E">
              <w:rPr>
                <w:rStyle w:val="Hyperlink"/>
                <w:rFonts w:ascii="Times New Roman" w:eastAsia="Times New Roman" w:hAnsi="Times New Roman"/>
                <w:b/>
                <w:bCs/>
                <w:noProof/>
                <w:lang w:eastAsia="de-DE"/>
              </w:rPr>
              <w:t>§ 2.4.1 Startreihenfolge</w:t>
            </w:r>
            <w:r w:rsidR="0055494C">
              <w:rPr>
                <w:noProof/>
                <w:webHidden/>
              </w:rPr>
              <w:tab/>
            </w:r>
            <w:r w:rsidR="0055494C">
              <w:rPr>
                <w:noProof/>
                <w:webHidden/>
              </w:rPr>
              <w:fldChar w:fldCharType="begin"/>
            </w:r>
            <w:r w:rsidR="0055494C">
              <w:rPr>
                <w:noProof/>
                <w:webHidden/>
              </w:rPr>
              <w:instrText xml:space="preserve"> PAGEREF _Toc536171202 \h </w:instrText>
            </w:r>
            <w:r w:rsidR="0055494C">
              <w:rPr>
                <w:noProof/>
                <w:webHidden/>
              </w:rPr>
            </w:r>
            <w:r w:rsidR="0055494C">
              <w:rPr>
                <w:noProof/>
                <w:webHidden/>
              </w:rPr>
              <w:fldChar w:fldCharType="separate"/>
            </w:r>
            <w:r w:rsidR="0083092F">
              <w:rPr>
                <w:noProof/>
                <w:webHidden/>
              </w:rPr>
              <w:t>11</w:t>
            </w:r>
            <w:r w:rsidR="0055494C">
              <w:rPr>
                <w:noProof/>
                <w:webHidden/>
              </w:rPr>
              <w:fldChar w:fldCharType="end"/>
            </w:r>
          </w:hyperlink>
        </w:p>
        <w:p w14:paraId="399EB9F0" w14:textId="3CF76DB3" w:rsidR="0055494C" w:rsidRDefault="00E2463B">
          <w:pPr>
            <w:pStyle w:val="Verzeichnis3"/>
            <w:tabs>
              <w:tab w:val="right" w:leader="dot" w:pos="9016"/>
            </w:tabs>
            <w:rPr>
              <w:rFonts w:cstheme="minorBidi"/>
              <w:noProof/>
            </w:rPr>
          </w:pPr>
          <w:hyperlink w:anchor="_Toc536171203" w:history="1">
            <w:r w:rsidR="0055494C" w:rsidRPr="00706F5E">
              <w:rPr>
                <w:rStyle w:val="Hyperlink"/>
                <w:rFonts w:ascii="Times New Roman" w:eastAsia="Times New Roman" w:hAnsi="Times New Roman"/>
                <w:b/>
                <w:bCs/>
                <w:noProof/>
                <w:lang w:eastAsia="de-DE"/>
              </w:rPr>
              <w:t>§ 2.4.1 Rennende</w:t>
            </w:r>
            <w:r w:rsidR="0055494C">
              <w:rPr>
                <w:noProof/>
                <w:webHidden/>
              </w:rPr>
              <w:tab/>
            </w:r>
            <w:r w:rsidR="0055494C">
              <w:rPr>
                <w:noProof/>
                <w:webHidden/>
              </w:rPr>
              <w:fldChar w:fldCharType="begin"/>
            </w:r>
            <w:r w:rsidR="0055494C">
              <w:rPr>
                <w:noProof/>
                <w:webHidden/>
              </w:rPr>
              <w:instrText xml:space="preserve"> PAGEREF _Toc536171203 \h </w:instrText>
            </w:r>
            <w:r w:rsidR="0055494C">
              <w:rPr>
                <w:noProof/>
                <w:webHidden/>
              </w:rPr>
            </w:r>
            <w:r w:rsidR="0055494C">
              <w:rPr>
                <w:noProof/>
                <w:webHidden/>
              </w:rPr>
              <w:fldChar w:fldCharType="separate"/>
            </w:r>
            <w:r w:rsidR="0083092F">
              <w:rPr>
                <w:noProof/>
                <w:webHidden/>
              </w:rPr>
              <w:t>12</w:t>
            </w:r>
            <w:r w:rsidR="0055494C">
              <w:rPr>
                <w:noProof/>
                <w:webHidden/>
              </w:rPr>
              <w:fldChar w:fldCharType="end"/>
            </w:r>
          </w:hyperlink>
        </w:p>
        <w:p w14:paraId="194FF7A5" w14:textId="386A2C7E" w:rsidR="0055494C" w:rsidRDefault="00E2463B">
          <w:pPr>
            <w:pStyle w:val="Verzeichnis1"/>
            <w:tabs>
              <w:tab w:val="right" w:leader="dot" w:pos="9016"/>
            </w:tabs>
            <w:rPr>
              <w:rFonts w:cstheme="minorBidi"/>
              <w:noProof/>
            </w:rPr>
          </w:pPr>
          <w:hyperlink w:anchor="_Toc536171204" w:history="1">
            <w:r w:rsidR="0055494C" w:rsidRPr="00706F5E">
              <w:rPr>
                <w:rStyle w:val="Hyperlink"/>
                <w:noProof/>
                <w:lang w:eastAsia="de-DE"/>
              </w:rPr>
              <w:t>§ 3 Startplätze</w:t>
            </w:r>
            <w:r w:rsidR="0055494C">
              <w:rPr>
                <w:noProof/>
                <w:webHidden/>
              </w:rPr>
              <w:tab/>
            </w:r>
            <w:r w:rsidR="0055494C">
              <w:rPr>
                <w:noProof/>
                <w:webHidden/>
              </w:rPr>
              <w:fldChar w:fldCharType="begin"/>
            </w:r>
            <w:r w:rsidR="0055494C">
              <w:rPr>
                <w:noProof/>
                <w:webHidden/>
              </w:rPr>
              <w:instrText xml:space="preserve"> PAGEREF _Toc536171204 \h </w:instrText>
            </w:r>
            <w:r w:rsidR="0055494C">
              <w:rPr>
                <w:noProof/>
                <w:webHidden/>
              </w:rPr>
            </w:r>
            <w:r w:rsidR="0055494C">
              <w:rPr>
                <w:noProof/>
                <w:webHidden/>
              </w:rPr>
              <w:fldChar w:fldCharType="separate"/>
            </w:r>
            <w:r w:rsidR="0083092F">
              <w:rPr>
                <w:noProof/>
                <w:webHidden/>
              </w:rPr>
              <w:t>12</w:t>
            </w:r>
            <w:r w:rsidR="0055494C">
              <w:rPr>
                <w:noProof/>
                <w:webHidden/>
              </w:rPr>
              <w:fldChar w:fldCharType="end"/>
            </w:r>
          </w:hyperlink>
        </w:p>
        <w:p w14:paraId="2BDC250C" w14:textId="2EEF4091" w:rsidR="0055494C" w:rsidRDefault="00E2463B">
          <w:pPr>
            <w:pStyle w:val="Verzeichnis1"/>
            <w:tabs>
              <w:tab w:val="right" w:leader="dot" w:pos="9016"/>
            </w:tabs>
            <w:rPr>
              <w:rFonts w:cstheme="minorBidi"/>
              <w:noProof/>
            </w:rPr>
          </w:pPr>
          <w:hyperlink w:anchor="_Toc536171205" w:history="1">
            <w:r w:rsidR="0055494C" w:rsidRPr="00706F5E">
              <w:rPr>
                <w:rStyle w:val="Hyperlink"/>
                <w:noProof/>
                <w:lang w:eastAsia="de-DE"/>
              </w:rPr>
              <w:t>§ 4 Streckenverhältnisse</w:t>
            </w:r>
            <w:r w:rsidR="0055494C">
              <w:rPr>
                <w:noProof/>
                <w:webHidden/>
              </w:rPr>
              <w:tab/>
            </w:r>
            <w:r w:rsidR="0055494C">
              <w:rPr>
                <w:noProof/>
                <w:webHidden/>
              </w:rPr>
              <w:fldChar w:fldCharType="begin"/>
            </w:r>
            <w:r w:rsidR="0055494C">
              <w:rPr>
                <w:noProof/>
                <w:webHidden/>
              </w:rPr>
              <w:instrText xml:space="preserve"> PAGEREF _Toc536171205 \h </w:instrText>
            </w:r>
            <w:r w:rsidR="0055494C">
              <w:rPr>
                <w:noProof/>
                <w:webHidden/>
              </w:rPr>
            </w:r>
            <w:r w:rsidR="0055494C">
              <w:rPr>
                <w:noProof/>
                <w:webHidden/>
              </w:rPr>
              <w:fldChar w:fldCharType="separate"/>
            </w:r>
            <w:r w:rsidR="0083092F">
              <w:rPr>
                <w:noProof/>
                <w:webHidden/>
              </w:rPr>
              <w:t>12</w:t>
            </w:r>
            <w:r w:rsidR="0055494C">
              <w:rPr>
                <w:noProof/>
                <w:webHidden/>
              </w:rPr>
              <w:fldChar w:fldCharType="end"/>
            </w:r>
          </w:hyperlink>
        </w:p>
        <w:p w14:paraId="3786085D" w14:textId="5545D7AD" w:rsidR="0055494C" w:rsidRDefault="00E2463B">
          <w:pPr>
            <w:pStyle w:val="Verzeichnis2"/>
            <w:rPr>
              <w:rFonts w:cstheme="minorBidi"/>
              <w:b w:val="0"/>
              <w:bCs w:val="0"/>
              <w:lang w:eastAsia="zh-CN"/>
            </w:rPr>
          </w:pPr>
          <w:hyperlink w:anchor="_Toc536171206" w:history="1">
            <w:r w:rsidR="0055494C" w:rsidRPr="00706F5E">
              <w:rPr>
                <w:rStyle w:val="Hyperlink"/>
              </w:rPr>
              <w:t>§ 4.1 Wetter</w:t>
            </w:r>
            <w:r w:rsidR="0055494C">
              <w:rPr>
                <w:webHidden/>
              </w:rPr>
              <w:tab/>
            </w:r>
            <w:r w:rsidR="0055494C">
              <w:rPr>
                <w:webHidden/>
              </w:rPr>
              <w:fldChar w:fldCharType="begin"/>
            </w:r>
            <w:r w:rsidR="0055494C">
              <w:rPr>
                <w:webHidden/>
              </w:rPr>
              <w:instrText xml:space="preserve"> PAGEREF _Toc536171206 \h </w:instrText>
            </w:r>
            <w:r w:rsidR="0055494C">
              <w:rPr>
                <w:webHidden/>
              </w:rPr>
            </w:r>
            <w:r w:rsidR="0055494C">
              <w:rPr>
                <w:webHidden/>
              </w:rPr>
              <w:fldChar w:fldCharType="separate"/>
            </w:r>
            <w:r w:rsidR="0083092F">
              <w:rPr>
                <w:webHidden/>
              </w:rPr>
              <w:t>12</w:t>
            </w:r>
            <w:r w:rsidR="0055494C">
              <w:rPr>
                <w:webHidden/>
              </w:rPr>
              <w:fldChar w:fldCharType="end"/>
            </w:r>
          </w:hyperlink>
        </w:p>
        <w:p w14:paraId="2BFBAACF" w14:textId="2676EB82" w:rsidR="0055494C" w:rsidRDefault="00E2463B">
          <w:pPr>
            <w:pStyle w:val="Verzeichnis2"/>
            <w:rPr>
              <w:rFonts w:cstheme="minorBidi"/>
              <w:b w:val="0"/>
              <w:bCs w:val="0"/>
              <w:lang w:eastAsia="zh-CN"/>
            </w:rPr>
          </w:pPr>
          <w:hyperlink w:anchor="_Toc536171207" w:history="1">
            <w:r w:rsidR="0055494C" w:rsidRPr="00706F5E">
              <w:rPr>
                <w:rStyle w:val="Hyperlink"/>
              </w:rPr>
              <w:t>§ 4.2 Gummibelag auf der Strecke</w:t>
            </w:r>
            <w:r w:rsidR="0055494C">
              <w:rPr>
                <w:webHidden/>
              </w:rPr>
              <w:tab/>
            </w:r>
            <w:r w:rsidR="0055494C">
              <w:rPr>
                <w:webHidden/>
              </w:rPr>
              <w:fldChar w:fldCharType="begin"/>
            </w:r>
            <w:r w:rsidR="0055494C">
              <w:rPr>
                <w:webHidden/>
              </w:rPr>
              <w:instrText xml:space="preserve"> PAGEREF _Toc536171207 \h </w:instrText>
            </w:r>
            <w:r w:rsidR="0055494C">
              <w:rPr>
                <w:webHidden/>
              </w:rPr>
            </w:r>
            <w:r w:rsidR="0055494C">
              <w:rPr>
                <w:webHidden/>
              </w:rPr>
              <w:fldChar w:fldCharType="separate"/>
            </w:r>
            <w:r w:rsidR="0083092F">
              <w:rPr>
                <w:webHidden/>
              </w:rPr>
              <w:t>12</w:t>
            </w:r>
            <w:r w:rsidR="0055494C">
              <w:rPr>
                <w:webHidden/>
              </w:rPr>
              <w:fldChar w:fldCharType="end"/>
            </w:r>
          </w:hyperlink>
        </w:p>
        <w:p w14:paraId="70D48490" w14:textId="12EB68A6" w:rsidR="0055494C" w:rsidRDefault="00E2463B">
          <w:pPr>
            <w:pStyle w:val="Verzeichnis1"/>
            <w:tabs>
              <w:tab w:val="right" w:leader="dot" w:pos="9016"/>
            </w:tabs>
            <w:rPr>
              <w:rFonts w:cstheme="minorBidi"/>
              <w:noProof/>
            </w:rPr>
          </w:pPr>
          <w:hyperlink w:anchor="_Toc536171208" w:history="1">
            <w:r w:rsidR="0055494C" w:rsidRPr="00706F5E">
              <w:rPr>
                <w:rStyle w:val="Hyperlink"/>
                <w:noProof/>
                <w:lang w:eastAsia="de-DE"/>
              </w:rPr>
              <w:t>§ 5 Teams</w:t>
            </w:r>
            <w:r w:rsidR="0055494C">
              <w:rPr>
                <w:noProof/>
                <w:webHidden/>
              </w:rPr>
              <w:tab/>
            </w:r>
            <w:r w:rsidR="0055494C">
              <w:rPr>
                <w:noProof/>
                <w:webHidden/>
              </w:rPr>
              <w:fldChar w:fldCharType="begin"/>
            </w:r>
            <w:r w:rsidR="0055494C">
              <w:rPr>
                <w:noProof/>
                <w:webHidden/>
              </w:rPr>
              <w:instrText xml:space="preserve"> PAGEREF _Toc536171208 \h </w:instrText>
            </w:r>
            <w:r w:rsidR="0055494C">
              <w:rPr>
                <w:noProof/>
                <w:webHidden/>
              </w:rPr>
            </w:r>
            <w:r w:rsidR="0055494C">
              <w:rPr>
                <w:noProof/>
                <w:webHidden/>
              </w:rPr>
              <w:fldChar w:fldCharType="separate"/>
            </w:r>
            <w:r w:rsidR="0083092F">
              <w:rPr>
                <w:noProof/>
                <w:webHidden/>
              </w:rPr>
              <w:t>12</w:t>
            </w:r>
            <w:r w:rsidR="0055494C">
              <w:rPr>
                <w:noProof/>
                <w:webHidden/>
              </w:rPr>
              <w:fldChar w:fldCharType="end"/>
            </w:r>
          </w:hyperlink>
        </w:p>
        <w:p w14:paraId="23EE7F73" w14:textId="4B7C0B1A" w:rsidR="0055494C" w:rsidRDefault="00E2463B">
          <w:pPr>
            <w:pStyle w:val="Verzeichnis2"/>
            <w:rPr>
              <w:rFonts w:cstheme="minorBidi"/>
              <w:b w:val="0"/>
              <w:bCs w:val="0"/>
              <w:lang w:eastAsia="zh-CN"/>
            </w:rPr>
          </w:pPr>
          <w:hyperlink w:anchor="_Toc536171209" w:history="1">
            <w:r w:rsidR="0055494C" w:rsidRPr="00706F5E">
              <w:rPr>
                <w:rStyle w:val="Hyperlink"/>
              </w:rPr>
              <w:t>§ 5.1 Anzahl Fahrer</w:t>
            </w:r>
            <w:r w:rsidR="0055494C">
              <w:rPr>
                <w:webHidden/>
              </w:rPr>
              <w:tab/>
            </w:r>
            <w:r w:rsidR="0055494C">
              <w:rPr>
                <w:webHidden/>
              </w:rPr>
              <w:fldChar w:fldCharType="begin"/>
            </w:r>
            <w:r w:rsidR="0055494C">
              <w:rPr>
                <w:webHidden/>
              </w:rPr>
              <w:instrText xml:space="preserve"> PAGEREF _Toc536171209 \h </w:instrText>
            </w:r>
            <w:r w:rsidR="0055494C">
              <w:rPr>
                <w:webHidden/>
              </w:rPr>
            </w:r>
            <w:r w:rsidR="0055494C">
              <w:rPr>
                <w:webHidden/>
              </w:rPr>
              <w:fldChar w:fldCharType="separate"/>
            </w:r>
            <w:r w:rsidR="0083092F">
              <w:rPr>
                <w:webHidden/>
              </w:rPr>
              <w:t>12</w:t>
            </w:r>
            <w:r w:rsidR="0055494C">
              <w:rPr>
                <w:webHidden/>
              </w:rPr>
              <w:fldChar w:fldCharType="end"/>
            </w:r>
          </w:hyperlink>
        </w:p>
        <w:p w14:paraId="0F9C316D" w14:textId="7B07BCCF" w:rsidR="0055494C" w:rsidRDefault="00E2463B">
          <w:pPr>
            <w:pStyle w:val="Verzeichnis2"/>
            <w:rPr>
              <w:rFonts w:cstheme="minorBidi"/>
              <w:b w:val="0"/>
              <w:bCs w:val="0"/>
              <w:lang w:eastAsia="zh-CN"/>
            </w:rPr>
          </w:pPr>
          <w:hyperlink w:anchor="_Toc536171210" w:history="1">
            <w:r w:rsidR="0055494C" w:rsidRPr="00706F5E">
              <w:rPr>
                <w:rStyle w:val="Hyperlink"/>
              </w:rPr>
              <w:t>§ 5.2 Teammeldung</w:t>
            </w:r>
            <w:r w:rsidR="0055494C">
              <w:rPr>
                <w:webHidden/>
              </w:rPr>
              <w:tab/>
            </w:r>
            <w:r w:rsidR="0055494C">
              <w:rPr>
                <w:webHidden/>
              </w:rPr>
              <w:fldChar w:fldCharType="begin"/>
            </w:r>
            <w:r w:rsidR="0055494C">
              <w:rPr>
                <w:webHidden/>
              </w:rPr>
              <w:instrText xml:space="preserve"> PAGEREF _Toc536171210 \h </w:instrText>
            </w:r>
            <w:r w:rsidR="0055494C">
              <w:rPr>
                <w:webHidden/>
              </w:rPr>
            </w:r>
            <w:r w:rsidR="0055494C">
              <w:rPr>
                <w:webHidden/>
              </w:rPr>
              <w:fldChar w:fldCharType="separate"/>
            </w:r>
            <w:r w:rsidR="0083092F">
              <w:rPr>
                <w:webHidden/>
              </w:rPr>
              <w:t>12</w:t>
            </w:r>
            <w:r w:rsidR="0055494C">
              <w:rPr>
                <w:webHidden/>
              </w:rPr>
              <w:fldChar w:fldCharType="end"/>
            </w:r>
          </w:hyperlink>
        </w:p>
        <w:p w14:paraId="7620E37C" w14:textId="13104CB0" w:rsidR="0055494C" w:rsidRDefault="00E2463B">
          <w:pPr>
            <w:pStyle w:val="Verzeichnis2"/>
            <w:rPr>
              <w:rFonts w:cstheme="minorBidi"/>
              <w:b w:val="0"/>
              <w:bCs w:val="0"/>
              <w:lang w:eastAsia="zh-CN"/>
            </w:rPr>
          </w:pPr>
          <w:hyperlink w:anchor="_Toc536171211" w:history="1">
            <w:r w:rsidR="0055494C" w:rsidRPr="00706F5E">
              <w:rPr>
                <w:rStyle w:val="Hyperlink"/>
              </w:rPr>
              <w:t>§ 5.3 Teamwechsel/-abgang/-beitritt</w:t>
            </w:r>
            <w:r w:rsidR="0055494C">
              <w:rPr>
                <w:webHidden/>
              </w:rPr>
              <w:tab/>
            </w:r>
            <w:r w:rsidR="0055494C">
              <w:rPr>
                <w:webHidden/>
              </w:rPr>
              <w:fldChar w:fldCharType="begin"/>
            </w:r>
            <w:r w:rsidR="0055494C">
              <w:rPr>
                <w:webHidden/>
              </w:rPr>
              <w:instrText xml:space="preserve"> PAGEREF _Toc536171211 \h </w:instrText>
            </w:r>
            <w:r w:rsidR="0055494C">
              <w:rPr>
                <w:webHidden/>
              </w:rPr>
            </w:r>
            <w:r w:rsidR="0055494C">
              <w:rPr>
                <w:webHidden/>
              </w:rPr>
              <w:fldChar w:fldCharType="separate"/>
            </w:r>
            <w:r w:rsidR="0083092F">
              <w:rPr>
                <w:webHidden/>
              </w:rPr>
              <w:t>13</w:t>
            </w:r>
            <w:r w:rsidR="0055494C">
              <w:rPr>
                <w:webHidden/>
              </w:rPr>
              <w:fldChar w:fldCharType="end"/>
            </w:r>
          </w:hyperlink>
        </w:p>
        <w:p w14:paraId="66C3F16C" w14:textId="7C0AA484" w:rsidR="0055494C" w:rsidRDefault="00E2463B">
          <w:pPr>
            <w:pStyle w:val="Verzeichnis3"/>
            <w:tabs>
              <w:tab w:val="right" w:leader="dot" w:pos="9016"/>
            </w:tabs>
            <w:rPr>
              <w:rFonts w:cstheme="minorBidi"/>
              <w:noProof/>
            </w:rPr>
          </w:pPr>
          <w:hyperlink w:anchor="_Toc536171212" w:history="1">
            <w:r w:rsidR="0055494C" w:rsidRPr="00706F5E">
              <w:rPr>
                <w:rStyle w:val="Hyperlink"/>
                <w:rFonts w:ascii="Times New Roman" w:eastAsia="Times New Roman" w:hAnsi="Times New Roman"/>
                <w:b/>
                <w:bCs/>
                <w:noProof/>
                <w:lang w:eastAsia="de-DE"/>
              </w:rPr>
              <w:t>§ 5.3.1 Wechselfristen</w:t>
            </w:r>
            <w:r w:rsidR="0055494C">
              <w:rPr>
                <w:noProof/>
                <w:webHidden/>
              </w:rPr>
              <w:tab/>
            </w:r>
            <w:r w:rsidR="0055494C">
              <w:rPr>
                <w:noProof/>
                <w:webHidden/>
              </w:rPr>
              <w:fldChar w:fldCharType="begin"/>
            </w:r>
            <w:r w:rsidR="0055494C">
              <w:rPr>
                <w:noProof/>
                <w:webHidden/>
              </w:rPr>
              <w:instrText xml:space="preserve"> PAGEREF _Toc536171212 \h </w:instrText>
            </w:r>
            <w:r w:rsidR="0055494C">
              <w:rPr>
                <w:noProof/>
                <w:webHidden/>
              </w:rPr>
            </w:r>
            <w:r w:rsidR="0055494C">
              <w:rPr>
                <w:noProof/>
                <w:webHidden/>
              </w:rPr>
              <w:fldChar w:fldCharType="separate"/>
            </w:r>
            <w:r w:rsidR="0083092F">
              <w:rPr>
                <w:noProof/>
                <w:webHidden/>
              </w:rPr>
              <w:t>13</w:t>
            </w:r>
            <w:r w:rsidR="0055494C">
              <w:rPr>
                <w:noProof/>
                <w:webHidden/>
              </w:rPr>
              <w:fldChar w:fldCharType="end"/>
            </w:r>
          </w:hyperlink>
        </w:p>
        <w:p w14:paraId="0611B34D" w14:textId="70452ED3" w:rsidR="0055494C" w:rsidRDefault="00E2463B">
          <w:pPr>
            <w:pStyle w:val="Verzeichnis3"/>
            <w:tabs>
              <w:tab w:val="right" w:leader="dot" w:pos="9016"/>
            </w:tabs>
            <w:rPr>
              <w:rFonts w:cstheme="minorBidi"/>
              <w:noProof/>
            </w:rPr>
          </w:pPr>
          <w:hyperlink w:anchor="_Toc536171213" w:history="1">
            <w:r w:rsidR="0055494C" w:rsidRPr="00706F5E">
              <w:rPr>
                <w:rStyle w:val="Hyperlink"/>
                <w:rFonts w:ascii="Times New Roman" w:eastAsia="Times New Roman" w:hAnsi="Times New Roman"/>
                <w:b/>
                <w:bCs/>
                <w:noProof/>
                <w:lang w:eastAsia="de-DE"/>
              </w:rPr>
              <w:t>§ 5.3.2 Wertungssperren bei Teamwechsel</w:t>
            </w:r>
            <w:r w:rsidR="0055494C">
              <w:rPr>
                <w:noProof/>
                <w:webHidden/>
              </w:rPr>
              <w:tab/>
            </w:r>
            <w:r w:rsidR="0055494C">
              <w:rPr>
                <w:noProof/>
                <w:webHidden/>
              </w:rPr>
              <w:fldChar w:fldCharType="begin"/>
            </w:r>
            <w:r w:rsidR="0055494C">
              <w:rPr>
                <w:noProof/>
                <w:webHidden/>
              </w:rPr>
              <w:instrText xml:space="preserve"> PAGEREF _Toc536171213 \h </w:instrText>
            </w:r>
            <w:r w:rsidR="0055494C">
              <w:rPr>
                <w:noProof/>
                <w:webHidden/>
              </w:rPr>
            </w:r>
            <w:r w:rsidR="0055494C">
              <w:rPr>
                <w:noProof/>
                <w:webHidden/>
              </w:rPr>
              <w:fldChar w:fldCharType="separate"/>
            </w:r>
            <w:r w:rsidR="0083092F">
              <w:rPr>
                <w:noProof/>
                <w:webHidden/>
              </w:rPr>
              <w:t>13</w:t>
            </w:r>
            <w:r w:rsidR="0055494C">
              <w:rPr>
                <w:noProof/>
                <w:webHidden/>
              </w:rPr>
              <w:fldChar w:fldCharType="end"/>
            </w:r>
          </w:hyperlink>
        </w:p>
        <w:p w14:paraId="70183622" w14:textId="251B4783" w:rsidR="0055494C" w:rsidRDefault="00E2463B">
          <w:pPr>
            <w:pStyle w:val="Verzeichnis3"/>
            <w:tabs>
              <w:tab w:val="right" w:leader="dot" w:pos="9016"/>
            </w:tabs>
            <w:rPr>
              <w:rFonts w:cstheme="minorBidi"/>
              <w:noProof/>
            </w:rPr>
          </w:pPr>
          <w:hyperlink w:anchor="_Toc536171214" w:history="1">
            <w:r w:rsidR="0055494C" w:rsidRPr="00706F5E">
              <w:rPr>
                <w:rStyle w:val="Hyperlink"/>
                <w:rFonts w:ascii="Times New Roman" w:eastAsia="Times New Roman" w:hAnsi="Times New Roman"/>
                <w:b/>
                <w:bCs/>
                <w:noProof/>
                <w:lang w:eastAsia="de-DE"/>
              </w:rPr>
              <w:t>§ 5.3.3 Teamneuzugänge</w:t>
            </w:r>
            <w:r w:rsidR="0055494C">
              <w:rPr>
                <w:noProof/>
                <w:webHidden/>
              </w:rPr>
              <w:tab/>
            </w:r>
            <w:r w:rsidR="0055494C">
              <w:rPr>
                <w:noProof/>
                <w:webHidden/>
              </w:rPr>
              <w:fldChar w:fldCharType="begin"/>
            </w:r>
            <w:r w:rsidR="0055494C">
              <w:rPr>
                <w:noProof/>
                <w:webHidden/>
              </w:rPr>
              <w:instrText xml:space="preserve"> PAGEREF _Toc536171214 \h </w:instrText>
            </w:r>
            <w:r w:rsidR="0055494C">
              <w:rPr>
                <w:noProof/>
                <w:webHidden/>
              </w:rPr>
            </w:r>
            <w:r w:rsidR="0055494C">
              <w:rPr>
                <w:noProof/>
                <w:webHidden/>
              </w:rPr>
              <w:fldChar w:fldCharType="separate"/>
            </w:r>
            <w:r w:rsidR="0083092F">
              <w:rPr>
                <w:noProof/>
                <w:webHidden/>
              </w:rPr>
              <w:t>13</w:t>
            </w:r>
            <w:r w:rsidR="0055494C">
              <w:rPr>
                <w:noProof/>
                <w:webHidden/>
              </w:rPr>
              <w:fldChar w:fldCharType="end"/>
            </w:r>
          </w:hyperlink>
        </w:p>
        <w:p w14:paraId="6BE1BA26" w14:textId="03E57F76" w:rsidR="0055494C" w:rsidRDefault="00E2463B">
          <w:pPr>
            <w:pStyle w:val="Verzeichnis3"/>
            <w:tabs>
              <w:tab w:val="right" w:leader="dot" w:pos="9016"/>
            </w:tabs>
            <w:rPr>
              <w:rFonts w:cstheme="minorBidi"/>
              <w:noProof/>
            </w:rPr>
          </w:pPr>
          <w:hyperlink w:anchor="_Toc536171215" w:history="1">
            <w:r w:rsidR="0055494C" w:rsidRPr="00706F5E">
              <w:rPr>
                <w:rStyle w:val="Hyperlink"/>
                <w:rFonts w:ascii="Times New Roman" w:eastAsia="Times New Roman" w:hAnsi="Times New Roman"/>
                <w:b/>
                <w:bCs/>
                <w:noProof/>
                <w:lang w:eastAsia="de-DE"/>
              </w:rPr>
              <w:t>§ 5.3.4 Fahrzeugwahl im Team</w:t>
            </w:r>
            <w:r w:rsidR="0055494C">
              <w:rPr>
                <w:noProof/>
                <w:webHidden/>
              </w:rPr>
              <w:tab/>
            </w:r>
            <w:r w:rsidR="0055494C">
              <w:rPr>
                <w:noProof/>
                <w:webHidden/>
              </w:rPr>
              <w:fldChar w:fldCharType="begin"/>
            </w:r>
            <w:r w:rsidR="0055494C">
              <w:rPr>
                <w:noProof/>
                <w:webHidden/>
              </w:rPr>
              <w:instrText xml:space="preserve"> PAGEREF _Toc536171215 \h </w:instrText>
            </w:r>
            <w:r w:rsidR="0055494C">
              <w:rPr>
                <w:noProof/>
                <w:webHidden/>
              </w:rPr>
            </w:r>
            <w:r w:rsidR="0055494C">
              <w:rPr>
                <w:noProof/>
                <w:webHidden/>
              </w:rPr>
              <w:fldChar w:fldCharType="separate"/>
            </w:r>
            <w:r w:rsidR="0083092F">
              <w:rPr>
                <w:noProof/>
                <w:webHidden/>
              </w:rPr>
              <w:t>13</w:t>
            </w:r>
            <w:r w:rsidR="0055494C">
              <w:rPr>
                <w:noProof/>
                <w:webHidden/>
              </w:rPr>
              <w:fldChar w:fldCharType="end"/>
            </w:r>
          </w:hyperlink>
        </w:p>
        <w:p w14:paraId="4DAF3120" w14:textId="352AC395" w:rsidR="0055494C" w:rsidRDefault="00E2463B">
          <w:pPr>
            <w:pStyle w:val="Verzeichnis1"/>
            <w:tabs>
              <w:tab w:val="right" w:leader="dot" w:pos="9016"/>
            </w:tabs>
            <w:rPr>
              <w:rFonts w:cstheme="minorBidi"/>
              <w:noProof/>
            </w:rPr>
          </w:pPr>
          <w:hyperlink w:anchor="_Toc536171216" w:history="1">
            <w:r w:rsidR="0055494C" w:rsidRPr="00706F5E">
              <w:rPr>
                <w:rStyle w:val="Hyperlink"/>
                <w:noProof/>
                <w:lang w:eastAsia="de-DE"/>
              </w:rPr>
              <w:t>§ 6 Wertung</w:t>
            </w:r>
            <w:r w:rsidR="0055494C">
              <w:rPr>
                <w:noProof/>
                <w:webHidden/>
              </w:rPr>
              <w:tab/>
            </w:r>
            <w:r w:rsidR="0055494C">
              <w:rPr>
                <w:noProof/>
                <w:webHidden/>
              </w:rPr>
              <w:fldChar w:fldCharType="begin"/>
            </w:r>
            <w:r w:rsidR="0055494C">
              <w:rPr>
                <w:noProof/>
                <w:webHidden/>
              </w:rPr>
              <w:instrText xml:space="preserve"> PAGEREF _Toc536171216 \h </w:instrText>
            </w:r>
            <w:r w:rsidR="0055494C">
              <w:rPr>
                <w:noProof/>
                <w:webHidden/>
              </w:rPr>
            </w:r>
            <w:r w:rsidR="0055494C">
              <w:rPr>
                <w:noProof/>
                <w:webHidden/>
              </w:rPr>
              <w:fldChar w:fldCharType="separate"/>
            </w:r>
            <w:r w:rsidR="0083092F">
              <w:rPr>
                <w:noProof/>
                <w:webHidden/>
              </w:rPr>
              <w:t>13</w:t>
            </w:r>
            <w:r w:rsidR="0055494C">
              <w:rPr>
                <w:noProof/>
                <w:webHidden/>
              </w:rPr>
              <w:fldChar w:fldCharType="end"/>
            </w:r>
          </w:hyperlink>
        </w:p>
        <w:p w14:paraId="54FC7310" w14:textId="7D8A8BC1" w:rsidR="0055494C" w:rsidRDefault="00E2463B">
          <w:pPr>
            <w:pStyle w:val="Verzeichnis2"/>
            <w:rPr>
              <w:rFonts w:cstheme="minorBidi"/>
              <w:b w:val="0"/>
              <w:bCs w:val="0"/>
              <w:lang w:eastAsia="zh-CN"/>
            </w:rPr>
          </w:pPr>
          <w:hyperlink w:anchor="_Toc536171217" w:history="1">
            <w:r w:rsidR="0055494C" w:rsidRPr="00706F5E">
              <w:rPr>
                <w:rStyle w:val="Hyperlink"/>
              </w:rPr>
              <w:t>§ 6.1 Ausgeschriebene Wertungen</w:t>
            </w:r>
            <w:r w:rsidR="0055494C">
              <w:rPr>
                <w:webHidden/>
              </w:rPr>
              <w:tab/>
            </w:r>
            <w:r w:rsidR="0055494C">
              <w:rPr>
                <w:webHidden/>
              </w:rPr>
              <w:fldChar w:fldCharType="begin"/>
            </w:r>
            <w:r w:rsidR="0055494C">
              <w:rPr>
                <w:webHidden/>
              </w:rPr>
              <w:instrText xml:space="preserve"> PAGEREF _Toc536171217 \h </w:instrText>
            </w:r>
            <w:r w:rsidR="0055494C">
              <w:rPr>
                <w:webHidden/>
              </w:rPr>
            </w:r>
            <w:r w:rsidR="0055494C">
              <w:rPr>
                <w:webHidden/>
              </w:rPr>
              <w:fldChar w:fldCharType="separate"/>
            </w:r>
            <w:r w:rsidR="0083092F">
              <w:rPr>
                <w:webHidden/>
              </w:rPr>
              <w:t>13</w:t>
            </w:r>
            <w:r w:rsidR="0055494C">
              <w:rPr>
                <w:webHidden/>
              </w:rPr>
              <w:fldChar w:fldCharType="end"/>
            </w:r>
          </w:hyperlink>
        </w:p>
        <w:p w14:paraId="73D70FDD" w14:textId="3FCACABB" w:rsidR="0055494C" w:rsidRDefault="00E2463B">
          <w:pPr>
            <w:pStyle w:val="Verzeichnis2"/>
            <w:rPr>
              <w:rFonts w:cstheme="minorBidi"/>
              <w:b w:val="0"/>
              <w:bCs w:val="0"/>
              <w:lang w:eastAsia="zh-CN"/>
            </w:rPr>
          </w:pPr>
          <w:hyperlink w:anchor="_Toc536171218" w:history="1">
            <w:r w:rsidR="0055494C" w:rsidRPr="00706F5E">
              <w:rPr>
                <w:rStyle w:val="Hyperlink"/>
              </w:rPr>
              <w:t>§ 6.2 Wertungspunkte</w:t>
            </w:r>
            <w:r w:rsidR="0055494C">
              <w:rPr>
                <w:webHidden/>
              </w:rPr>
              <w:tab/>
            </w:r>
            <w:r w:rsidR="0055494C">
              <w:rPr>
                <w:webHidden/>
              </w:rPr>
              <w:fldChar w:fldCharType="begin"/>
            </w:r>
            <w:r w:rsidR="0055494C">
              <w:rPr>
                <w:webHidden/>
              </w:rPr>
              <w:instrText xml:space="preserve"> PAGEREF _Toc536171218 \h </w:instrText>
            </w:r>
            <w:r w:rsidR="0055494C">
              <w:rPr>
                <w:webHidden/>
              </w:rPr>
            </w:r>
            <w:r w:rsidR="0055494C">
              <w:rPr>
                <w:webHidden/>
              </w:rPr>
              <w:fldChar w:fldCharType="separate"/>
            </w:r>
            <w:r w:rsidR="0083092F">
              <w:rPr>
                <w:webHidden/>
              </w:rPr>
              <w:t>13</w:t>
            </w:r>
            <w:r w:rsidR="0055494C">
              <w:rPr>
                <w:webHidden/>
              </w:rPr>
              <w:fldChar w:fldCharType="end"/>
            </w:r>
          </w:hyperlink>
        </w:p>
        <w:p w14:paraId="1C88966F" w14:textId="0C3EC8B4" w:rsidR="0055494C" w:rsidRDefault="00E2463B">
          <w:pPr>
            <w:pStyle w:val="Verzeichnis2"/>
            <w:rPr>
              <w:rFonts w:cstheme="minorBidi"/>
              <w:b w:val="0"/>
              <w:bCs w:val="0"/>
              <w:lang w:eastAsia="zh-CN"/>
            </w:rPr>
          </w:pPr>
          <w:hyperlink w:anchor="_Toc536171219" w:history="1">
            <w:r w:rsidR="0055494C" w:rsidRPr="00706F5E">
              <w:rPr>
                <w:rStyle w:val="Hyperlink"/>
              </w:rPr>
              <w:t>§ 6.3 Zusatzspunkte</w:t>
            </w:r>
            <w:r w:rsidR="0055494C">
              <w:rPr>
                <w:webHidden/>
              </w:rPr>
              <w:tab/>
            </w:r>
            <w:r w:rsidR="0055494C">
              <w:rPr>
                <w:webHidden/>
              </w:rPr>
              <w:fldChar w:fldCharType="begin"/>
            </w:r>
            <w:r w:rsidR="0055494C">
              <w:rPr>
                <w:webHidden/>
              </w:rPr>
              <w:instrText xml:space="preserve"> PAGEREF _Toc536171219 \h </w:instrText>
            </w:r>
            <w:r w:rsidR="0055494C">
              <w:rPr>
                <w:webHidden/>
              </w:rPr>
            </w:r>
            <w:r w:rsidR="0055494C">
              <w:rPr>
                <w:webHidden/>
              </w:rPr>
              <w:fldChar w:fldCharType="separate"/>
            </w:r>
            <w:r w:rsidR="0083092F">
              <w:rPr>
                <w:webHidden/>
              </w:rPr>
              <w:t>14</w:t>
            </w:r>
            <w:r w:rsidR="0055494C">
              <w:rPr>
                <w:webHidden/>
              </w:rPr>
              <w:fldChar w:fldCharType="end"/>
            </w:r>
          </w:hyperlink>
        </w:p>
        <w:p w14:paraId="3EFFF19F" w14:textId="09550E5F" w:rsidR="0055494C" w:rsidRDefault="00E2463B">
          <w:pPr>
            <w:pStyle w:val="Verzeichnis2"/>
            <w:rPr>
              <w:rFonts w:cstheme="minorBidi"/>
              <w:b w:val="0"/>
              <w:bCs w:val="0"/>
              <w:lang w:eastAsia="zh-CN"/>
            </w:rPr>
          </w:pPr>
          <w:hyperlink w:anchor="_Toc536171220" w:history="1">
            <w:r w:rsidR="0055494C" w:rsidRPr="00706F5E">
              <w:rPr>
                <w:rStyle w:val="Hyperlink"/>
              </w:rPr>
              <w:t>§ 6.4 Streichergebnisse</w:t>
            </w:r>
            <w:r w:rsidR="0055494C">
              <w:rPr>
                <w:webHidden/>
              </w:rPr>
              <w:tab/>
            </w:r>
            <w:r w:rsidR="0055494C">
              <w:rPr>
                <w:webHidden/>
              </w:rPr>
              <w:fldChar w:fldCharType="begin"/>
            </w:r>
            <w:r w:rsidR="0055494C">
              <w:rPr>
                <w:webHidden/>
              </w:rPr>
              <w:instrText xml:space="preserve"> PAGEREF _Toc536171220 \h </w:instrText>
            </w:r>
            <w:r w:rsidR="0055494C">
              <w:rPr>
                <w:webHidden/>
              </w:rPr>
            </w:r>
            <w:r w:rsidR="0055494C">
              <w:rPr>
                <w:webHidden/>
              </w:rPr>
              <w:fldChar w:fldCharType="separate"/>
            </w:r>
            <w:r w:rsidR="0083092F">
              <w:rPr>
                <w:webHidden/>
              </w:rPr>
              <w:t>14</w:t>
            </w:r>
            <w:r w:rsidR="0055494C">
              <w:rPr>
                <w:webHidden/>
              </w:rPr>
              <w:fldChar w:fldCharType="end"/>
            </w:r>
          </w:hyperlink>
        </w:p>
        <w:p w14:paraId="7BE53DAB" w14:textId="027FC483" w:rsidR="0055494C" w:rsidRDefault="00E2463B">
          <w:pPr>
            <w:pStyle w:val="Verzeichnis2"/>
            <w:rPr>
              <w:rFonts w:cstheme="minorBidi"/>
              <w:b w:val="0"/>
              <w:bCs w:val="0"/>
              <w:lang w:eastAsia="zh-CN"/>
            </w:rPr>
          </w:pPr>
          <w:hyperlink w:anchor="_Toc536171221" w:history="1">
            <w:r w:rsidR="0055494C" w:rsidRPr="00706F5E">
              <w:rPr>
                <w:rStyle w:val="Hyperlink"/>
              </w:rPr>
              <w:t>§ 6.5 Teamwertung</w:t>
            </w:r>
            <w:r w:rsidR="0055494C">
              <w:rPr>
                <w:webHidden/>
              </w:rPr>
              <w:tab/>
            </w:r>
            <w:r w:rsidR="0055494C">
              <w:rPr>
                <w:webHidden/>
              </w:rPr>
              <w:fldChar w:fldCharType="begin"/>
            </w:r>
            <w:r w:rsidR="0055494C">
              <w:rPr>
                <w:webHidden/>
              </w:rPr>
              <w:instrText xml:space="preserve"> PAGEREF _Toc536171221 \h </w:instrText>
            </w:r>
            <w:r w:rsidR="0055494C">
              <w:rPr>
                <w:webHidden/>
              </w:rPr>
            </w:r>
            <w:r w:rsidR="0055494C">
              <w:rPr>
                <w:webHidden/>
              </w:rPr>
              <w:fldChar w:fldCharType="separate"/>
            </w:r>
            <w:r w:rsidR="0083092F">
              <w:rPr>
                <w:webHidden/>
              </w:rPr>
              <w:t>14</w:t>
            </w:r>
            <w:r w:rsidR="0055494C">
              <w:rPr>
                <w:webHidden/>
              </w:rPr>
              <w:fldChar w:fldCharType="end"/>
            </w:r>
          </w:hyperlink>
        </w:p>
        <w:p w14:paraId="247BD251" w14:textId="47A50C08" w:rsidR="0055494C" w:rsidRDefault="00E2463B">
          <w:pPr>
            <w:pStyle w:val="Verzeichnis1"/>
            <w:tabs>
              <w:tab w:val="right" w:leader="dot" w:pos="9016"/>
            </w:tabs>
            <w:rPr>
              <w:rFonts w:cstheme="minorBidi"/>
              <w:noProof/>
            </w:rPr>
          </w:pPr>
          <w:hyperlink w:anchor="_Toc536171222" w:history="1">
            <w:r w:rsidR="0055494C" w:rsidRPr="00706F5E">
              <w:rPr>
                <w:rStyle w:val="Hyperlink"/>
                <w:noProof/>
                <w:lang w:eastAsia="de-DE"/>
              </w:rPr>
              <w:t>§ 7 Live Rennkommission</w:t>
            </w:r>
            <w:r w:rsidR="0055494C">
              <w:rPr>
                <w:noProof/>
                <w:webHidden/>
              </w:rPr>
              <w:tab/>
            </w:r>
            <w:r w:rsidR="0055494C">
              <w:rPr>
                <w:noProof/>
                <w:webHidden/>
              </w:rPr>
              <w:fldChar w:fldCharType="begin"/>
            </w:r>
            <w:r w:rsidR="0055494C">
              <w:rPr>
                <w:noProof/>
                <w:webHidden/>
              </w:rPr>
              <w:instrText xml:space="preserve"> PAGEREF _Toc536171222 \h </w:instrText>
            </w:r>
            <w:r w:rsidR="0055494C">
              <w:rPr>
                <w:noProof/>
                <w:webHidden/>
              </w:rPr>
            </w:r>
            <w:r w:rsidR="0055494C">
              <w:rPr>
                <w:noProof/>
                <w:webHidden/>
              </w:rPr>
              <w:fldChar w:fldCharType="separate"/>
            </w:r>
            <w:r w:rsidR="0083092F">
              <w:rPr>
                <w:noProof/>
                <w:webHidden/>
              </w:rPr>
              <w:t>14</w:t>
            </w:r>
            <w:r w:rsidR="0055494C">
              <w:rPr>
                <w:noProof/>
                <w:webHidden/>
              </w:rPr>
              <w:fldChar w:fldCharType="end"/>
            </w:r>
          </w:hyperlink>
        </w:p>
        <w:p w14:paraId="3D403761" w14:textId="14BA6AD6" w:rsidR="0055494C" w:rsidRDefault="00E2463B">
          <w:pPr>
            <w:pStyle w:val="Verzeichnis2"/>
            <w:rPr>
              <w:rFonts w:cstheme="minorBidi"/>
              <w:b w:val="0"/>
              <w:bCs w:val="0"/>
              <w:lang w:eastAsia="zh-CN"/>
            </w:rPr>
          </w:pPr>
          <w:hyperlink w:anchor="_Toc536171223" w:history="1">
            <w:r w:rsidR="0055494C" w:rsidRPr="00706F5E">
              <w:rPr>
                <w:rStyle w:val="Hyperlink"/>
              </w:rPr>
              <w:t>§ 7.1 Höhe der Strafen</w:t>
            </w:r>
            <w:r w:rsidR="0055494C">
              <w:rPr>
                <w:webHidden/>
              </w:rPr>
              <w:tab/>
            </w:r>
            <w:r w:rsidR="0055494C">
              <w:rPr>
                <w:webHidden/>
              </w:rPr>
              <w:fldChar w:fldCharType="begin"/>
            </w:r>
            <w:r w:rsidR="0055494C">
              <w:rPr>
                <w:webHidden/>
              </w:rPr>
              <w:instrText xml:space="preserve"> PAGEREF _Toc536171223 \h </w:instrText>
            </w:r>
            <w:r w:rsidR="0055494C">
              <w:rPr>
                <w:webHidden/>
              </w:rPr>
            </w:r>
            <w:r w:rsidR="0055494C">
              <w:rPr>
                <w:webHidden/>
              </w:rPr>
              <w:fldChar w:fldCharType="separate"/>
            </w:r>
            <w:r w:rsidR="0083092F">
              <w:rPr>
                <w:webHidden/>
              </w:rPr>
              <w:t>15</w:t>
            </w:r>
            <w:r w:rsidR="0055494C">
              <w:rPr>
                <w:webHidden/>
              </w:rPr>
              <w:fldChar w:fldCharType="end"/>
            </w:r>
          </w:hyperlink>
        </w:p>
        <w:p w14:paraId="639968CA" w14:textId="1D32F5A3" w:rsidR="0055494C" w:rsidRDefault="00E2463B">
          <w:pPr>
            <w:pStyle w:val="Verzeichnis2"/>
            <w:rPr>
              <w:rFonts w:cstheme="minorBidi"/>
              <w:b w:val="0"/>
              <w:bCs w:val="0"/>
              <w:lang w:eastAsia="zh-CN"/>
            </w:rPr>
          </w:pPr>
          <w:hyperlink w:anchor="_Toc536171224" w:history="1">
            <w:r w:rsidR="0055494C" w:rsidRPr="00706F5E">
              <w:rPr>
                <w:rStyle w:val="Hyperlink"/>
              </w:rPr>
              <w:t>§ 7.3 Strafmaß bei Gelbverstößen</w:t>
            </w:r>
            <w:r w:rsidR="0055494C">
              <w:rPr>
                <w:webHidden/>
              </w:rPr>
              <w:tab/>
            </w:r>
            <w:r w:rsidR="0055494C">
              <w:rPr>
                <w:webHidden/>
              </w:rPr>
              <w:fldChar w:fldCharType="begin"/>
            </w:r>
            <w:r w:rsidR="0055494C">
              <w:rPr>
                <w:webHidden/>
              </w:rPr>
              <w:instrText xml:space="preserve"> PAGEREF _Toc536171224 \h </w:instrText>
            </w:r>
            <w:r w:rsidR="0055494C">
              <w:rPr>
                <w:webHidden/>
              </w:rPr>
            </w:r>
            <w:r w:rsidR="0055494C">
              <w:rPr>
                <w:webHidden/>
              </w:rPr>
              <w:fldChar w:fldCharType="separate"/>
            </w:r>
            <w:r w:rsidR="0083092F">
              <w:rPr>
                <w:webHidden/>
              </w:rPr>
              <w:t>15</w:t>
            </w:r>
            <w:r w:rsidR="0055494C">
              <w:rPr>
                <w:webHidden/>
              </w:rPr>
              <w:fldChar w:fldCharType="end"/>
            </w:r>
          </w:hyperlink>
        </w:p>
        <w:p w14:paraId="0F560472" w14:textId="545AF189" w:rsidR="0055494C" w:rsidRDefault="00E2463B">
          <w:pPr>
            <w:pStyle w:val="Verzeichnis2"/>
            <w:rPr>
              <w:rFonts w:cstheme="minorBidi"/>
              <w:b w:val="0"/>
              <w:bCs w:val="0"/>
              <w:lang w:eastAsia="zh-CN"/>
            </w:rPr>
          </w:pPr>
          <w:hyperlink w:anchor="_Toc536171225" w:history="1">
            <w:r w:rsidR="0055494C" w:rsidRPr="00706F5E">
              <w:rPr>
                <w:rStyle w:val="Hyperlink"/>
              </w:rPr>
              <w:t>§ 7.4 Strafmaß in der Qualifikation</w:t>
            </w:r>
            <w:r w:rsidR="0055494C">
              <w:rPr>
                <w:webHidden/>
              </w:rPr>
              <w:tab/>
            </w:r>
            <w:r w:rsidR="0055494C">
              <w:rPr>
                <w:webHidden/>
              </w:rPr>
              <w:fldChar w:fldCharType="begin"/>
            </w:r>
            <w:r w:rsidR="0055494C">
              <w:rPr>
                <w:webHidden/>
              </w:rPr>
              <w:instrText xml:space="preserve"> PAGEREF _Toc536171225 \h </w:instrText>
            </w:r>
            <w:r w:rsidR="0055494C">
              <w:rPr>
                <w:webHidden/>
              </w:rPr>
            </w:r>
            <w:r w:rsidR="0055494C">
              <w:rPr>
                <w:webHidden/>
              </w:rPr>
              <w:fldChar w:fldCharType="separate"/>
            </w:r>
            <w:r w:rsidR="0083092F">
              <w:rPr>
                <w:webHidden/>
              </w:rPr>
              <w:t>16</w:t>
            </w:r>
            <w:r w:rsidR="0055494C">
              <w:rPr>
                <w:webHidden/>
              </w:rPr>
              <w:fldChar w:fldCharType="end"/>
            </w:r>
          </w:hyperlink>
        </w:p>
        <w:p w14:paraId="71F554F0" w14:textId="1C2F039E" w:rsidR="0055494C" w:rsidRDefault="00E2463B">
          <w:pPr>
            <w:pStyle w:val="Verzeichnis2"/>
            <w:rPr>
              <w:rFonts w:cstheme="minorBidi"/>
              <w:b w:val="0"/>
              <w:bCs w:val="0"/>
              <w:lang w:eastAsia="zh-CN"/>
            </w:rPr>
          </w:pPr>
          <w:hyperlink w:anchor="_Toc536171226" w:history="1">
            <w:r w:rsidR="0055494C" w:rsidRPr="00706F5E">
              <w:rPr>
                <w:rStyle w:val="Hyperlink"/>
              </w:rPr>
              <w:t>§ 7.5 Strafmaß bei Off-Track überschreitung</w:t>
            </w:r>
            <w:r w:rsidR="0055494C">
              <w:rPr>
                <w:webHidden/>
              </w:rPr>
              <w:tab/>
            </w:r>
            <w:r w:rsidR="0055494C">
              <w:rPr>
                <w:webHidden/>
              </w:rPr>
              <w:fldChar w:fldCharType="begin"/>
            </w:r>
            <w:r w:rsidR="0055494C">
              <w:rPr>
                <w:webHidden/>
              </w:rPr>
              <w:instrText xml:space="preserve"> PAGEREF _Toc536171226 \h </w:instrText>
            </w:r>
            <w:r w:rsidR="0055494C">
              <w:rPr>
                <w:webHidden/>
              </w:rPr>
            </w:r>
            <w:r w:rsidR="0055494C">
              <w:rPr>
                <w:webHidden/>
              </w:rPr>
              <w:fldChar w:fldCharType="separate"/>
            </w:r>
            <w:r w:rsidR="0083092F">
              <w:rPr>
                <w:webHidden/>
              </w:rPr>
              <w:t>16</w:t>
            </w:r>
            <w:r w:rsidR="0055494C">
              <w:rPr>
                <w:webHidden/>
              </w:rPr>
              <w:fldChar w:fldCharType="end"/>
            </w:r>
          </w:hyperlink>
        </w:p>
        <w:p w14:paraId="6BC87EFC" w14:textId="7388BE3B" w:rsidR="0055494C" w:rsidRDefault="00E2463B">
          <w:pPr>
            <w:pStyle w:val="Verzeichnis2"/>
            <w:rPr>
              <w:rFonts w:cstheme="minorBidi"/>
              <w:b w:val="0"/>
              <w:bCs w:val="0"/>
              <w:lang w:eastAsia="zh-CN"/>
            </w:rPr>
          </w:pPr>
          <w:hyperlink w:anchor="_Toc536171227" w:history="1">
            <w:r w:rsidR="0055494C" w:rsidRPr="00706F5E">
              <w:rPr>
                <w:rStyle w:val="Hyperlink"/>
              </w:rPr>
              <w:t>§7.6 Veröffentlichung der Vorfälle</w:t>
            </w:r>
            <w:r w:rsidR="0055494C">
              <w:rPr>
                <w:webHidden/>
              </w:rPr>
              <w:tab/>
            </w:r>
            <w:r w:rsidR="0055494C">
              <w:rPr>
                <w:webHidden/>
              </w:rPr>
              <w:fldChar w:fldCharType="begin"/>
            </w:r>
            <w:r w:rsidR="0055494C">
              <w:rPr>
                <w:webHidden/>
              </w:rPr>
              <w:instrText xml:space="preserve"> PAGEREF _Toc536171227 \h </w:instrText>
            </w:r>
            <w:r w:rsidR="0055494C">
              <w:rPr>
                <w:webHidden/>
              </w:rPr>
            </w:r>
            <w:r w:rsidR="0055494C">
              <w:rPr>
                <w:webHidden/>
              </w:rPr>
              <w:fldChar w:fldCharType="separate"/>
            </w:r>
            <w:r w:rsidR="0083092F">
              <w:rPr>
                <w:webHidden/>
              </w:rPr>
              <w:t>16</w:t>
            </w:r>
            <w:r w:rsidR="0055494C">
              <w:rPr>
                <w:webHidden/>
              </w:rPr>
              <w:fldChar w:fldCharType="end"/>
            </w:r>
          </w:hyperlink>
        </w:p>
        <w:p w14:paraId="05BC76DF" w14:textId="1A1DA4EF" w:rsidR="0055494C" w:rsidRDefault="00E2463B">
          <w:pPr>
            <w:pStyle w:val="Verzeichnis2"/>
            <w:rPr>
              <w:rFonts w:cstheme="minorBidi"/>
              <w:b w:val="0"/>
              <w:bCs w:val="0"/>
              <w:lang w:eastAsia="zh-CN"/>
            </w:rPr>
          </w:pPr>
          <w:hyperlink w:anchor="_Toc536171228" w:history="1">
            <w:r w:rsidR="0055494C" w:rsidRPr="00706F5E">
              <w:rPr>
                <w:rStyle w:val="Hyperlink"/>
              </w:rPr>
              <w:t>§7.7 Rechtsmittel</w:t>
            </w:r>
            <w:r w:rsidR="0055494C">
              <w:rPr>
                <w:webHidden/>
              </w:rPr>
              <w:tab/>
            </w:r>
            <w:r w:rsidR="0055494C">
              <w:rPr>
                <w:webHidden/>
              </w:rPr>
              <w:fldChar w:fldCharType="begin"/>
            </w:r>
            <w:r w:rsidR="0055494C">
              <w:rPr>
                <w:webHidden/>
              </w:rPr>
              <w:instrText xml:space="preserve"> PAGEREF _Toc536171228 \h </w:instrText>
            </w:r>
            <w:r w:rsidR="0055494C">
              <w:rPr>
                <w:webHidden/>
              </w:rPr>
            </w:r>
            <w:r w:rsidR="0055494C">
              <w:rPr>
                <w:webHidden/>
              </w:rPr>
              <w:fldChar w:fldCharType="separate"/>
            </w:r>
            <w:r w:rsidR="0083092F">
              <w:rPr>
                <w:webHidden/>
              </w:rPr>
              <w:t>16</w:t>
            </w:r>
            <w:r w:rsidR="0055494C">
              <w:rPr>
                <w:webHidden/>
              </w:rPr>
              <w:fldChar w:fldCharType="end"/>
            </w:r>
          </w:hyperlink>
        </w:p>
        <w:p w14:paraId="2A28FD17" w14:textId="70002441" w:rsidR="0055494C" w:rsidRDefault="00E2463B">
          <w:pPr>
            <w:pStyle w:val="Verzeichnis2"/>
            <w:rPr>
              <w:rFonts w:cstheme="minorBidi"/>
              <w:b w:val="0"/>
              <w:bCs w:val="0"/>
              <w:lang w:eastAsia="zh-CN"/>
            </w:rPr>
          </w:pPr>
          <w:hyperlink w:anchor="_Toc536171229" w:history="1">
            <w:r w:rsidR="0055494C" w:rsidRPr="00706F5E">
              <w:rPr>
                <w:rStyle w:val="Hyperlink"/>
              </w:rPr>
              <w:t>§7.8 Unbefangenheit der Rennkommission</w:t>
            </w:r>
            <w:r w:rsidR="0055494C">
              <w:rPr>
                <w:webHidden/>
              </w:rPr>
              <w:tab/>
            </w:r>
            <w:r w:rsidR="0055494C">
              <w:rPr>
                <w:webHidden/>
              </w:rPr>
              <w:fldChar w:fldCharType="begin"/>
            </w:r>
            <w:r w:rsidR="0055494C">
              <w:rPr>
                <w:webHidden/>
              </w:rPr>
              <w:instrText xml:space="preserve"> PAGEREF _Toc536171229 \h </w:instrText>
            </w:r>
            <w:r w:rsidR="0055494C">
              <w:rPr>
                <w:webHidden/>
              </w:rPr>
            </w:r>
            <w:r w:rsidR="0055494C">
              <w:rPr>
                <w:webHidden/>
              </w:rPr>
              <w:fldChar w:fldCharType="separate"/>
            </w:r>
            <w:r w:rsidR="0083092F">
              <w:rPr>
                <w:webHidden/>
              </w:rPr>
              <w:t>17</w:t>
            </w:r>
            <w:r w:rsidR="0055494C">
              <w:rPr>
                <w:webHidden/>
              </w:rPr>
              <w:fldChar w:fldCharType="end"/>
            </w:r>
          </w:hyperlink>
        </w:p>
        <w:p w14:paraId="0182180D" w14:textId="349E052E" w:rsidR="0055494C" w:rsidRDefault="00E2463B">
          <w:pPr>
            <w:pStyle w:val="Verzeichnis1"/>
            <w:tabs>
              <w:tab w:val="right" w:leader="dot" w:pos="9016"/>
            </w:tabs>
            <w:rPr>
              <w:rFonts w:cstheme="minorBidi"/>
              <w:noProof/>
            </w:rPr>
          </w:pPr>
          <w:hyperlink w:anchor="_Toc536171230" w:history="1">
            <w:r w:rsidR="0055494C" w:rsidRPr="00706F5E">
              <w:rPr>
                <w:rStyle w:val="Hyperlink"/>
                <w:bCs/>
                <w:noProof/>
                <w:lang w:eastAsia="de-DE"/>
              </w:rPr>
              <w:t>§8 Cardesign</w:t>
            </w:r>
            <w:r w:rsidR="0055494C">
              <w:rPr>
                <w:noProof/>
                <w:webHidden/>
              </w:rPr>
              <w:tab/>
            </w:r>
            <w:r w:rsidR="0055494C">
              <w:rPr>
                <w:noProof/>
                <w:webHidden/>
              </w:rPr>
              <w:fldChar w:fldCharType="begin"/>
            </w:r>
            <w:r w:rsidR="0055494C">
              <w:rPr>
                <w:noProof/>
                <w:webHidden/>
              </w:rPr>
              <w:instrText xml:space="preserve"> PAGEREF _Toc536171230 \h </w:instrText>
            </w:r>
            <w:r w:rsidR="0055494C">
              <w:rPr>
                <w:noProof/>
                <w:webHidden/>
              </w:rPr>
            </w:r>
            <w:r w:rsidR="0055494C">
              <w:rPr>
                <w:noProof/>
                <w:webHidden/>
              </w:rPr>
              <w:fldChar w:fldCharType="separate"/>
            </w:r>
            <w:r w:rsidR="0083092F">
              <w:rPr>
                <w:noProof/>
                <w:webHidden/>
              </w:rPr>
              <w:t>17</w:t>
            </w:r>
            <w:r w:rsidR="0055494C">
              <w:rPr>
                <w:noProof/>
                <w:webHidden/>
              </w:rPr>
              <w:fldChar w:fldCharType="end"/>
            </w:r>
          </w:hyperlink>
        </w:p>
        <w:p w14:paraId="76E16324" w14:textId="1305D441" w:rsidR="0055494C" w:rsidRDefault="00E2463B">
          <w:pPr>
            <w:pStyle w:val="Verzeichnis2"/>
            <w:rPr>
              <w:rFonts w:cstheme="minorBidi"/>
              <w:b w:val="0"/>
              <w:bCs w:val="0"/>
              <w:lang w:eastAsia="zh-CN"/>
            </w:rPr>
          </w:pPr>
          <w:hyperlink w:anchor="_Toc536171231" w:history="1">
            <w:r w:rsidR="0055494C" w:rsidRPr="00706F5E">
              <w:rPr>
                <w:rStyle w:val="Hyperlink"/>
              </w:rPr>
              <w:t>§8.1 Gestaltung der Cardesigns</w:t>
            </w:r>
            <w:r w:rsidR="0055494C">
              <w:rPr>
                <w:webHidden/>
              </w:rPr>
              <w:tab/>
            </w:r>
            <w:r w:rsidR="0055494C">
              <w:rPr>
                <w:webHidden/>
              </w:rPr>
              <w:fldChar w:fldCharType="begin"/>
            </w:r>
            <w:r w:rsidR="0055494C">
              <w:rPr>
                <w:webHidden/>
              </w:rPr>
              <w:instrText xml:space="preserve"> PAGEREF _Toc536171231 \h </w:instrText>
            </w:r>
            <w:r w:rsidR="0055494C">
              <w:rPr>
                <w:webHidden/>
              </w:rPr>
            </w:r>
            <w:r w:rsidR="0055494C">
              <w:rPr>
                <w:webHidden/>
              </w:rPr>
              <w:fldChar w:fldCharType="separate"/>
            </w:r>
            <w:r w:rsidR="0083092F">
              <w:rPr>
                <w:webHidden/>
              </w:rPr>
              <w:t>17</w:t>
            </w:r>
            <w:r w:rsidR="0055494C">
              <w:rPr>
                <w:webHidden/>
              </w:rPr>
              <w:fldChar w:fldCharType="end"/>
            </w:r>
          </w:hyperlink>
        </w:p>
        <w:p w14:paraId="3FA553AA" w14:textId="2F936AD9" w:rsidR="0055494C" w:rsidRDefault="00E2463B">
          <w:pPr>
            <w:pStyle w:val="Verzeichnis2"/>
            <w:rPr>
              <w:rFonts w:cstheme="minorBidi"/>
              <w:b w:val="0"/>
              <w:bCs w:val="0"/>
              <w:lang w:eastAsia="zh-CN"/>
            </w:rPr>
          </w:pPr>
          <w:hyperlink w:anchor="_Toc536171232" w:history="1">
            <w:r w:rsidR="0055494C" w:rsidRPr="00706F5E">
              <w:rPr>
                <w:rStyle w:val="Hyperlink"/>
              </w:rPr>
              <w:t>§8.2 Einreichung der Cardesigns</w:t>
            </w:r>
            <w:r w:rsidR="0055494C">
              <w:rPr>
                <w:webHidden/>
              </w:rPr>
              <w:tab/>
            </w:r>
            <w:r w:rsidR="0055494C">
              <w:rPr>
                <w:webHidden/>
              </w:rPr>
              <w:fldChar w:fldCharType="begin"/>
            </w:r>
            <w:r w:rsidR="0055494C">
              <w:rPr>
                <w:webHidden/>
              </w:rPr>
              <w:instrText xml:space="preserve"> PAGEREF _Toc536171232 \h </w:instrText>
            </w:r>
            <w:r w:rsidR="0055494C">
              <w:rPr>
                <w:webHidden/>
              </w:rPr>
            </w:r>
            <w:r w:rsidR="0055494C">
              <w:rPr>
                <w:webHidden/>
              </w:rPr>
              <w:fldChar w:fldCharType="separate"/>
            </w:r>
            <w:r w:rsidR="0083092F">
              <w:rPr>
                <w:webHidden/>
              </w:rPr>
              <w:t>18</w:t>
            </w:r>
            <w:r w:rsidR="0055494C">
              <w:rPr>
                <w:webHidden/>
              </w:rPr>
              <w:fldChar w:fldCharType="end"/>
            </w:r>
          </w:hyperlink>
        </w:p>
        <w:p w14:paraId="4487823D" w14:textId="7B9063EC" w:rsidR="0055494C" w:rsidRDefault="00E2463B">
          <w:pPr>
            <w:pStyle w:val="Verzeichnis2"/>
            <w:rPr>
              <w:rFonts w:cstheme="minorBidi"/>
              <w:b w:val="0"/>
              <w:bCs w:val="0"/>
              <w:lang w:eastAsia="zh-CN"/>
            </w:rPr>
          </w:pPr>
          <w:hyperlink w:anchor="_Toc536171233" w:history="1">
            <w:r w:rsidR="0055494C" w:rsidRPr="00706F5E">
              <w:rPr>
                <w:rStyle w:val="Hyperlink"/>
              </w:rPr>
              <w:t>§8.3 Bereitstellung der Cardesigns</w:t>
            </w:r>
            <w:r w:rsidR="0055494C">
              <w:rPr>
                <w:webHidden/>
              </w:rPr>
              <w:tab/>
            </w:r>
            <w:r w:rsidR="0055494C">
              <w:rPr>
                <w:webHidden/>
              </w:rPr>
              <w:fldChar w:fldCharType="begin"/>
            </w:r>
            <w:r w:rsidR="0055494C">
              <w:rPr>
                <w:webHidden/>
              </w:rPr>
              <w:instrText xml:space="preserve"> PAGEREF _Toc536171233 \h </w:instrText>
            </w:r>
            <w:r w:rsidR="0055494C">
              <w:rPr>
                <w:webHidden/>
              </w:rPr>
            </w:r>
            <w:r w:rsidR="0055494C">
              <w:rPr>
                <w:webHidden/>
              </w:rPr>
              <w:fldChar w:fldCharType="separate"/>
            </w:r>
            <w:r w:rsidR="0083092F">
              <w:rPr>
                <w:webHidden/>
              </w:rPr>
              <w:t>18</w:t>
            </w:r>
            <w:r w:rsidR="0055494C">
              <w:rPr>
                <w:webHidden/>
              </w:rPr>
              <w:fldChar w:fldCharType="end"/>
            </w:r>
          </w:hyperlink>
        </w:p>
        <w:p w14:paraId="1D9C4411" w14:textId="22A97CA9" w:rsidR="0055494C" w:rsidRDefault="00E2463B">
          <w:pPr>
            <w:pStyle w:val="Verzeichnis2"/>
            <w:rPr>
              <w:rFonts w:cstheme="minorBidi"/>
              <w:b w:val="0"/>
              <w:bCs w:val="0"/>
              <w:lang w:eastAsia="zh-CN"/>
            </w:rPr>
          </w:pPr>
          <w:hyperlink w:anchor="_Toc536171234" w:history="1">
            <w:r w:rsidR="0055494C" w:rsidRPr="00706F5E">
              <w:rPr>
                <w:rStyle w:val="Hyperlink"/>
              </w:rPr>
              <w:t>§8.4 Speicherformat</w:t>
            </w:r>
            <w:r w:rsidR="0055494C">
              <w:rPr>
                <w:webHidden/>
              </w:rPr>
              <w:tab/>
            </w:r>
            <w:r w:rsidR="0055494C">
              <w:rPr>
                <w:webHidden/>
              </w:rPr>
              <w:fldChar w:fldCharType="begin"/>
            </w:r>
            <w:r w:rsidR="0055494C">
              <w:rPr>
                <w:webHidden/>
              </w:rPr>
              <w:instrText xml:space="preserve"> PAGEREF _Toc536171234 \h </w:instrText>
            </w:r>
            <w:r w:rsidR="0055494C">
              <w:rPr>
                <w:webHidden/>
              </w:rPr>
            </w:r>
            <w:r w:rsidR="0055494C">
              <w:rPr>
                <w:webHidden/>
              </w:rPr>
              <w:fldChar w:fldCharType="separate"/>
            </w:r>
            <w:r w:rsidR="0083092F">
              <w:rPr>
                <w:webHidden/>
              </w:rPr>
              <w:t>18</w:t>
            </w:r>
            <w:r w:rsidR="0055494C">
              <w:rPr>
                <w:webHidden/>
              </w:rPr>
              <w:fldChar w:fldCharType="end"/>
            </w:r>
          </w:hyperlink>
        </w:p>
        <w:p w14:paraId="0EEBF4DB" w14:textId="7A862F67" w:rsidR="0055494C" w:rsidRDefault="00E2463B">
          <w:pPr>
            <w:pStyle w:val="Verzeichnis2"/>
            <w:rPr>
              <w:rFonts w:cstheme="minorBidi"/>
              <w:b w:val="0"/>
              <w:bCs w:val="0"/>
              <w:lang w:eastAsia="zh-CN"/>
            </w:rPr>
          </w:pPr>
          <w:hyperlink w:anchor="_Toc536171235" w:history="1">
            <w:r w:rsidR="0055494C" w:rsidRPr="00706F5E">
              <w:rPr>
                <w:rStyle w:val="Hyperlink"/>
              </w:rPr>
              <w:t>§8.6 Vorlage der Nutzungsrechte der Werke und Logos von Dritten</w:t>
            </w:r>
            <w:r w:rsidR="0055494C">
              <w:rPr>
                <w:webHidden/>
              </w:rPr>
              <w:tab/>
            </w:r>
            <w:r w:rsidR="0055494C">
              <w:rPr>
                <w:webHidden/>
              </w:rPr>
              <w:fldChar w:fldCharType="begin"/>
            </w:r>
            <w:r w:rsidR="0055494C">
              <w:rPr>
                <w:webHidden/>
              </w:rPr>
              <w:instrText xml:space="preserve"> PAGEREF _Toc536171235 \h </w:instrText>
            </w:r>
            <w:r w:rsidR="0055494C">
              <w:rPr>
                <w:webHidden/>
              </w:rPr>
            </w:r>
            <w:r w:rsidR="0055494C">
              <w:rPr>
                <w:webHidden/>
              </w:rPr>
              <w:fldChar w:fldCharType="separate"/>
            </w:r>
            <w:r w:rsidR="0083092F">
              <w:rPr>
                <w:webHidden/>
              </w:rPr>
              <w:t>18</w:t>
            </w:r>
            <w:r w:rsidR="0055494C">
              <w:rPr>
                <w:webHidden/>
              </w:rPr>
              <w:fldChar w:fldCharType="end"/>
            </w:r>
          </w:hyperlink>
        </w:p>
        <w:p w14:paraId="0D1D1D46" w14:textId="00013688" w:rsidR="0055494C" w:rsidRDefault="00E2463B">
          <w:pPr>
            <w:pStyle w:val="Verzeichnis1"/>
            <w:tabs>
              <w:tab w:val="right" w:leader="dot" w:pos="9016"/>
            </w:tabs>
            <w:rPr>
              <w:rFonts w:cstheme="minorBidi"/>
              <w:noProof/>
            </w:rPr>
          </w:pPr>
          <w:hyperlink w:anchor="_Toc536171236" w:history="1">
            <w:r w:rsidR="0055494C" w:rsidRPr="00706F5E">
              <w:rPr>
                <w:rStyle w:val="Hyperlink"/>
                <w:noProof/>
                <w:lang w:eastAsia="de-DE"/>
              </w:rPr>
              <w:t>§ 9 Sonstiges</w:t>
            </w:r>
            <w:r w:rsidR="0055494C">
              <w:rPr>
                <w:noProof/>
                <w:webHidden/>
              </w:rPr>
              <w:tab/>
            </w:r>
            <w:r w:rsidR="0055494C">
              <w:rPr>
                <w:noProof/>
                <w:webHidden/>
              </w:rPr>
              <w:fldChar w:fldCharType="begin"/>
            </w:r>
            <w:r w:rsidR="0055494C">
              <w:rPr>
                <w:noProof/>
                <w:webHidden/>
              </w:rPr>
              <w:instrText xml:space="preserve"> PAGEREF _Toc536171236 \h </w:instrText>
            </w:r>
            <w:r w:rsidR="0055494C">
              <w:rPr>
                <w:noProof/>
                <w:webHidden/>
              </w:rPr>
            </w:r>
            <w:r w:rsidR="0055494C">
              <w:rPr>
                <w:noProof/>
                <w:webHidden/>
              </w:rPr>
              <w:fldChar w:fldCharType="separate"/>
            </w:r>
            <w:r w:rsidR="0083092F">
              <w:rPr>
                <w:noProof/>
                <w:webHidden/>
              </w:rPr>
              <w:t>19</w:t>
            </w:r>
            <w:r w:rsidR="0055494C">
              <w:rPr>
                <w:noProof/>
                <w:webHidden/>
              </w:rPr>
              <w:fldChar w:fldCharType="end"/>
            </w:r>
          </w:hyperlink>
        </w:p>
        <w:p w14:paraId="30F8C43F" w14:textId="10A8A682" w:rsidR="0055494C" w:rsidRDefault="00E2463B">
          <w:pPr>
            <w:pStyle w:val="Verzeichnis2"/>
            <w:rPr>
              <w:rFonts w:cstheme="minorBidi"/>
              <w:b w:val="0"/>
              <w:bCs w:val="0"/>
              <w:lang w:eastAsia="zh-CN"/>
            </w:rPr>
          </w:pPr>
          <w:hyperlink w:anchor="_Toc536171237" w:history="1">
            <w:r w:rsidR="0055494C" w:rsidRPr="00706F5E">
              <w:rPr>
                <w:rStyle w:val="Hyperlink"/>
              </w:rPr>
              <w:t>§ 9.1 Hosting</w:t>
            </w:r>
            <w:r w:rsidR="0055494C">
              <w:rPr>
                <w:webHidden/>
              </w:rPr>
              <w:tab/>
            </w:r>
            <w:r w:rsidR="0055494C">
              <w:rPr>
                <w:webHidden/>
              </w:rPr>
              <w:fldChar w:fldCharType="begin"/>
            </w:r>
            <w:r w:rsidR="0055494C">
              <w:rPr>
                <w:webHidden/>
              </w:rPr>
              <w:instrText xml:space="preserve"> PAGEREF _Toc536171237 \h </w:instrText>
            </w:r>
            <w:r w:rsidR="0055494C">
              <w:rPr>
                <w:webHidden/>
              </w:rPr>
            </w:r>
            <w:r w:rsidR="0055494C">
              <w:rPr>
                <w:webHidden/>
              </w:rPr>
              <w:fldChar w:fldCharType="separate"/>
            </w:r>
            <w:r w:rsidR="0083092F">
              <w:rPr>
                <w:webHidden/>
              </w:rPr>
              <w:t>19</w:t>
            </w:r>
            <w:r w:rsidR="0055494C">
              <w:rPr>
                <w:webHidden/>
              </w:rPr>
              <w:fldChar w:fldCharType="end"/>
            </w:r>
          </w:hyperlink>
        </w:p>
        <w:p w14:paraId="528D791B" w14:textId="2F9EC04D" w:rsidR="0055494C" w:rsidRDefault="00E2463B">
          <w:pPr>
            <w:pStyle w:val="Verzeichnis1"/>
            <w:tabs>
              <w:tab w:val="right" w:leader="dot" w:pos="9016"/>
            </w:tabs>
            <w:rPr>
              <w:rFonts w:cstheme="minorBidi"/>
              <w:noProof/>
            </w:rPr>
          </w:pPr>
          <w:hyperlink w:anchor="_Toc536171238" w:history="1">
            <w:r w:rsidR="0055494C" w:rsidRPr="0055494C">
              <w:rPr>
                <w:rStyle w:val="Hyperlink"/>
                <w:noProof/>
                <w:color w:val="2E74B5" w:themeColor="accent1" w:themeShade="BF"/>
                <w:sz w:val="36"/>
                <w:szCs w:val="36"/>
                <w:lang w:eastAsia="de-DE"/>
              </w:rPr>
              <w:t>Anlage 1: Sportliches Reglement</w:t>
            </w:r>
            <w:r w:rsidR="0055494C">
              <w:rPr>
                <w:noProof/>
                <w:webHidden/>
              </w:rPr>
              <w:tab/>
            </w:r>
            <w:r w:rsidR="0055494C">
              <w:rPr>
                <w:noProof/>
                <w:webHidden/>
              </w:rPr>
              <w:fldChar w:fldCharType="begin"/>
            </w:r>
            <w:r w:rsidR="0055494C">
              <w:rPr>
                <w:noProof/>
                <w:webHidden/>
              </w:rPr>
              <w:instrText xml:space="preserve"> PAGEREF _Toc536171238 \h </w:instrText>
            </w:r>
            <w:r w:rsidR="0055494C">
              <w:rPr>
                <w:noProof/>
                <w:webHidden/>
              </w:rPr>
            </w:r>
            <w:r w:rsidR="0055494C">
              <w:rPr>
                <w:noProof/>
                <w:webHidden/>
              </w:rPr>
              <w:fldChar w:fldCharType="separate"/>
            </w:r>
            <w:r w:rsidR="0083092F">
              <w:rPr>
                <w:noProof/>
                <w:webHidden/>
              </w:rPr>
              <w:t>19</w:t>
            </w:r>
            <w:r w:rsidR="0055494C">
              <w:rPr>
                <w:noProof/>
                <w:webHidden/>
              </w:rPr>
              <w:fldChar w:fldCharType="end"/>
            </w:r>
          </w:hyperlink>
        </w:p>
        <w:p w14:paraId="626660D2" w14:textId="46954F50" w:rsidR="00D47935" w:rsidRDefault="00D47935" w:rsidP="00D47935">
          <w:r w:rsidRPr="00E64DEE">
            <w:rPr>
              <w:b/>
              <w:bCs/>
            </w:rPr>
            <w:lastRenderedPageBreak/>
            <w:fldChar w:fldCharType="end"/>
          </w:r>
        </w:p>
      </w:sdtContent>
    </w:sdt>
    <w:p w14:paraId="0C9D31D6" w14:textId="77777777" w:rsidR="00532306" w:rsidRPr="00E57C96" w:rsidRDefault="00F2776D" w:rsidP="00D47935">
      <w:pPr>
        <w:pStyle w:val="berschrift1"/>
        <w:ind w:left="0" w:firstLine="0"/>
        <w:rPr>
          <w:b w:val="0"/>
        </w:rPr>
      </w:pPr>
      <w:bookmarkStart w:id="1" w:name="_Toc536171166"/>
      <w:r>
        <w:t>§ 1 Serieninformation und Anmeldung</w:t>
      </w:r>
      <w:bookmarkEnd w:id="0"/>
      <w:bookmarkEnd w:id="1"/>
      <w:r>
        <w:rPr>
          <w:b w:val="0"/>
        </w:rPr>
        <w:t xml:space="preserve"> </w:t>
      </w:r>
    </w:p>
    <w:tbl>
      <w:tblPr>
        <w:tblStyle w:val="TableGrid"/>
        <w:tblW w:w="9072" w:type="dxa"/>
        <w:tblInd w:w="5" w:type="dxa"/>
        <w:tblCellMar>
          <w:top w:w="7" w:type="dxa"/>
          <w:left w:w="110" w:type="dxa"/>
          <w:right w:w="115" w:type="dxa"/>
        </w:tblCellMar>
        <w:tblLook w:val="04A0" w:firstRow="1" w:lastRow="0" w:firstColumn="1" w:lastColumn="0" w:noHBand="0" w:noVBand="1"/>
      </w:tblPr>
      <w:tblGrid>
        <w:gridCol w:w="3221"/>
        <w:gridCol w:w="5851"/>
      </w:tblGrid>
      <w:tr w:rsidR="008A17C6" w14:paraId="0C26BB60" w14:textId="77777777" w:rsidTr="00B81898">
        <w:trPr>
          <w:trHeight w:val="288"/>
        </w:trPr>
        <w:tc>
          <w:tcPr>
            <w:tcW w:w="3221" w:type="dxa"/>
            <w:tcBorders>
              <w:top w:val="single" w:sz="4" w:space="0" w:color="000000"/>
              <w:left w:val="single" w:sz="4" w:space="0" w:color="000000"/>
              <w:bottom w:val="single" w:sz="4" w:space="0" w:color="000000"/>
              <w:right w:val="single" w:sz="4" w:space="0" w:color="000000"/>
            </w:tcBorders>
          </w:tcPr>
          <w:p w14:paraId="68A8EAE9" w14:textId="77777777" w:rsidR="008A17C6" w:rsidRDefault="008A17C6" w:rsidP="00B81898">
            <w:pPr>
              <w:spacing w:line="259" w:lineRule="auto"/>
            </w:pPr>
            <w:proofErr w:type="spellStart"/>
            <w:r>
              <w:t>Renntyp</w:t>
            </w:r>
            <w:proofErr w:type="spellEnd"/>
            <w:r>
              <w:t xml:space="preserve"> </w:t>
            </w:r>
          </w:p>
        </w:tc>
        <w:tc>
          <w:tcPr>
            <w:tcW w:w="5851" w:type="dxa"/>
            <w:tcBorders>
              <w:top w:val="single" w:sz="4" w:space="0" w:color="000000"/>
              <w:left w:val="single" w:sz="4" w:space="0" w:color="000000"/>
              <w:bottom w:val="single" w:sz="4" w:space="0" w:color="000000"/>
              <w:right w:val="single" w:sz="4" w:space="0" w:color="000000"/>
            </w:tcBorders>
          </w:tcPr>
          <w:p w14:paraId="3348D52C" w14:textId="20BB0A16" w:rsidR="008A17C6" w:rsidRDefault="00B81898" w:rsidP="00B81898">
            <w:pPr>
              <w:spacing w:line="259" w:lineRule="auto"/>
              <w:ind w:right="5"/>
            </w:pPr>
            <w:r>
              <w:t>GTE</w:t>
            </w:r>
            <w:r w:rsidR="008A17C6">
              <w:t xml:space="preserve"> </w:t>
            </w:r>
          </w:p>
        </w:tc>
      </w:tr>
      <w:tr w:rsidR="008A17C6" w14:paraId="073F2242" w14:textId="77777777" w:rsidTr="00B81898">
        <w:trPr>
          <w:trHeight w:val="283"/>
        </w:trPr>
        <w:tc>
          <w:tcPr>
            <w:tcW w:w="3221" w:type="dxa"/>
            <w:tcBorders>
              <w:top w:val="single" w:sz="4" w:space="0" w:color="000000"/>
              <w:left w:val="single" w:sz="4" w:space="0" w:color="000000"/>
              <w:bottom w:val="single" w:sz="4" w:space="0" w:color="000000"/>
              <w:right w:val="single" w:sz="4" w:space="0" w:color="000000"/>
            </w:tcBorders>
          </w:tcPr>
          <w:p w14:paraId="44EF02CE" w14:textId="77777777" w:rsidR="008A17C6" w:rsidRDefault="008A17C6" w:rsidP="00B81898">
            <w:pPr>
              <w:spacing w:line="259" w:lineRule="auto"/>
            </w:pPr>
            <w:r>
              <w:t>Fahrzeuge</w:t>
            </w:r>
          </w:p>
        </w:tc>
        <w:tc>
          <w:tcPr>
            <w:tcW w:w="5851" w:type="dxa"/>
            <w:tcBorders>
              <w:top w:val="single" w:sz="4" w:space="0" w:color="000000"/>
              <w:left w:val="single" w:sz="4" w:space="0" w:color="000000"/>
              <w:bottom w:val="single" w:sz="4" w:space="0" w:color="000000"/>
              <w:right w:val="single" w:sz="4" w:space="0" w:color="000000"/>
            </w:tcBorders>
          </w:tcPr>
          <w:p w14:paraId="204B63C4" w14:textId="317A2E39" w:rsidR="008A17C6" w:rsidRPr="00B81898" w:rsidRDefault="00B81898" w:rsidP="00B81898">
            <w:pPr>
              <w:rPr>
                <w:rFonts w:ascii="Calibri" w:hAnsi="Calibri" w:cs="Calibri"/>
                <w:color w:val="000000"/>
              </w:rPr>
            </w:pPr>
            <w:r w:rsidRPr="00B81898">
              <w:rPr>
                <w:rFonts w:ascii="Calibri" w:hAnsi="Calibri" w:cs="Calibri"/>
                <w:color w:val="000000"/>
              </w:rPr>
              <w:t>Ford GT</w:t>
            </w:r>
          </w:p>
        </w:tc>
      </w:tr>
      <w:tr w:rsidR="008A17C6" w14:paraId="16291E82" w14:textId="77777777" w:rsidTr="00B81898">
        <w:trPr>
          <w:trHeight w:val="289"/>
        </w:trPr>
        <w:tc>
          <w:tcPr>
            <w:tcW w:w="3221" w:type="dxa"/>
            <w:tcBorders>
              <w:top w:val="single" w:sz="4" w:space="0" w:color="000000"/>
              <w:left w:val="single" w:sz="4" w:space="0" w:color="000000"/>
              <w:bottom w:val="single" w:sz="4" w:space="0" w:color="000000"/>
              <w:right w:val="single" w:sz="4" w:space="0" w:color="000000"/>
            </w:tcBorders>
          </w:tcPr>
          <w:p w14:paraId="1C11FF77" w14:textId="77777777" w:rsidR="008A17C6" w:rsidRDefault="008A17C6" w:rsidP="00B81898"/>
        </w:tc>
        <w:tc>
          <w:tcPr>
            <w:tcW w:w="5851" w:type="dxa"/>
            <w:tcBorders>
              <w:top w:val="single" w:sz="4" w:space="0" w:color="000000"/>
              <w:left w:val="single" w:sz="4" w:space="0" w:color="000000"/>
              <w:bottom w:val="single" w:sz="4" w:space="0" w:color="000000"/>
              <w:right w:val="single" w:sz="4" w:space="0" w:color="000000"/>
            </w:tcBorders>
          </w:tcPr>
          <w:p w14:paraId="798248A0" w14:textId="0A640D95" w:rsidR="008A17C6" w:rsidRDefault="00B81898" w:rsidP="00B81898">
            <w:r>
              <w:t>Ferrari 488 GTE</w:t>
            </w:r>
          </w:p>
        </w:tc>
      </w:tr>
      <w:tr w:rsidR="008A17C6" w14:paraId="7AD48CE5" w14:textId="77777777" w:rsidTr="00B81898">
        <w:trPr>
          <w:trHeight w:val="289"/>
        </w:trPr>
        <w:tc>
          <w:tcPr>
            <w:tcW w:w="3221" w:type="dxa"/>
            <w:tcBorders>
              <w:top w:val="single" w:sz="4" w:space="0" w:color="000000"/>
              <w:left w:val="single" w:sz="4" w:space="0" w:color="000000"/>
              <w:bottom w:val="single" w:sz="4" w:space="0" w:color="000000"/>
              <w:right w:val="single" w:sz="4" w:space="0" w:color="000000"/>
            </w:tcBorders>
          </w:tcPr>
          <w:p w14:paraId="428428C9" w14:textId="77777777" w:rsidR="008A17C6" w:rsidRDefault="008A17C6" w:rsidP="00B81898"/>
        </w:tc>
        <w:tc>
          <w:tcPr>
            <w:tcW w:w="5851" w:type="dxa"/>
            <w:tcBorders>
              <w:top w:val="single" w:sz="4" w:space="0" w:color="000000"/>
              <w:left w:val="single" w:sz="4" w:space="0" w:color="000000"/>
              <w:bottom w:val="single" w:sz="4" w:space="0" w:color="000000"/>
              <w:right w:val="single" w:sz="4" w:space="0" w:color="000000"/>
            </w:tcBorders>
          </w:tcPr>
          <w:p w14:paraId="631D6C67" w14:textId="10D7BC54" w:rsidR="008A17C6" w:rsidRDefault="00B81898" w:rsidP="00B81898">
            <w:r>
              <w:t>Porsche RSR</w:t>
            </w:r>
          </w:p>
        </w:tc>
      </w:tr>
      <w:tr w:rsidR="004E700B" w14:paraId="57722F88" w14:textId="77777777" w:rsidTr="00B81898">
        <w:trPr>
          <w:trHeight w:val="289"/>
        </w:trPr>
        <w:tc>
          <w:tcPr>
            <w:tcW w:w="3221" w:type="dxa"/>
            <w:tcBorders>
              <w:top w:val="single" w:sz="4" w:space="0" w:color="000000"/>
              <w:left w:val="single" w:sz="4" w:space="0" w:color="000000"/>
              <w:bottom w:val="single" w:sz="4" w:space="0" w:color="000000"/>
              <w:right w:val="single" w:sz="4" w:space="0" w:color="000000"/>
            </w:tcBorders>
          </w:tcPr>
          <w:p w14:paraId="248326D0" w14:textId="77777777" w:rsidR="004E700B" w:rsidRDefault="004E700B" w:rsidP="00B81898"/>
        </w:tc>
        <w:tc>
          <w:tcPr>
            <w:tcW w:w="5851" w:type="dxa"/>
            <w:tcBorders>
              <w:top w:val="single" w:sz="4" w:space="0" w:color="000000"/>
              <w:left w:val="single" w:sz="4" w:space="0" w:color="000000"/>
              <w:bottom w:val="single" w:sz="4" w:space="0" w:color="000000"/>
              <w:right w:val="single" w:sz="4" w:space="0" w:color="000000"/>
            </w:tcBorders>
          </w:tcPr>
          <w:p w14:paraId="5674BC8C" w14:textId="5618A3E2" w:rsidR="004E700B" w:rsidRDefault="004E700B" w:rsidP="00B81898">
            <w:r>
              <w:t>BMW M8 GTE</w:t>
            </w:r>
          </w:p>
        </w:tc>
      </w:tr>
      <w:tr w:rsidR="008A17C6" w14:paraId="58A13414" w14:textId="77777777" w:rsidTr="00B81898">
        <w:trPr>
          <w:trHeight w:val="289"/>
        </w:trPr>
        <w:tc>
          <w:tcPr>
            <w:tcW w:w="3221" w:type="dxa"/>
            <w:tcBorders>
              <w:top w:val="single" w:sz="4" w:space="0" w:color="000000"/>
              <w:left w:val="single" w:sz="4" w:space="0" w:color="000000"/>
              <w:bottom w:val="single" w:sz="4" w:space="0" w:color="000000"/>
              <w:right w:val="single" w:sz="4" w:space="0" w:color="000000"/>
            </w:tcBorders>
          </w:tcPr>
          <w:p w14:paraId="04C29CD2" w14:textId="77777777" w:rsidR="008A17C6" w:rsidRDefault="008A17C6" w:rsidP="00B81898">
            <w:pPr>
              <w:spacing w:line="259" w:lineRule="auto"/>
            </w:pPr>
            <w:r>
              <w:t xml:space="preserve">Anzahl der Startplätze pro </w:t>
            </w:r>
            <w:proofErr w:type="spellStart"/>
            <w:r>
              <w:t>Grid</w:t>
            </w:r>
            <w:proofErr w:type="spellEnd"/>
          </w:p>
        </w:tc>
        <w:tc>
          <w:tcPr>
            <w:tcW w:w="5851" w:type="dxa"/>
            <w:tcBorders>
              <w:top w:val="single" w:sz="4" w:space="0" w:color="000000"/>
              <w:left w:val="single" w:sz="4" w:space="0" w:color="000000"/>
              <w:bottom w:val="single" w:sz="4" w:space="0" w:color="000000"/>
              <w:right w:val="single" w:sz="4" w:space="0" w:color="000000"/>
            </w:tcBorders>
          </w:tcPr>
          <w:p w14:paraId="3906E58D" w14:textId="77777777" w:rsidR="008A17C6" w:rsidRDefault="008A17C6" w:rsidP="00B81898">
            <w:pPr>
              <w:spacing w:line="259" w:lineRule="auto"/>
              <w:jc w:val="center"/>
            </w:pPr>
            <w:r>
              <w:t>40 - 60</w:t>
            </w:r>
          </w:p>
        </w:tc>
      </w:tr>
      <w:tr w:rsidR="008A17C6" w14:paraId="6DD51D9B" w14:textId="77777777" w:rsidTr="00B81898">
        <w:trPr>
          <w:trHeight w:val="288"/>
        </w:trPr>
        <w:tc>
          <w:tcPr>
            <w:tcW w:w="3221" w:type="dxa"/>
            <w:tcBorders>
              <w:top w:val="single" w:sz="4" w:space="0" w:color="000000"/>
              <w:left w:val="single" w:sz="4" w:space="0" w:color="000000"/>
              <w:bottom w:val="single" w:sz="4" w:space="0" w:color="000000"/>
              <w:right w:val="single" w:sz="4" w:space="0" w:color="000000"/>
            </w:tcBorders>
            <w:vAlign w:val="center"/>
          </w:tcPr>
          <w:p w14:paraId="3B57C5A6" w14:textId="77777777" w:rsidR="008A17C6" w:rsidRDefault="008A17C6" w:rsidP="00B81898">
            <w:pPr>
              <w:spacing w:line="259" w:lineRule="auto"/>
            </w:pPr>
            <w:proofErr w:type="spellStart"/>
            <w:r>
              <w:t>Grid</w:t>
            </w:r>
            <w:proofErr w:type="spellEnd"/>
            <w:r>
              <w:t xml:space="preserve"> pro Rennen</w:t>
            </w:r>
          </w:p>
        </w:tc>
        <w:tc>
          <w:tcPr>
            <w:tcW w:w="5851" w:type="dxa"/>
            <w:tcBorders>
              <w:top w:val="single" w:sz="4" w:space="0" w:color="000000"/>
              <w:left w:val="single" w:sz="4" w:space="0" w:color="000000"/>
              <w:bottom w:val="single" w:sz="4" w:space="0" w:color="000000"/>
              <w:right w:val="single" w:sz="4" w:space="0" w:color="000000"/>
            </w:tcBorders>
            <w:vAlign w:val="center"/>
          </w:tcPr>
          <w:p w14:paraId="314637BD" w14:textId="77777777" w:rsidR="008A17C6" w:rsidRDefault="008A17C6" w:rsidP="00B81898">
            <w:pPr>
              <w:spacing w:line="259" w:lineRule="auto"/>
              <w:jc w:val="center"/>
            </w:pPr>
            <w:r>
              <w:t>1-2</w:t>
            </w:r>
          </w:p>
        </w:tc>
      </w:tr>
      <w:tr w:rsidR="008A17C6" w14:paraId="5D5F6613" w14:textId="77777777" w:rsidTr="00B81898">
        <w:trPr>
          <w:trHeight w:val="283"/>
        </w:trPr>
        <w:tc>
          <w:tcPr>
            <w:tcW w:w="3221" w:type="dxa"/>
            <w:tcBorders>
              <w:top w:val="single" w:sz="4" w:space="0" w:color="000000"/>
              <w:left w:val="single" w:sz="4" w:space="0" w:color="000000"/>
              <w:bottom w:val="single" w:sz="4" w:space="0" w:color="000000"/>
              <w:right w:val="single" w:sz="4" w:space="0" w:color="000000"/>
            </w:tcBorders>
            <w:vAlign w:val="center"/>
          </w:tcPr>
          <w:p w14:paraId="23DDBC3F" w14:textId="77777777" w:rsidR="008A17C6" w:rsidRDefault="008A17C6" w:rsidP="00B81898">
            <w:pPr>
              <w:spacing w:line="259" w:lineRule="auto"/>
            </w:pPr>
            <w:r>
              <w:t>Anzahl der Rennen</w:t>
            </w:r>
          </w:p>
        </w:tc>
        <w:tc>
          <w:tcPr>
            <w:tcW w:w="5851" w:type="dxa"/>
            <w:tcBorders>
              <w:top w:val="single" w:sz="4" w:space="0" w:color="000000"/>
              <w:left w:val="single" w:sz="4" w:space="0" w:color="000000"/>
              <w:bottom w:val="single" w:sz="4" w:space="0" w:color="000000"/>
              <w:right w:val="single" w:sz="4" w:space="0" w:color="000000"/>
            </w:tcBorders>
            <w:vAlign w:val="center"/>
          </w:tcPr>
          <w:p w14:paraId="0C8B76F6" w14:textId="4E55B03B" w:rsidR="008A17C6" w:rsidRDefault="00C70C02" w:rsidP="00B81898">
            <w:pPr>
              <w:spacing w:line="259" w:lineRule="auto"/>
              <w:ind w:left="5"/>
              <w:jc w:val="center"/>
            </w:pPr>
            <w:r>
              <w:t>16</w:t>
            </w:r>
          </w:p>
        </w:tc>
      </w:tr>
      <w:tr w:rsidR="008A17C6" w14:paraId="405446DF" w14:textId="77777777" w:rsidTr="00B81898">
        <w:trPr>
          <w:trHeight w:val="878"/>
        </w:trPr>
        <w:tc>
          <w:tcPr>
            <w:tcW w:w="3221" w:type="dxa"/>
            <w:tcBorders>
              <w:top w:val="single" w:sz="4" w:space="0" w:color="000000"/>
              <w:left w:val="single" w:sz="4" w:space="0" w:color="000000"/>
              <w:bottom w:val="single" w:sz="4" w:space="0" w:color="000000"/>
              <w:right w:val="single" w:sz="4" w:space="0" w:color="000000"/>
            </w:tcBorders>
            <w:vAlign w:val="center"/>
          </w:tcPr>
          <w:p w14:paraId="2FDBD546" w14:textId="77777777" w:rsidR="008A17C6" w:rsidRDefault="008A17C6" w:rsidP="00B81898">
            <w:pPr>
              <w:spacing w:line="259" w:lineRule="auto"/>
            </w:pPr>
            <w:r>
              <w:t>Wertung</w:t>
            </w:r>
          </w:p>
        </w:tc>
        <w:tc>
          <w:tcPr>
            <w:tcW w:w="5851" w:type="dxa"/>
            <w:tcBorders>
              <w:top w:val="single" w:sz="4" w:space="0" w:color="000000"/>
              <w:left w:val="single" w:sz="4" w:space="0" w:color="000000"/>
              <w:bottom w:val="single" w:sz="4" w:space="0" w:color="000000"/>
              <w:right w:val="single" w:sz="4" w:space="0" w:color="000000"/>
            </w:tcBorders>
            <w:vAlign w:val="center"/>
          </w:tcPr>
          <w:p w14:paraId="31CA7E19" w14:textId="77777777" w:rsidR="008A17C6" w:rsidRDefault="008A17C6" w:rsidP="00B81898">
            <w:pPr>
              <w:numPr>
                <w:ilvl w:val="0"/>
                <w:numId w:val="1"/>
              </w:numPr>
              <w:spacing w:line="259" w:lineRule="auto"/>
              <w:ind w:hanging="360"/>
            </w:pPr>
            <w:r>
              <w:t>Teamwertung</w:t>
            </w:r>
          </w:p>
        </w:tc>
      </w:tr>
      <w:tr w:rsidR="008A17C6" w14:paraId="095B4086" w14:textId="77777777" w:rsidTr="00B81898">
        <w:trPr>
          <w:trHeight w:val="878"/>
        </w:trPr>
        <w:tc>
          <w:tcPr>
            <w:tcW w:w="3221" w:type="dxa"/>
            <w:tcBorders>
              <w:top w:val="single" w:sz="4" w:space="0" w:color="000000"/>
              <w:left w:val="single" w:sz="4" w:space="0" w:color="000000"/>
              <w:bottom w:val="single" w:sz="4" w:space="0" w:color="000000"/>
              <w:right w:val="single" w:sz="4" w:space="0" w:color="000000"/>
            </w:tcBorders>
            <w:vAlign w:val="center"/>
          </w:tcPr>
          <w:p w14:paraId="7C2F9EEB" w14:textId="77777777" w:rsidR="008A17C6" w:rsidRDefault="008A17C6" w:rsidP="00B81898">
            <w:r>
              <w:t>Zeitplan</w:t>
            </w:r>
          </w:p>
        </w:tc>
        <w:tc>
          <w:tcPr>
            <w:tcW w:w="5851" w:type="dxa"/>
            <w:tcBorders>
              <w:top w:val="single" w:sz="4" w:space="0" w:color="000000"/>
              <w:left w:val="single" w:sz="4" w:space="0" w:color="000000"/>
              <w:bottom w:val="single" w:sz="4" w:space="0" w:color="000000"/>
              <w:right w:val="single" w:sz="4" w:space="0" w:color="000000"/>
            </w:tcBorders>
            <w:vAlign w:val="center"/>
          </w:tcPr>
          <w:p w14:paraId="49F08944" w14:textId="77777777" w:rsidR="008A17C6" w:rsidRDefault="008A17C6" w:rsidP="00B81898">
            <w:pPr>
              <w:numPr>
                <w:ilvl w:val="0"/>
                <w:numId w:val="1"/>
              </w:numPr>
              <w:spacing w:line="259" w:lineRule="auto"/>
              <w:ind w:hanging="360"/>
            </w:pPr>
            <w:r>
              <w:t>19:00 Serverstart</w:t>
            </w:r>
          </w:p>
          <w:p w14:paraId="2BCEE520" w14:textId="77777777" w:rsidR="008A17C6" w:rsidRDefault="008A17C6" w:rsidP="00B81898">
            <w:pPr>
              <w:numPr>
                <w:ilvl w:val="0"/>
                <w:numId w:val="1"/>
              </w:numPr>
              <w:spacing w:line="259" w:lineRule="auto"/>
              <w:ind w:hanging="360"/>
            </w:pPr>
            <w:r>
              <w:t>19:00-20:10 Uhr Training</w:t>
            </w:r>
          </w:p>
          <w:p w14:paraId="3439E1A5" w14:textId="77777777" w:rsidR="008A17C6" w:rsidRDefault="008A17C6" w:rsidP="00B81898">
            <w:pPr>
              <w:numPr>
                <w:ilvl w:val="0"/>
                <w:numId w:val="1"/>
              </w:numPr>
              <w:spacing w:line="259" w:lineRule="auto"/>
              <w:ind w:hanging="360"/>
            </w:pPr>
            <w:r>
              <w:t>20:10-20:25 Uhr Qualifikation</w:t>
            </w:r>
          </w:p>
          <w:p w14:paraId="3B38B3EC" w14:textId="09843B57" w:rsidR="00B81898" w:rsidRDefault="00B81898" w:rsidP="00B81898">
            <w:pPr>
              <w:numPr>
                <w:ilvl w:val="0"/>
                <w:numId w:val="1"/>
              </w:numPr>
              <w:spacing w:line="259" w:lineRule="auto"/>
              <w:ind w:hanging="360"/>
            </w:pPr>
            <w:r>
              <w:t>20:30-21:00 Uhr Rennen</w:t>
            </w:r>
          </w:p>
        </w:tc>
      </w:tr>
      <w:tr w:rsidR="008A17C6" w14:paraId="4E25376B" w14:textId="77777777" w:rsidTr="00B81898">
        <w:trPr>
          <w:trHeight w:val="288"/>
        </w:trPr>
        <w:tc>
          <w:tcPr>
            <w:tcW w:w="3221" w:type="dxa"/>
            <w:tcBorders>
              <w:top w:val="single" w:sz="4" w:space="0" w:color="000000"/>
              <w:left w:val="single" w:sz="4" w:space="0" w:color="000000"/>
              <w:bottom w:val="single" w:sz="4" w:space="0" w:color="000000"/>
              <w:right w:val="single" w:sz="4" w:space="0" w:color="000000"/>
            </w:tcBorders>
            <w:vAlign w:val="center"/>
          </w:tcPr>
          <w:p w14:paraId="51FD99F7" w14:textId="19F40709" w:rsidR="008A17C6" w:rsidRDefault="00670BAA" w:rsidP="00B81898">
            <w:r>
              <w:t xml:space="preserve">Startaufstellung </w:t>
            </w:r>
          </w:p>
        </w:tc>
        <w:tc>
          <w:tcPr>
            <w:tcW w:w="5851" w:type="dxa"/>
            <w:tcBorders>
              <w:top w:val="single" w:sz="4" w:space="0" w:color="000000"/>
              <w:left w:val="single" w:sz="4" w:space="0" w:color="000000"/>
              <w:bottom w:val="single" w:sz="4" w:space="0" w:color="000000"/>
              <w:right w:val="single" w:sz="4" w:space="0" w:color="000000"/>
            </w:tcBorders>
            <w:vAlign w:val="center"/>
          </w:tcPr>
          <w:p w14:paraId="4FDF8CB1" w14:textId="25AE09E6" w:rsidR="008A17C6" w:rsidRPr="00072171" w:rsidRDefault="00670BAA" w:rsidP="00670BAA">
            <w:pPr>
              <w:ind w:left="720"/>
            </w:pPr>
            <w:r>
              <w:t>Stehender Start</w:t>
            </w:r>
          </w:p>
        </w:tc>
      </w:tr>
      <w:tr w:rsidR="008A17C6" w14:paraId="65C7CB87" w14:textId="77777777" w:rsidTr="00B81898">
        <w:trPr>
          <w:trHeight w:val="288"/>
        </w:trPr>
        <w:tc>
          <w:tcPr>
            <w:tcW w:w="3221" w:type="dxa"/>
            <w:tcBorders>
              <w:top w:val="single" w:sz="4" w:space="0" w:color="000000"/>
              <w:left w:val="single" w:sz="4" w:space="0" w:color="000000"/>
              <w:bottom w:val="single" w:sz="4" w:space="0" w:color="000000"/>
              <w:right w:val="single" w:sz="4" w:space="0" w:color="000000"/>
            </w:tcBorders>
            <w:vAlign w:val="center"/>
          </w:tcPr>
          <w:p w14:paraId="04CBEAE7" w14:textId="77777777" w:rsidR="008A17C6" w:rsidRDefault="008A17C6" w:rsidP="00B81898">
            <w:pPr>
              <w:spacing w:line="259" w:lineRule="auto"/>
            </w:pPr>
            <w:r w:rsidRPr="00670BAA">
              <w:t>Training</w:t>
            </w:r>
          </w:p>
        </w:tc>
        <w:tc>
          <w:tcPr>
            <w:tcW w:w="5851" w:type="dxa"/>
            <w:tcBorders>
              <w:top w:val="single" w:sz="4" w:space="0" w:color="000000"/>
              <w:left w:val="single" w:sz="4" w:space="0" w:color="000000"/>
              <w:bottom w:val="single" w:sz="4" w:space="0" w:color="000000"/>
              <w:right w:val="single" w:sz="4" w:space="0" w:color="000000"/>
            </w:tcBorders>
            <w:vAlign w:val="center"/>
          </w:tcPr>
          <w:p w14:paraId="1DFF4A08" w14:textId="54D1F483" w:rsidR="008A17C6" w:rsidRDefault="00E2463B" w:rsidP="00B81898">
            <w:pPr>
              <w:spacing w:line="259" w:lineRule="auto"/>
              <w:ind w:left="4"/>
              <w:jc w:val="center"/>
            </w:pPr>
            <w:hyperlink r:id="rId18" w:history="1">
              <w:r w:rsidR="00670BAA" w:rsidRPr="00670BAA">
                <w:rPr>
                  <w:rStyle w:val="Hyperlink"/>
                </w:rPr>
                <w:t>Übersicht</w:t>
              </w:r>
            </w:hyperlink>
          </w:p>
        </w:tc>
      </w:tr>
      <w:tr w:rsidR="008A17C6" w14:paraId="32EBDE08" w14:textId="77777777" w:rsidTr="00B81898">
        <w:trPr>
          <w:trHeight w:val="283"/>
        </w:trPr>
        <w:tc>
          <w:tcPr>
            <w:tcW w:w="3221" w:type="dxa"/>
            <w:tcBorders>
              <w:top w:val="single" w:sz="4" w:space="0" w:color="000000"/>
              <w:left w:val="single" w:sz="4" w:space="0" w:color="000000"/>
              <w:bottom w:val="single" w:sz="4" w:space="0" w:color="000000"/>
              <w:right w:val="single" w:sz="4" w:space="0" w:color="000000"/>
            </w:tcBorders>
            <w:vAlign w:val="center"/>
          </w:tcPr>
          <w:p w14:paraId="3CD7E3D8" w14:textId="77777777" w:rsidR="008A17C6" w:rsidRDefault="008A17C6" w:rsidP="00B81898">
            <w:pPr>
              <w:spacing w:line="259" w:lineRule="auto"/>
            </w:pPr>
            <w:proofErr w:type="spellStart"/>
            <w:r>
              <w:t>Pre-Quali</w:t>
            </w:r>
            <w:proofErr w:type="spellEnd"/>
          </w:p>
        </w:tc>
        <w:tc>
          <w:tcPr>
            <w:tcW w:w="5851" w:type="dxa"/>
            <w:tcBorders>
              <w:top w:val="single" w:sz="4" w:space="0" w:color="000000"/>
              <w:left w:val="single" w:sz="4" w:space="0" w:color="000000"/>
              <w:bottom w:val="single" w:sz="4" w:space="0" w:color="000000"/>
              <w:right w:val="single" w:sz="4" w:space="0" w:color="000000"/>
            </w:tcBorders>
            <w:vAlign w:val="center"/>
          </w:tcPr>
          <w:p w14:paraId="414C9B3A" w14:textId="77777777" w:rsidR="008A17C6" w:rsidRDefault="008A17C6" w:rsidP="00B81898">
            <w:pPr>
              <w:spacing w:line="259" w:lineRule="auto"/>
              <w:ind w:left="14"/>
              <w:jc w:val="center"/>
            </w:pPr>
            <w:r>
              <w:t>Siehe § 1.1 und § 1.2.4</w:t>
            </w:r>
          </w:p>
        </w:tc>
      </w:tr>
      <w:tr w:rsidR="008A17C6" w14:paraId="5376C04D" w14:textId="77777777" w:rsidTr="00B81898">
        <w:trPr>
          <w:trHeight w:val="283"/>
        </w:trPr>
        <w:tc>
          <w:tcPr>
            <w:tcW w:w="3221" w:type="dxa"/>
            <w:tcBorders>
              <w:top w:val="single" w:sz="4" w:space="0" w:color="000000"/>
              <w:left w:val="single" w:sz="4" w:space="0" w:color="000000"/>
              <w:bottom w:val="single" w:sz="4" w:space="0" w:color="000000"/>
              <w:right w:val="single" w:sz="4" w:space="0" w:color="000000"/>
            </w:tcBorders>
            <w:vAlign w:val="center"/>
          </w:tcPr>
          <w:p w14:paraId="1DB1AA35" w14:textId="77777777" w:rsidR="008A17C6" w:rsidRDefault="008A17C6" w:rsidP="00B81898">
            <w:r>
              <w:t>Tankinhalt Sprint</w:t>
            </w:r>
          </w:p>
        </w:tc>
        <w:tc>
          <w:tcPr>
            <w:tcW w:w="5851" w:type="dxa"/>
            <w:tcBorders>
              <w:top w:val="single" w:sz="4" w:space="0" w:color="000000"/>
              <w:left w:val="single" w:sz="4" w:space="0" w:color="000000"/>
              <w:bottom w:val="single" w:sz="4" w:space="0" w:color="000000"/>
              <w:right w:val="single" w:sz="4" w:space="0" w:color="000000"/>
            </w:tcBorders>
            <w:vAlign w:val="center"/>
          </w:tcPr>
          <w:p w14:paraId="43DB69CD" w14:textId="77777777" w:rsidR="008A17C6" w:rsidRPr="00B81898" w:rsidRDefault="008A17C6" w:rsidP="00B81898">
            <w:pPr>
              <w:jc w:val="center"/>
              <w:rPr>
                <w:color w:val="FF0000"/>
              </w:rPr>
            </w:pPr>
            <w:r w:rsidRPr="00670BAA">
              <w:t>Sprit: 45%</w:t>
            </w:r>
          </w:p>
        </w:tc>
      </w:tr>
      <w:tr w:rsidR="008A17C6" w14:paraId="196AE87F" w14:textId="77777777" w:rsidTr="00B81898">
        <w:trPr>
          <w:trHeight w:val="283"/>
        </w:trPr>
        <w:tc>
          <w:tcPr>
            <w:tcW w:w="3221" w:type="dxa"/>
            <w:tcBorders>
              <w:top w:val="single" w:sz="4" w:space="0" w:color="000000"/>
              <w:left w:val="single" w:sz="4" w:space="0" w:color="000000"/>
              <w:bottom w:val="single" w:sz="4" w:space="0" w:color="000000"/>
              <w:right w:val="single" w:sz="4" w:space="0" w:color="000000"/>
            </w:tcBorders>
            <w:vAlign w:val="center"/>
          </w:tcPr>
          <w:p w14:paraId="0DBC3A38" w14:textId="77777777" w:rsidR="008A17C6" w:rsidRDefault="008A17C6" w:rsidP="00B81898">
            <w:r>
              <w:t>Tankinhalt Normal</w:t>
            </w:r>
          </w:p>
        </w:tc>
        <w:tc>
          <w:tcPr>
            <w:tcW w:w="5851" w:type="dxa"/>
            <w:tcBorders>
              <w:top w:val="single" w:sz="4" w:space="0" w:color="000000"/>
              <w:left w:val="single" w:sz="4" w:space="0" w:color="000000"/>
              <w:bottom w:val="single" w:sz="4" w:space="0" w:color="000000"/>
              <w:right w:val="single" w:sz="4" w:space="0" w:color="000000"/>
            </w:tcBorders>
            <w:vAlign w:val="center"/>
          </w:tcPr>
          <w:p w14:paraId="09122D92" w14:textId="5AB9FD90" w:rsidR="008A17C6" w:rsidRPr="00B81898" w:rsidRDefault="00670BAA" w:rsidP="00B81898">
            <w:pPr>
              <w:jc w:val="center"/>
              <w:rPr>
                <w:color w:val="FF0000"/>
              </w:rPr>
            </w:pPr>
            <w:r w:rsidRPr="00670BAA">
              <w:t>Sprit: 45</w:t>
            </w:r>
            <w:r w:rsidR="008A17C6" w:rsidRPr="00670BAA">
              <w:t>%</w:t>
            </w:r>
          </w:p>
        </w:tc>
      </w:tr>
      <w:tr w:rsidR="008A17C6" w14:paraId="75A60197" w14:textId="77777777" w:rsidTr="00B81898">
        <w:trPr>
          <w:trHeight w:val="283"/>
        </w:trPr>
        <w:tc>
          <w:tcPr>
            <w:tcW w:w="3221" w:type="dxa"/>
            <w:tcBorders>
              <w:top w:val="single" w:sz="4" w:space="0" w:color="000000"/>
              <w:left w:val="single" w:sz="4" w:space="0" w:color="000000"/>
              <w:bottom w:val="single" w:sz="4" w:space="0" w:color="000000"/>
              <w:right w:val="single" w:sz="4" w:space="0" w:color="000000"/>
            </w:tcBorders>
            <w:vAlign w:val="center"/>
          </w:tcPr>
          <w:p w14:paraId="35661B4A" w14:textId="77777777" w:rsidR="008A17C6" w:rsidRDefault="008A17C6" w:rsidP="00B81898">
            <w:r>
              <w:t xml:space="preserve">Tankinhalt </w:t>
            </w:r>
            <w:proofErr w:type="spellStart"/>
            <w:r>
              <w:t>Endurance</w:t>
            </w:r>
            <w:proofErr w:type="spellEnd"/>
          </w:p>
        </w:tc>
        <w:tc>
          <w:tcPr>
            <w:tcW w:w="5851" w:type="dxa"/>
            <w:tcBorders>
              <w:top w:val="single" w:sz="4" w:space="0" w:color="000000"/>
              <w:left w:val="single" w:sz="4" w:space="0" w:color="000000"/>
              <w:bottom w:val="single" w:sz="4" w:space="0" w:color="000000"/>
              <w:right w:val="single" w:sz="4" w:space="0" w:color="000000"/>
            </w:tcBorders>
            <w:vAlign w:val="center"/>
          </w:tcPr>
          <w:p w14:paraId="2931C6D7" w14:textId="77777777" w:rsidR="008A17C6" w:rsidRPr="00B81898" w:rsidRDefault="008A17C6" w:rsidP="00B81898">
            <w:pPr>
              <w:jc w:val="center"/>
              <w:rPr>
                <w:color w:val="FF0000"/>
              </w:rPr>
            </w:pPr>
            <w:r w:rsidRPr="00670BAA">
              <w:t>Sprit: 57%</w:t>
            </w:r>
          </w:p>
        </w:tc>
      </w:tr>
    </w:tbl>
    <w:p w14:paraId="4E541067" w14:textId="51811841" w:rsidR="00782B99" w:rsidRDefault="00782B99" w:rsidP="00E57C96"/>
    <w:p w14:paraId="0A062134" w14:textId="77777777" w:rsidR="00F2776D" w:rsidRDefault="00F2776D" w:rsidP="00E57C96">
      <w:pPr>
        <w:pStyle w:val="berschrift2"/>
        <w:ind w:left="0" w:firstLine="0"/>
      </w:pPr>
      <w:bookmarkStart w:id="2" w:name="_Ref534981950"/>
      <w:bookmarkStart w:id="3" w:name="_Toc536171167"/>
      <w:r>
        <w:t xml:space="preserve">§ 1.1 </w:t>
      </w:r>
      <w:proofErr w:type="spellStart"/>
      <w:r>
        <w:t>Pre</w:t>
      </w:r>
      <w:proofErr w:type="spellEnd"/>
      <w:r>
        <w:t>-Qualifikation Termine</w:t>
      </w:r>
      <w:bookmarkEnd w:id="2"/>
      <w:bookmarkEnd w:id="3"/>
    </w:p>
    <w:tbl>
      <w:tblPr>
        <w:tblStyle w:val="TableGrid"/>
        <w:tblW w:w="9072" w:type="dxa"/>
        <w:tblInd w:w="5" w:type="dxa"/>
        <w:tblCellMar>
          <w:top w:w="7" w:type="dxa"/>
          <w:left w:w="110" w:type="dxa"/>
          <w:right w:w="98" w:type="dxa"/>
        </w:tblCellMar>
        <w:tblLook w:val="04A0" w:firstRow="1" w:lastRow="0" w:firstColumn="1" w:lastColumn="0" w:noHBand="0" w:noVBand="1"/>
      </w:tblPr>
      <w:tblGrid>
        <w:gridCol w:w="1178"/>
        <w:gridCol w:w="1296"/>
        <w:gridCol w:w="1177"/>
        <w:gridCol w:w="3536"/>
        <w:gridCol w:w="1885"/>
      </w:tblGrid>
      <w:tr w:rsidR="00F2776D" w14:paraId="4A8BEC40" w14:textId="77777777" w:rsidTr="00532306">
        <w:trPr>
          <w:trHeight w:val="288"/>
        </w:trPr>
        <w:tc>
          <w:tcPr>
            <w:tcW w:w="1134" w:type="dxa"/>
            <w:tcBorders>
              <w:top w:val="single" w:sz="4" w:space="0" w:color="000000"/>
              <w:left w:val="single" w:sz="4" w:space="0" w:color="000000"/>
              <w:bottom w:val="single" w:sz="4" w:space="0" w:color="000000"/>
              <w:right w:val="single" w:sz="4" w:space="0" w:color="000000"/>
            </w:tcBorders>
          </w:tcPr>
          <w:p w14:paraId="28347CF1" w14:textId="77777777" w:rsidR="00F2776D" w:rsidRDefault="00F2776D" w:rsidP="00F2776D">
            <w:pPr>
              <w:spacing w:line="259" w:lineRule="auto"/>
            </w:pPr>
            <w:r>
              <w:t xml:space="preserve">Datum </w:t>
            </w:r>
          </w:p>
        </w:tc>
        <w:tc>
          <w:tcPr>
            <w:tcW w:w="1248" w:type="dxa"/>
            <w:tcBorders>
              <w:top w:val="single" w:sz="4" w:space="0" w:color="000000"/>
              <w:left w:val="single" w:sz="4" w:space="0" w:color="000000"/>
              <w:bottom w:val="single" w:sz="4" w:space="0" w:color="000000"/>
              <w:right w:val="single" w:sz="4" w:space="0" w:color="000000"/>
            </w:tcBorders>
          </w:tcPr>
          <w:p w14:paraId="00A9F41C" w14:textId="77777777" w:rsidR="00F2776D" w:rsidRDefault="00F2776D" w:rsidP="00F2776D">
            <w:pPr>
              <w:spacing w:line="259" w:lineRule="auto"/>
            </w:pPr>
            <w:r>
              <w:t xml:space="preserve">Uhrzeit </w:t>
            </w:r>
          </w:p>
        </w:tc>
        <w:tc>
          <w:tcPr>
            <w:tcW w:w="1133" w:type="dxa"/>
            <w:tcBorders>
              <w:top w:val="single" w:sz="4" w:space="0" w:color="000000"/>
              <w:left w:val="single" w:sz="4" w:space="0" w:color="000000"/>
              <w:bottom w:val="single" w:sz="4" w:space="0" w:color="000000"/>
              <w:right w:val="single" w:sz="4" w:space="0" w:color="000000"/>
            </w:tcBorders>
          </w:tcPr>
          <w:p w14:paraId="13067F63" w14:textId="77777777" w:rsidR="00F2776D" w:rsidRDefault="00F2776D" w:rsidP="00F2776D">
            <w:pPr>
              <w:spacing w:line="259" w:lineRule="auto"/>
            </w:pPr>
            <w:r>
              <w:t xml:space="preserve">Länge </w:t>
            </w:r>
          </w:p>
        </w:tc>
        <w:tc>
          <w:tcPr>
            <w:tcW w:w="3405" w:type="dxa"/>
            <w:tcBorders>
              <w:top w:val="single" w:sz="4" w:space="0" w:color="000000"/>
              <w:left w:val="single" w:sz="4" w:space="0" w:color="000000"/>
              <w:bottom w:val="single" w:sz="4" w:space="0" w:color="000000"/>
              <w:right w:val="single" w:sz="4" w:space="0" w:color="000000"/>
            </w:tcBorders>
          </w:tcPr>
          <w:p w14:paraId="7B51A8B1" w14:textId="77777777" w:rsidR="00F2776D" w:rsidRDefault="00F2776D" w:rsidP="00F2776D">
            <w:pPr>
              <w:spacing w:line="259" w:lineRule="auto"/>
            </w:pPr>
            <w:r>
              <w:t xml:space="preserve">Strecke </w:t>
            </w:r>
          </w:p>
        </w:tc>
        <w:tc>
          <w:tcPr>
            <w:tcW w:w="1815" w:type="dxa"/>
            <w:tcBorders>
              <w:top w:val="single" w:sz="4" w:space="0" w:color="000000"/>
              <w:left w:val="single" w:sz="4" w:space="0" w:color="000000"/>
              <w:bottom w:val="single" w:sz="4" w:space="0" w:color="000000"/>
              <w:right w:val="single" w:sz="4" w:space="0" w:color="000000"/>
            </w:tcBorders>
          </w:tcPr>
          <w:p w14:paraId="06C18EB2" w14:textId="77777777" w:rsidR="00F2776D" w:rsidRDefault="00F2776D" w:rsidP="00F2776D">
            <w:pPr>
              <w:spacing w:line="259" w:lineRule="auto"/>
            </w:pPr>
            <w:r>
              <w:t xml:space="preserve">Time </w:t>
            </w:r>
            <w:proofErr w:type="spellStart"/>
            <w:r>
              <w:t>of</w:t>
            </w:r>
            <w:proofErr w:type="spellEnd"/>
            <w:r>
              <w:t xml:space="preserve"> Day </w:t>
            </w:r>
          </w:p>
        </w:tc>
      </w:tr>
      <w:tr w:rsidR="00F2776D" w14:paraId="48C88D93" w14:textId="77777777" w:rsidTr="00532306">
        <w:trPr>
          <w:trHeight w:val="288"/>
        </w:trPr>
        <w:tc>
          <w:tcPr>
            <w:tcW w:w="1134" w:type="dxa"/>
            <w:tcBorders>
              <w:top w:val="single" w:sz="4" w:space="0" w:color="000000"/>
              <w:left w:val="single" w:sz="4" w:space="0" w:color="000000"/>
              <w:bottom w:val="single" w:sz="4" w:space="0" w:color="000000"/>
              <w:right w:val="single" w:sz="4" w:space="0" w:color="000000"/>
            </w:tcBorders>
          </w:tcPr>
          <w:p w14:paraId="74F325D1" w14:textId="5879535B" w:rsidR="00F2776D" w:rsidRDefault="004E700B" w:rsidP="00F2776D">
            <w:pPr>
              <w:spacing w:line="259" w:lineRule="auto"/>
            </w:pPr>
            <w:r>
              <w:t>02</w:t>
            </w:r>
            <w:r w:rsidR="00F2776D">
              <w:t xml:space="preserve">.01.19 </w:t>
            </w:r>
          </w:p>
        </w:tc>
        <w:tc>
          <w:tcPr>
            <w:tcW w:w="1248" w:type="dxa"/>
            <w:tcBorders>
              <w:top w:val="single" w:sz="4" w:space="0" w:color="000000"/>
              <w:left w:val="single" w:sz="4" w:space="0" w:color="000000"/>
              <w:bottom w:val="single" w:sz="4" w:space="0" w:color="000000"/>
              <w:right w:val="single" w:sz="4" w:space="0" w:color="000000"/>
            </w:tcBorders>
          </w:tcPr>
          <w:p w14:paraId="553EFB30" w14:textId="298200BB" w:rsidR="004E700B" w:rsidRDefault="004E700B" w:rsidP="00F2776D">
            <w:pPr>
              <w:spacing w:line="259" w:lineRule="auto"/>
            </w:pPr>
            <w:r>
              <w:t>10:00 Uhr</w:t>
            </w:r>
          </w:p>
          <w:p w14:paraId="2EFEC993" w14:textId="14CB45BC" w:rsidR="00F2776D" w:rsidRDefault="00F2776D" w:rsidP="00F2776D">
            <w:pPr>
              <w:spacing w:line="259" w:lineRule="auto"/>
            </w:pPr>
            <w:r>
              <w:t xml:space="preserve">19:00 Uhr </w:t>
            </w:r>
          </w:p>
        </w:tc>
        <w:tc>
          <w:tcPr>
            <w:tcW w:w="1133" w:type="dxa"/>
            <w:tcBorders>
              <w:top w:val="single" w:sz="4" w:space="0" w:color="000000"/>
              <w:left w:val="single" w:sz="4" w:space="0" w:color="000000"/>
              <w:bottom w:val="single" w:sz="4" w:space="0" w:color="000000"/>
              <w:right w:val="single" w:sz="4" w:space="0" w:color="000000"/>
            </w:tcBorders>
          </w:tcPr>
          <w:p w14:paraId="26DB9377" w14:textId="77777777" w:rsidR="004E700B" w:rsidRDefault="004E700B" w:rsidP="00F2776D">
            <w:pPr>
              <w:spacing w:line="259" w:lineRule="auto"/>
            </w:pPr>
            <w:r>
              <w:t>2h</w:t>
            </w:r>
          </w:p>
          <w:p w14:paraId="7F87CF9C" w14:textId="07E63DC0" w:rsidR="00F2776D" w:rsidRDefault="003E0713" w:rsidP="00F2776D">
            <w:pPr>
              <w:spacing w:line="259" w:lineRule="auto"/>
            </w:pPr>
            <w:r>
              <w:t>4h</w:t>
            </w:r>
            <w:r w:rsidR="00F2776D">
              <w:t xml:space="preserve"> </w:t>
            </w:r>
          </w:p>
        </w:tc>
        <w:tc>
          <w:tcPr>
            <w:tcW w:w="3405" w:type="dxa"/>
            <w:tcBorders>
              <w:top w:val="single" w:sz="4" w:space="0" w:color="000000"/>
              <w:left w:val="single" w:sz="4" w:space="0" w:color="000000"/>
              <w:bottom w:val="single" w:sz="4" w:space="0" w:color="000000"/>
              <w:right w:val="single" w:sz="4" w:space="0" w:color="000000"/>
            </w:tcBorders>
          </w:tcPr>
          <w:p w14:paraId="18349141" w14:textId="77777777" w:rsidR="00F2776D" w:rsidRDefault="00072171" w:rsidP="00F2776D">
            <w:pPr>
              <w:spacing w:line="259" w:lineRule="auto"/>
            </w:pPr>
            <w:proofErr w:type="spellStart"/>
            <w:r>
              <w:rPr>
                <w:rFonts w:ascii="Calibri" w:eastAsia="Calibri" w:hAnsi="Calibri" w:cs="Calibri"/>
                <w:b/>
              </w:rPr>
              <w:t>Snetterton</w:t>
            </w:r>
            <w:proofErr w:type="spellEnd"/>
            <w:r w:rsidR="00F2776D">
              <w:t xml:space="preserve"> </w:t>
            </w:r>
          </w:p>
        </w:tc>
        <w:tc>
          <w:tcPr>
            <w:tcW w:w="1815" w:type="dxa"/>
            <w:tcBorders>
              <w:top w:val="single" w:sz="4" w:space="0" w:color="000000"/>
              <w:left w:val="single" w:sz="4" w:space="0" w:color="000000"/>
              <w:bottom w:val="single" w:sz="4" w:space="0" w:color="000000"/>
              <w:right w:val="single" w:sz="4" w:space="0" w:color="000000"/>
            </w:tcBorders>
          </w:tcPr>
          <w:p w14:paraId="33B52E93" w14:textId="77777777" w:rsidR="00F2776D" w:rsidRDefault="00F2776D" w:rsidP="00F2776D">
            <w:pPr>
              <w:spacing w:line="259" w:lineRule="auto"/>
            </w:pPr>
            <w:r>
              <w:t xml:space="preserve">15:00 Uhr </w:t>
            </w:r>
          </w:p>
        </w:tc>
      </w:tr>
      <w:tr w:rsidR="00072171" w14:paraId="380D5960" w14:textId="77777777" w:rsidTr="00532306">
        <w:trPr>
          <w:trHeight w:val="283"/>
        </w:trPr>
        <w:tc>
          <w:tcPr>
            <w:tcW w:w="1134" w:type="dxa"/>
            <w:tcBorders>
              <w:top w:val="single" w:sz="4" w:space="0" w:color="000000"/>
              <w:left w:val="single" w:sz="4" w:space="0" w:color="000000"/>
              <w:bottom w:val="single" w:sz="4" w:space="0" w:color="000000"/>
              <w:right w:val="single" w:sz="4" w:space="0" w:color="000000"/>
            </w:tcBorders>
          </w:tcPr>
          <w:p w14:paraId="50EC27E1" w14:textId="0A9A5622" w:rsidR="00072171" w:rsidRDefault="004E700B" w:rsidP="00072171">
            <w:pPr>
              <w:spacing w:line="259" w:lineRule="auto"/>
            </w:pPr>
            <w:r>
              <w:t>03</w:t>
            </w:r>
            <w:r w:rsidR="00072171">
              <w:t xml:space="preserve">.01.19 </w:t>
            </w:r>
          </w:p>
        </w:tc>
        <w:tc>
          <w:tcPr>
            <w:tcW w:w="1248" w:type="dxa"/>
            <w:tcBorders>
              <w:top w:val="single" w:sz="4" w:space="0" w:color="000000"/>
              <w:left w:val="single" w:sz="4" w:space="0" w:color="000000"/>
              <w:bottom w:val="single" w:sz="4" w:space="0" w:color="000000"/>
              <w:right w:val="single" w:sz="4" w:space="0" w:color="000000"/>
            </w:tcBorders>
          </w:tcPr>
          <w:p w14:paraId="1F1D0759" w14:textId="77777777" w:rsidR="004E700B" w:rsidRDefault="004E700B" w:rsidP="004E700B">
            <w:pPr>
              <w:spacing w:line="259" w:lineRule="auto"/>
            </w:pPr>
            <w:r>
              <w:t>10:00 Uhr</w:t>
            </w:r>
          </w:p>
          <w:p w14:paraId="0EC2B6A9" w14:textId="77777777" w:rsidR="00072171" w:rsidRDefault="00072171" w:rsidP="00072171">
            <w:pPr>
              <w:spacing w:line="259" w:lineRule="auto"/>
            </w:pPr>
            <w:r>
              <w:t xml:space="preserve">19:00 Uhr </w:t>
            </w:r>
          </w:p>
        </w:tc>
        <w:tc>
          <w:tcPr>
            <w:tcW w:w="1133" w:type="dxa"/>
            <w:tcBorders>
              <w:top w:val="single" w:sz="4" w:space="0" w:color="000000"/>
              <w:left w:val="single" w:sz="4" w:space="0" w:color="000000"/>
              <w:bottom w:val="single" w:sz="4" w:space="0" w:color="000000"/>
              <w:right w:val="single" w:sz="4" w:space="0" w:color="000000"/>
            </w:tcBorders>
          </w:tcPr>
          <w:p w14:paraId="04997F1A" w14:textId="77777777" w:rsidR="004E700B" w:rsidRDefault="004E700B" w:rsidP="004E700B">
            <w:pPr>
              <w:spacing w:line="259" w:lineRule="auto"/>
            </w:pPr>
            <w:r>
              <w:t>2h</w:t>
            </w:r>
          </w:p>
          <w:p w14:paraId="5EE635A7" w14:textId="38E8942B" w:rsidR="00072171" w:rsidRDefault="003E0713" w:rsidP="00072171">
            <w:pPr>
              <w:spacing w:line="259" w:lineRule="auto"/>
            </w:pPr>
            <w:r>
              <w:t>4h</w:t>
            </w:r>
            <w:r w:rsidR="00072171">
              <w:t xml:space="preserve"> </w:t>
            </w:r>
          </w:p>
        </w:tc>
        <w:tc>
          <w:tcPr>
            <w:tcW w:w="3405" w:type="dxa"/>
            <w:tcBorders>
              <w:top w:val="single" w:sz="4" w:space="0" w:color="000000"/>
              <w:left w:val="single" w:sz="4" w:space="0" w:color="000000"/>
              <w:bottom w:val="single" w:sz="4" w:space="0" w:color="000000"/>
              <w:right w:val="single" w:sz="4" w:space="0" w:color="000000"/>
            </w:tcBorders>
          </w:tcPr>
          <w:p w14:paraId="40A533B7" w14:textId="77777777" w:rsidR="00072171" w:rsidRDefault="00072171" w:rsidP="00072171">
            <w:proofErr w:type="spellStart"/>
            <w:r w:rsidRPr="00B11CA5">
              <w:rPr>
                <w:rFonts w:ascii="Calibri" w:eastAsia="Calibri" w:hAnsi="Calibri" w:cs="Calibri"/>
                <w:b/>
              </w:rPr>
              <w:t>Snetterton</w:t>
            </w:r>
            <w:proofErr w:type="spellEnd"/>
            <w:r w:rsidRPr="00B11CA5">
              <w:t xml:space="preserve"> </w:t>
            </w:r>
          </w:p>
        </w:tc>
        <w:tc>
          <w:tcPr>
            <w:tcW w:w="1815" w:type="dxa"/>
            <w:tcBorders>
              <w:top w:val="single" w:sz="4" w:space="0" w:color="000000"/>
              <w:left w:val="single" w:sz="4" w:space="0" w:color="000000"/>
              <w:bottom w:val="single" w:sz="4" w:space="0" w:color="000000"/>
              <w:right w:val="single" w:sz="4" w:space="0" w:color="000000"/>
            </w:tcBorders>
          </w:tcPr>
          <w:p w14:paraId="1CBDCA7A" w14:textId="77777777" w:rsidR="00072171" w:rsidRDefault="00072171" w:rsidP="00072171">
            <w:pPr>
              <w:spacing w:line="259" w:lineRule="auto"/>
            </w:pPr>
            <w:r>
              <w:t xml:space="preserve">15:00 Uhr </w:t>
            </w:r>
          </w:p>
        </w:tc>
      </w:tr>
      <w:tr w:rsidR="00072171" w14:paraId="75290846" w14:textId="77777777" w:rsidTr="00532306">
        <w:trPr>
          <w:trHeight w:val="288"/>
        </w:trPr>
        <w:tc>
          <w:tcPr>
            <w:tcW w:w="1134" w:type="dxa"/>
            <w:tcBorders>
              <w:top w:val="single" w:sz="4" w:space="0" w:color="000000"/>
              <w:left w:val="single" w:sz="4" w:space="0" w:color="000000"/>
              <w:bottom w:val="single" w:sz="4" w:space="0" w:color="000000"/>
              <w:right w:val="single" w:sz="4" w:space="0" w:color="000000"/>
            </w:tcBorders>
          </w:tcPr>
          <w:p w14:paraId="732A9469" w14:textId="721FB6DE" w:rsidR="00072171" w:rsidRDefault="004E700B" w:rsidP="00072171">
            <w:pPr>
              <w:spacing w:line="259" w:lineRule="auto"/>
            </w:pPr>
            <w:r>
              <w:t>04</w:t>
            </w:r>
            <w:r w:rsidR="00072171">
              <w:t xml:space="preserve">.01.19 </w:t>
            </w:r>
          </w:p>
        </w:tc>
        <w:tc>
          <w:tcPr>
            <w:tcW w:w="1248" w:type="dxa"/>
            <w:tcBorders>
              <w:top w:val="single" w:sz="4" w:space="0" w:color="000000"/>
              <w:left w:val="single" w:sz="4" w:space="0" w:color="000000"/>
              <w:bottom w:val="single" w:sz="4" w:space="0" w:color="000000"/>
              <w:right w:val="single" w:sz="4" w:space="0" w:color="000000"/>
            </w:tcBorders>
          </w:tcPr>
          <w:p w14:paraId="7C703A77" w14:textId="77777777" w:rsidR="004E700B" w:rsidRDefault="004E700B" w:rsidP="004E700B">
            <w:pPr>
              <w:spacing w:line="259" w:lineRule="auto"/>
            </w:pPr>
            <w:r>
              <w:t>10:00 Uhr</w:t>
            </w:r>
          </w:p>
          <w:p w14:paraId="438C667F" w14:textId="77777777" w:rsidR="00072171" w:rsidRDefault="00072171" w:rsidP="00072171">
            <w:pPr>
              <w:spacing w:line="259" w:lineRule="auto"/>
            </w:pPr>
            <w:r>
              <w:t xml:space="preserve">19:00 Uhr </w:t>
            </w:r>
          </w:p>
        </w:tc>
        <w:tc>
          <w:tcPr>
            <w:tcW w:w="1133" w:type="dxa"/>
            <w:tcBorders>
              <w:top w:val="single" w:sz="4" w:space="0" w:color="000000"/>
              <w:left w:val="single" w:sz="4" w:space="0" w:color="000000"/>
              <w:bottom w:val="single" w:sz="4" w:space="0" w:color="000000"/>
              <w:right w:val="single" w:sz="4" w:space="0" w:color="000000"/>
            </w:tcBorders>
          </w:tcPr>
          <w:p w14:paraId="01E178A7" w14:textId="77777777" w:rsidR="004E700B" w:rsidRDefault="004E700B" w:rsidP="004E700B">
            <w:pPr>
              <w:spacing w:line="259" w:lineRule="auto"/>
            </w:pPr>
            <w:r>
              <w:t>2h</w:t>
            </w:r>
          </w:p>
          <w:p w14:paraId="7C44F4C5" w14:textId="5496CE26" w:rsidR="00072171" w:rsidRDefault="003E0713" w:rsidP="003E0713">
            <w:pPr>
              <w:spacing w:line="259" w:lineRule="auto"/>
            </w:pPr>
            <w:r>
              <w:t>4h</w:t>
            </w:r>
          </w:p>
        </w:tc>
        <w:tc>
          <w:tcPr>
            <w:tcW w:w="3405" w:type="dxa"/>
            <w:tcBorders>
              <w:top w:val="single" w:sz="4" w:space="0" w:color="000000"/>
              <w:left w:val="single" w:sz="4" w:space="0" w:color="000000"/>
              <w:bottom w:val="single" w:sz="4" w:space="0" w:color="000000"/>
              <w:right w:val="single" w:sz="4" w:space="0" w:color="000000"/>
            </w:tcBorders>
          </w:tcPr>
          <w:p w14:paraId="7C6F1336" w14:textId="77777777" w:rsidR="00072171" w:rsidRDefault="00072171" w:rsidP="00072171">
            <w:proofErr w:type="spellStart"/>
            <w:r w:rsidRPr="00B11CA5">
              <w:rPr>
                <w:rFonts w:ascii="Calibri" w:eastAsia="Calibri" w:hAnsi="Calibri" w:cs="Calibri"/>
                <w:b/>
              </w:rPr>
              <w:t>Snetterton</w:t>
            </w:r>
            <w:proofErr w:type="spellEnd"/>
            <w:r w:rsidRPr="00B11CA5">
              <w:t xml:space="preserve"> </w:t>
            </w:r>
          </w:p>
        </w:tc>
        <w:tc>
          <w:tcPr>
            <w:tcW w:w="1815" w:type="dxa"/>
            <w:tcBorders>
              <w:top w:val="single" w:sz="4" w:space="0" w:color="000000"/>
              <w:left w:val="single" w:sz="4" w:space="0" w:color="000000"/>
              <w:bottom w:val="single" w:sz="4" w:space="0" w:color="000000"/>
              <w:right w:val="single" w:sz="4" w:space="0" w:color="000000"/>
            </w:tcBorders>
          </w:tcPr>
          <w:p w14:paraId="4C410351" w14:textId="77777777" w:rsidR="00072171" w:rsidRDefault="00072171" w:rsidP="00072171">
            <w:pPr>
              <w:spacing w:line="259" w:lineRule="auto"/>
            </w:pPr>
            <w:r>
              <w:t xml:space="preserve">15:00 Uhr </w:t>
            </w:r>
          </w:p>
        </w:tc>
      </w:tr>
      <w:tr w:rsidR="00072171" w14:paraId="54EAD8E9" w14:textId="77777777" w:rsidTr="00532306">
        <w:trPr>
          <w:trHeight w:val="283"/>
        </w:trPr>
        <w:tc>
          <w:tcPr>
            <w:tcW w:w="1134" w:type="dxa"/>
            <w:tcBorders>
              <w:top w:val="single" w:sz="4" w:space="0" w:color="000000"/>
              <w:left w:val="single" w:sz="4" w:space="0" w:color="000000"/>
              <w:bottom w:val="single" w:sz="4" w:space="0" w:color="000000"/>
              <w:right w:val="single" w:sz="4" w:space="0" w:color="000000"/>
            </w:tcBorders>
          </w:tcPr>
          <w:p w14:paraId="422F5B11" w14:textId="36631E75" w:rsidR="00072171" w:rsidRDefault="004E700B" w:rsidP="00072171">
            <w:pPr>
              <w:spacing w:line="259" w:lineRule="auto"/>
            </w:pPr>
            <w:r>
              <w:t>05</w:t>
            </w:r>
            <w:r w:rsidR="00072171">
              <w:t xml:space="preserve">.01.19 </w:t>
            </w:r>
          </w:p>
        </w:tc>
        <w:tc>
          <w:tcPr>
            <w:tcW w:w="1248" w:type="dxa"/>
            <w:tcBorders>
              <w:top w:val="single" w:sz="4" w:space="0" w:color="000000"/>
              <w:left w:val="single" w:sz="4" w:space="0" w:color="000000"/>
              <w:bottom w:val="single" w:sz="4" w:space="0" w:color="000000"/>
              <w:right w:val="single" w:sz="4" w:space="0" w:color="000000"/>
            </w:tcBorders>
          </w:tcPr>
          <w:p w14:paraId="323C1B65" w14:textId="77777777" w:rsidR="004E700B" w:rsidRDefault="004E700B" w:rsidP="004E700B">
            <w:pPr>
              <w:spacing w:line="259" w:lineRule="auto"/>
            </w:pPr>
            <w:r>
              <w:t>10:00 Uhr</w:t>
            </w:r>
          </w:p>
          <w:p w14:paraId="2DC57BE9" w14:textId="77777777" w:rsidR="00072171" w:rsidRDefault="00072171" w:rsidP="00072171">
            <w:pPr>
              <w:spacing w:line="259" w:lineRule="auto"/>
            </w:pPr>
            <w:r>
              <w:t xml:space="preserve">19:00 Uhr </w:t>
            </w:r>
          </w:p>
        </w:tc>
        <w:tc>
          <w:tcPr>
            <w:tcW w:w="1133" w:type="dxa"/>
            <w:tcBorders>
              <w:top w:val="single" w:sz="4" w:space="0" w:color="000000"/>
              <w:left w:val="single" w:sz="4" w:space="0" w:color="000000"/>
              <w:bottom w:val="single" w:sz="4" w:space="0" w:color="000000"/>
              <w:right w:val="single" w:sz="4" w:space="0" w:color="000000"/>
            </w:tcBorders>
          </w:tcPr>
          <w:p w14:paraId="7781BB6F" w14:textId="77777777" w:rsidR="004E700B" w:rsidRDefault="004E700B" w:rsidP="004E700B">
            <w:pPr>
              <w:spacing w:line="259" w:lineRule="auto"/>
            </w:pPr>
            <w:r>
              <w:t>2h</w:t>
            </w:r>
          </w:p>
          <w:p w14:paraId="0C2F603B" w14:textId="1AD2ECAA" w:rsidR="00072171" w:rsidRDefault="003E0713" w:rsidP="003E0713">
            <w:pPr>
              <w:spacing w:line="259" w:lineRule="auto"/>
            </w:pPr>
            <w:r>
              <w:t>4h</w:t>
            </w:r>
            <w:r w:rsidR="00072171">
              <w:t xml:space="preserve"> </w:t>
            </w:r>
          </w:p>
        </w:tc>
        <w:tc>
          <w:tcPr>
            <w:tcW w:w="3405" w:type="dxa"/>
            <w:tcBorders>
              <w:top w:val="single" w:sz="4" w:space="0" w:color="000000"/>
              <w:left w:val="single" w:sz="4" w:space="0" w:color="000000"/>
              <w:bottom w:val="single" w:sz="4" w:space="0" w:color="000000"/>
              <w:right w:val="single" w:sz="4" w:space="0" w:color="000000"/>
            </w:tcBorders>
          </w:tcPr>
          <w:p w14:paraId="108B6EF5" w14:textId="77777777" w:rsidR="00072171" w:rsidRDefault="00072171" w:rsidP="00072171">
            <w:proofErr w:type="spellStart"/>
            <w:r w:rsidRPr="00B11CA5">
              <w:rPr>
                <w:rFonts w:ascii="Calibri" w:eastAsia="Calibri" w:hAnsi="Calibri" w:cs="Calibri"/>
                <w:b/>
              </w:rPr>
              <w:t>Snetterton</w:t>
            </w:r>
            <w:proofErr w:type="spellEnd"/>
            <w:r w:rsidRPr="00B11CA5">
              <w:t xml:space="preserve"> </w:t>
            </w:r>
          </w:p>
        </w:tc>
        <w:tc>
          <w:tcPr>
            <w:tcW w:w="1815" w:type="dxa"/>
            <w:tcBorders>
              <w:top w:val="single" w:sz="4" w:space="0" w:color="000000"/>
              <w:left w:val="single" w:sz="4" w:space="0" w:color="000000"/>
              <w:bottom w:val="single" w:sz="4" w:space="0" w:color="000000"/>
              <w:right w:val="single" w:sz="4" w:space="0" w:color="000000"/>
            </w:tcBorders>
          </w:tcPr>
          <w:p w14:paraId="502C7755" w14:textId="77777777" w:rsidR="00072171" w:rsidRDefault="00072171" w:rsidP="00072171">
            <w:pPr>
              <w:spacing w:line="259" w:lineRule="auto"/>
            </w:pPr>
            <w:r>
              <w:t xml:space="preserve">15:00 Uhr </w:t>
            </w:r>
          </w:p>
        </w:tc>
      </w:tr>
      <w:tr w:rsidR="00072171" w14:paraId="7D87120A" w14:textId="77777777" w:rsidTr="00532306">
        <w:trPr>
          <w:trHeight w:val="288"/>
        </w:trPr>
        <w:tc>
          <w:tcPr>
            <w:tcW w:w="1134" w:type="dxa"/>
            <w:tcBorders>
              <w:top w:val="single" w:sz="4" w:space="0" w:color="000000"/>
              <w:left w:val="single" w:sz="4" w:space="0" w:color="000000"/>
              <w:bottom w:val="single" w:sz="4" w:space="0" w:color="000000"/>
              <w:right w:val="single" w:sz="4" w:space="0" w:color="000000"/>
            </w:tcBorders>
          </w:tcPr>
          <w:p w14:paraId="5090451A" w14:textId="32A874AF" w:rsidR="00072171" w:rsidRDefault="004E700B" w:rsidP="00072171">
            <w:pPr>
              <w:spacing w:line="259" w:lineRule="auto"/>
            </w:pPr>
            <w:r>
              <w:t>06</w:t>
            </w:r>
            <w:r w:rsidR="00072171">
              <w:t xml:space="preserve">.01.19 </w:t>
            </w:r>
          </w:p>
        </w:tc>
        <w:tc>
          <w:tcPr>
            <w:tcW w:w="1248" w:type="dxa"/>
            <w:tcBorders>
              <w:top w:val="single" w:sz="4" w:space="0" w:color="000000"/>
              <w:left w:val="single" w:sz="4" w:space="0" w:color="000000"/>
              <w:bottom w:val="single" w:sz="4" w:space="0" w:color="000000"/>
              <w:right w:val="single" w:sz="4" w:space="0" w:color="000000"/>
            </w:tcBorders>
          </w:tcPr>
          <w:p w14:paraId="050679D3" w14:textId="77777777" w:rsidR="004E700B" w:rsidRDefault="004E700B" w:rsidP="004E700B">
            <w:pPr>
              <w:spacing w:line="259" w:lineRule="auto"/>
            </w:pPr>
            <w:r>
              <w:t>10:00 Uhr</w:t>
            </w:r>
          </w:p>
          <w:p w14:paraId="49B7C3D9" w14:textId="77777777" w:rsidR="00072171" w:rsidRDefault="00072171" w:rsidP="00072171">
            <w:pPr>
              <w:spacing w:line="259" w:lineRule="auto"/>
            </w:pPr>
            <w:r>
              <w:t xml:space="preserve">19:00 Uhr </w:t>
            </w:r>
          </w:p>
        </w:tc>
        <w:tc>
          <w:tcPr>
            <w:tcW w:w="1133" w:type="dxa"/>
            <w:tcBorders>
              <w:top w:val="single" w:sz="4" w:space="0" w:color="000000"/>
              <w:left w:val="single" w:sz="4" w:space="0" w:color="000000"/>
              <w:bottom w:val="single" w:sz="4" w:space="0" w:color="000000"/>
              <w:right w:val="single" w:sz="4" w:space="0" w:color="000000"/>
            </w:tcBorders>
          </w:tcPr>
          <w:p w14:paraId="37D4CAC5" w14:textId="77777777" w:rsidR="004E700B" w:rsidRDefault="004E700B" w:rsidP="004E700B">
            <w:pPr>
              <w:spacing w:line="259" w:lineRule="auto"/>
            </w:pPr>
            <w:r>
              <w:t>2h</w:t>
            </w:r>
          </w:p>
          <w:p w14:paraId="29E127A9" w14:textId="7B5F5A64" w:rsidR="00072171" w:rsidRDefault="003E0713" w:rsidP="003E0713">
            <w:pPr>
              <w:spacing w:line="259" w:lineRule="auto"/>
            </w:pPr>
            <w:r>
              <w:t>4h</w:t>
            </w:r>
            <w:r w:rsidR="00072171">
              <w:t xml:space="preserve"> </w:t>
            </w:r>
          </w:p>
        </w:tc>
        <w:tc>
          <w:tcPr>
            <w:tcW w:w="3405" w:type="dxa"/>
            <w:tcBorders>
              <w:top w:val="single" w:sz="4" w:space="0" w:color="000000"/>
              <w:left w:val="single" w:sz="4" w:space="0" w:color="000000"/>
              <w:bottom w:val="single" w:sz="4" w:space="0" w:color="000000"/>
              <w:right w:val="single" w:sz="4" w:space="0" w:color="000000"/>
            </w:tcBorders>
          </w:tcPr>
          <w:p w14:paraId="3DBB5157" w14:textId="77777777" w:rsidR="00072171" w:rsidRDefault="00072171" w:rsidP="00072171">
            <w:proofErr w:type="spellStart"/>
            <w:r w:rsidRPr="00B11CA5">
              <w:rPr>
                <w:rFonts w:ascii="Calibri" w:eastAsia="Calibri" w:hAnsi="Calibri" w:cs="Calibri"/>
                <w:b/>
              </w:rPr>
              <w:t>Snetterton</w:t>
            </w:r>
            <w:proofErr w:type="spellEnd"/>
            <w:r w:rsidRPr="00B11CA5">
              <w:t xml:space="preserve"> </w:t>
            </w:r>
          </w:p>
        </w:tc>
        <w:tc>
          <w:tcPr>
            <w:tcW w:w="1815" w:type="dxa"/>
            <w:tcBorders>
              <w:top w:val="single" w:sz="4" w:space="0" w:color="000000"/>
              <w:left w:val="single" w:sz="4" w:space="0" w:color="000000"/>
              <w:bottom w:val="single" w:sz="4" w:space="0" w:color="000000"/>
              <w:right w:val="single" w:sz="4" w:space="0" w:color="000000"/>
            </w:tcBorders>
          </w:tcPr>
          <w:p w14:paraId="562C535E" w14:textId="77777777" w:rsidR="00072171" w:rsidRDefault="00072171" w:rsidP="00072171">
            <w:pPr>
              <w:spacing w:line="259" w:lineRule="auto"/>
            </w:pPr>
            <w:r>
              <w:t xml:space="preserve">15:00 Uhr </w:t>
            </w:r>
          </w:p>
        </w:tc>
      </w:tr>
    </w:tbl>
    <w:p w14:paraId="41CC021E" w14:textId="77777777" w:rsidR="00F2776D" w:rsidRPr="00C72225" w:rsidRDefault="00E57C96" w:rsidP="00C72225">
      <w:pPr>
        <w:pStyle w:val="berschrift2"/>
      </w:pPr>
      <w:bookmarkStart w:id="4" w:name="_Toc536171168"/>
      <w:r w:rsidRPr="00C72225">
        <w:t>§ 1.2</w:t>
      </w:r>
      <w:r w:rsidR="00F2776D" w:rsidRPr="00C72225">
        <w:t xml:space="preserve"> Termine</w:t>
      </w:r>
      <w:bookmarkEnd w:id="4"/>
      <w:r w:rsidR="00F2776D" w:rsidRPr="00C72225">
        <w:t xml:space="preserve"> </w:t>
      </w:r>
    </w:p>
    <w:p w14:paraId="4A7A15BC" w14:textId="77777777" w:rsidR="00F2776D" w:rsidRDefault="00F2776D" w:rsidP="00F2776D">
      <w:pPr>
        <w:spacing w:after="0"/>
      </w:pPr>
      <w:r>
        <w:rPr>
          <w:rFonts w:ascii="Calibri" w:eastAsia="Calibri" w:hAnsi="Calibri" w:cs="Calibri"/>
        </w:rPr>
        <w:t xml:space="preserve"> </w:t>
      </w:r>
    </w:p>
    <w:tbl>
      <w:tblPr>
        <w:tblStyle w:val="TableGrid"/>
        <w:tblW w:w="9072" w:type="dxa"/>
        <w:tblInd w:w="-67" w:type="dxa"/>
        <w:tblCellMar>
          <w:left w:w="67" w:type="dxa"/>
          <w:right w:w="26" w:type="dxa"/>
        </w:tblCellMar>
        <w:tblLook w:val="04A0" w:firstRow="1" w:lastRow="0" w:firstColumn="1" w:lastColumn="0" w:noHBand="0" w:noVBand="1"/>
      </w:tblPr>
      <w:tblGrid>
        <w:gridCol w:w="461"/>
        <w:gridCol w:w="972"/>
        <w:gridCol w:w="884"/>
        <w:gridCol w:w="818"/>
        <w:gridCol w:w="840"/>
        <w:gridCol w:w="1893"/>
        <w:gridCol w:w="1270"/>
        <w:gridCol w:w="804"/>
        <w:gridCol w:w="1130"/>
      </w:tblGrid>
      <w:tr w:rsidR="00072171" w14:paraId="1974201D"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48A0A929" w14:textId="77777777" w:rsidR="00072171" w:rsidRDefault="00072171" w:rsidP="00F2776D">
            <w:pPr>
              <w:spacing w:line="259" w:lineRule="auto"/>
              <w:ind w:left="14"/>
            </w:pPr>
            <w:r>
              <w:rPr>
                <w:rFonts w:ascii="Calibri" w:eastAsia="Calibri" w:hAnsi="Calibri" w:cs="Calibri"/>
              </w:rPr>
              <w:t xml:space="preserve">Nr. </w:t>
            </w:r>
          </w:p>
        </w:tc>
        <w:tc>
          <w:tcPr>
            <w:tcW w:w="972" w:type="dxa"/>
            <w:tcBorders>
              <w:top w:val="single" w:sz="4" w:space="0" w:color="000000"/>
              <w:left w:val="single" w:sz="4" w:space="0" w:color="000000"/>
              <w:bottom w:val="single" w:sz="4" w:space="0" w:color="000000"/>
              <w:right w:val="single" w:sz="4" w:space="0" w:color="000000"/>
            </w:tcBorders>
            <w:vAlign w:val="center"/>
          </w:tcPr>
          <w:p w14:paraId="568657E5" w14:textId="77777777" w:rsidR="00072171" w:rsidRDefault="00072171" w:rsidP="00F2776D">
            <w:pPr>
              <w:spacing w:line="259" w:lineRule="auto"/>
              <w:ind w:left="101"/>
            </w:pPr>
            <w:r>
              <w:rPr>
                <w:rFonts w:ascii="Calibri" w:eastAsia="Calibri" w:hAnsi="Calibri" w:cs="Calibri"/>
              </w:rPr>
              <w:t xml:space="preserve">Datum </w:t>
            </w:r>
          </w:p>
        </w:tc>
        <w:tc>
          <w:tcPr>
            <w:tcW w:w="884" w:type="dxa"/>
            <w:tcBorders>
              <w:top w:val="single" w:sz="4" w:space="0" w:color="000000"/>
              <w:left w:val="single" w:sz="4" w:space="0" w:color="000000"/>
              <w:bottom w:val="single" w:sz="4" w:space="0" w:color="000000"/>
              <w:right w:val="single" w:sz="4" w:space="0" w:color="000000"/>
            </w:tcBorders>
          </w:tcPr>
          <w:p w14:paraId="7AE6C966" w14:textId="77777777" w:rsidR="00072171" w:rsidRDefault="00072171" w:rsidP="00072171">
            <w:pPr>
              <w:spacing w:line="259" w:lineRule="auto"/>
              <w:jc w:val="center"/>
              <w:rPr>
                <w:rFonts w:ascii="Calibri" w:eastAsia="Calibri" w:hAnsi="Calibri" w:cs="Calibri"/>
              </w:rPr>
            </w:pPr>
            <w:r>
              <w:rPr>
                <w:rFonts w:ascii="Calibri" w:eastAsia="Calibri" w:hAnsi="Calibri" w:cs="Calibri"/>
              </w:rPr>
              <w:t>Uhrzeit</w:t>
            </w:r>
          </w:p>
          <w:p w14:paraId="02C94CC3" w14:textId="77777777" w:rsidR="00072171" w:rsidRDefault="00072171" w:rsidP="00072171">
            <w:pPr>
              <w:spacing w:line="259" w:lineRule="auto"/>
              <w:jc w:val="center"/>
            </w:pPr>
            <w:r>
              <w:rPr>
                <w:rFonts w:ascii="Calibri" w:eastAsia="Calibri" w:hAnsi="Calibri" w:cs="Calibri"/>
              </w:rPr>
              <w:t>Training</w:t>
            </w:r>
          </w:p>
        </w:tc>
        <w:tc>
          <w:tcPr>
            <w:tcW w:w="818" w:type="dxa"/>
            <w:tcBorders>
              <w:top w:val="single" w:sz="4" w:space="0" w:color="000000"/>
              <w:left w:val="single" w:sz="4" w:space="0" w:color="000000"/>
              <w:bottom w:val="single" w:sz="4" w:space="0" w:color="000000"/>
              <w:right w:val="single" w:sz="4" w:space="0" w:color="000000"/>
            </w:tcBorders>
          </w:tcPr>
          <w:p w14:paraId="7F928E4E" w14:textId="77777777" w:rsidR="00072171" w:rsidRDefault="00072171" w:rsidP="00072171">
            <w:pPr>
              <w:spacing w:line="259" w:lineRule="auto"/>
              <w:jc w:val="center"/>
              <w:rPr>
                <w:rFonts w:ascii="Calibri" w:eastAsia="Calibri" w:hAnsi="Calibri" w:cs="Calibri"/>
              </w:rPr>
            </w:pPr>
            <w:r>
              <w:rPr>
                <w:rFonts w:ascii="Calibri" w:eastAsia="Calibri" w:hAnsi="Calibri" w:cs="Calibri"/>
              </w:rPr>
              <w:t>Uhrzeit</w:t>
            </w:r>
          </w:p>
          <w:p w14:paraId="346A52C1" w14:textId="77777777" w:rsidR="00072171" w:rsidRDefault="00072171" w:rsidP="00072171">
            <w:pPr>
              <w:spacing w:line="259" w:lineRule="auto"/>
              <w:ind w:right="47"/>
              <w:jc w:val="center"/>
            </w:pPr>
            <w:proofErr w:type="spellStart"/>
            <w:r>
              <w:rPr>
                <w:rFonts w:ascii="Calibri" w:eastAsia="Calibri" w:hAnsi="Calibri" w:cs="Calibri"/>
              </w:rPr>
              <w:t>Quali</w:t>
            </w:r>
            <w:proofErr w:type="spellEnd"/>
          </w:p>
        </w:tc>
        <w:tc>
          <w:tcPr>
            <w:tcW w:w="840" w:type="dxa"/>
            <w:tcBorders>
              <w:top w:val="single" w:sz="4" w:space="0" w:color="000000"/>
              <w:left w:val="single" w:sz="4" w:space="0" w:color="000000"/>
              <w:bottom w:val="single" w:sz="4" w:space="0" w:color="000000"/>
              <w:right w:val="single" w:sz="4" w:space="0" w:color="000000"/>
            </w:tcBorders>
          </w:tcPr>
          <w:p w14:paraId="6DF58FCD" w14:textId="77777777" w:rsidR="00072171" w:rsidRDefault="00072171" w:rsidP="00072171">
            <w:pPr>
              <w:spacing w:line="259" w:lineRule="auto"/>
              <w:jc w:val="center"/>
              <w:rPr>
                <w:rFonts w:ascii="Calibri" w:eastAsia="Calibri" w:hAnsi="Calibri" w:cs="Calibri"/>
              </w:rPr>
            </w:pPr>
            <w:r>
              <w:rPr>
                <w:rFonts w:ascii="Calibri" w:eastAsia="Calibri" w:hAnsi="Calibri" w:cs="Calibri"/>
              </w:rPr>
              <w:t>Uhrzeit</w:t>
            </w:r>
          </w:p>
          <w:p w14:paraId="009A9593" w14:textId="77777777" w:rsidR="00072171" w:rsidRDefault="00072171" w:rsidP="00072171">
            <w:pPr>
              <w:spacing w:line="259" w:lineRule="auto"/>
              <w:jc w:val="center"/>
            </w:pPr>
            <w:r>
              <w:rPr>
                <w:rFonts w:ascii="Calibri" w:eastAsia="Calibri" w:hAnsi="Calibri" w:cs="Calibri"/>
              </w:rPr>
              <w:t>Rennen</w:t>
            </w:r>
          </w:p>
        </w:tc>
        <w:tc>
          <w:tcPr>
            <w:tcW w:w="1893" w:type="dxa"/>
            <w:tcBorders>
              <w:top w:val="single" w:sz="4" w:space="0" w:color="000000"/>
              <w:left w:val="single" w:sz="4" w:space="0" w:color="000000"/>
              <w:bottom w:val="single" w:sz="4" w:space="0" w:color="000000"/>
              <w:right w:val="single" w:sz="4" w:space="0" w:color="000000"/>
            </w:tcBorders>
            <w:vAlign w:val="center"/>
          </w:tcPr>
          <w:p w14:paraId="4568E3AC" w14:textId="77777777" w:rsidR="00072171" w:rsidRDefault="00072171" w:rsidP="00072171">
            <w:pPr>
              <w:spacing w:line="259" w:lineRule="auto"/>
              <w:ind w:right="51"/>
              <w:jc w:val="center"/>
            </w:pPr>
            <w:r>
              <w:rPr>
                <w:rFonts w:ascii="Calibri" w:eastAsia="Calibri" w:hAnsi="Calibri" w:cs="Calibri"/>
              </w:rPr>
              <w:t>Strecke</w:t>
            </w:r>
          </w:p>
        </w:tc>
        <w:tc>
          <w:tcPr>
            <w:tcW w:w="1270" w:type="dxa"/>
            <w:tcBorders>
              <w:top w:val="single" w:sz="4" w:space="0" w:color="000000"/>
              <w:left w:val="single" w:sz="4" w:space="0" w:color="000000"/>
              <w:bottom w:val="single" w:sz="4" w:space="0" w:color="000000"/>
              <w:right w:val="single" w:sz="4" w:space="0" w:color="000000"/>
            </w:tcBorders>
            <w:vAlign w:val="center"/>
          </w:tcPr>
          <w:p w14:paraId="63F30AF6" w14:textId="77777777" w:rsidR="00072171" w:rsidRDefault="00072171" w:rsidP="00072171">
            <w:pPr>
              <w:ind w:right="37"/>
              <w:jc w:val="center"/>
              <w:rPr>
                <w:rFonts w:ascii="Calibri" w:eastAsia="Calibri" w:hAnsi="Calibri" w:cs="Calibri"/>
              </w:rPr>
            </w:pPr>
            <w:r>
              <w:rPr>
                <w:rFonts w:ascii="Calibri" w:eastAsia="Calibri" w:hAnsi="Calibri" w:cs="Calibri"/>
              </w:rPr>
              <w:t>Format</w:t>
            </w:r>
          </w:p>
        </w:tc>
        <w:tc>
          <w:tcPr>
            <w:tcW w:w="804" w:type="dxa"/>
            <w:tcBorders>
              <w:top w:val="single" w:sz="4" w:space="0" w:color="000000"/>
              <w:left w:val="single" w:sz="4" w:space="0" w:color="000000"/>
              <w:bottom w:val="single" w:sz="4" w:space="0" w:color="000000"/>
              <w:right w:val="single" w:sz="4" w:space="0" w:color="000000"/>
            </w:tcBorders>
            <w:vAlign w:val="center"/>
          </w:tcPr>
          <w:p w14:paraId="7DF85DA0" w14:textId="77777777" w:rsidR="00072171" w:rsidRDefault="00072171" w:rsidP="00F2776D">
            <w:pPr>
              <w:spacing w:line="259" w:lineRule="auto"/>
              <w:ind w:right="37"/>
              <w:jc w:val="center"/>
            </w:pPr>
            <w:proofErr w:type="spellStart"/>
            <w:r>
              <w:rPr>
                <w:rFonts w:ascii="Calibri" w:eastAsia="Calibri" w:hAnsi="Calibri" w:cs="Calibri"/>
              </w:rPr>
              <w:t>Config</w:t>
            </w:r>
            <w:proofErr w:type="spellEnd"/>
            <w:r>
              <w:rPr>
                <w:rFonts w:ascii="Calibri" w:eastAsia="Calibri" w:hAnsi="Calibri" w:cs="Calibri"/>
              </w:rP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14:paraId="3C2CB04C" w14:textId="77777777" w:rsidR="00072171" w:rsidRDefault="00072171" w:rsidP="00F2776D">
            <w:pPr>
              <w:spacing w:line="259" w:lineRule="auto"/>
            </w:pPr>
            <w:r>
              <w:rPr>
                <w:rFonts w:ascii="Calibri" w:eastAsia="Calibri" w:hAnsi="Calibri" w:cs="Calibri"/>
              </w:rPr>
              <w:t xml:space="preserve">Time </w:t>
            </w:r>
            <w:proofErr w:type="spellStart"/>
            <w:r>
              <w:rPr>
                <w:rFonts w:ascii="Calibri" w:eastAsia="Calibri" w:hAnsi="Calibri" w:cs="Calibri"/>
              </w:rPr>
              <w:t>of</w:t>
            </w:r>
            <w:proofErr w:type="spellEnd"/>
            <w:r>
              <w:rPr>
                <w:rFonts w:ascii="Calibri" w:eastAsia="Calibri" w:hAnsi="Calibri" w:cs="Calibri"/>
              </w:rPr>
              <w:t xml:space="preserve"> Day </w:t>
            </w:r>
          </w:p>
        </w:tc>
      </w:tr>
      <w:tr w:rsidR="006F5B4F" w14:paraId="074E851E"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1700BD79" w14:textId="77777777" w:rsidR="006F5B4F" w:rsidRDefault="006F5B4F" w:rsidP="006F5B4F">
            <w:pPr>
              <w:spacing w:line="259" w:lineRule="auto"/>
              <w:ind w:right="43"/>
              <w:jc w:val="center"/>
            </w:pPr>
            <w:r>
              <w:rPr>
                <w:rFonts w:ascii="Calibri" w:eastAsia="Calibri" w:hAnsi="Calibri" w:cs="Calibri"/>
              </w:rPr>
              <w:t xml:space="preserve">1. </w:t>
            </w:r>
          </w:p>
        </w:tc>
        <w:tc>
          <w:tcPr>
            <w:tcW w:w="972" w:type="dxa"/>
            <w:tcBorders>
              <w:top w:val="single" w:sz="4" w:space="0" w:color="000000"/>
              <w:left w:val="single" w:sz="4" w:space="0" w:color="000000"/>
              <w:bottom w:val="single" w:sz="4" w:space="0" w:color="000000"/>
              <w:right w:val="single" w:sz="4" w:space="0" w:color="000000"/>
            </w:tcBorders>
            <w:vAlign w:val="center"/>
          </w:tcPr>
          <w:p w14:paraId="127182A2" w14:textId="646CB4C8" w:rsidR="006F5B4F" w:rsidRDefault="00C70C02" w:rsidP="006F5B4F">
            <w:pPr>
              <w:spacing w:line="259" w:lineRule="auto"/>
              <w:ind w:left="14"/>
            </w:pPr>
            <w:r>
              <w:rPr>
                <w:rFonts w:ascii="Calibri" w:eastAsia="Calibri" w:hAnsi="Calibri" w:cs="Calibri"/>
              </w:rPr>
              <w:t>09.09</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27AD32C1" w14:textId="77777777" w:rsidR="006F5B4F" w:rsidRDefault="006F5B4F" w:rsidP="006F5B4F">
            <w:pPr>
              <w:spacing w:line="259" w:lineRule="auto"/>
              <w:ind w:right="58"/>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3A80EEE7" w14:textId="77777777" w:rsidR="006F5B4F" w:rsidRDefault="006F5B4F" w:rsidP="006F5B4F">
            <w:pPr>
              <w:spacing w:line="259" w:lineRule="auto"/>
              <w:ind w:right="57"/>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7F59F71F" w14:textId="0EE31687" w:rsidR="006F5B4F" w:rsidRDefault="006F5B4F" w:rsidP="006F5B4F">
            <w:pPr>
              <w:spacing w:line="259" w:lineRule="auto"/>
              <w:ind w:right="54"/>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396A4CFC" w14:textId="1AA87095" w:rsidR="006F5B4F" w:rsidRPr="00532306" w:rsidRDefault="006F5B4F" w:rsidP="006F5B4F">
            <w:pPr>
              <w:spacing w:line="259" w:lineRule="auto"/>
              <w:ind w:right="43"/>
              <w:jc w:val="center"/>
              <w:rPr>
                <w:b/>
              </w:rPr>
            </w:pPr>
            <w:proofErr w:type="spellStart"/>
            <w:r>
              <w:t>Autódromo</w:t>
            </w:r>
            <w:proofErr w:type="spellEnd"/>
            <w:r>
              <w:t xml:space="preserve"> José Carlos Pace</w:t>
            </w:r>
          </w:p>
        </w:tc>
        <w:tc>
          <w:tcPr>
            <w:tcW w:w="1270" w:type="dxa"/>
            <w:tcBorders>
              <w:top w:val="single" w:sz="4" w:space="0" w:color="000000"/>
              <w:left w:val="single" w:sz="4" w:space="0" w:color="000000"/>
              <w:bottom w:val="single" w:sz="4" w:space="0" w:color="000000"/>
              <w:right w:val="single" w:sz="4" w:space="0" w:color="000000"/>
            </w:tcBorders>
            <w:vAlign w:val="center"/>
          </w:tcPr>
          <w:p w14:paraId="3E18289A" w14:textId="6F0B59EC" w:rsidR="006F5B4F" w:rsidRDefault="006F5B4F" w:rsidP="006F5B4F">
            <w:pPr>
              <w:ind w:right="37"/>
              <w:jc w:val="center"/>
              <w:rPr>
                <w:rFonts w:ascii="Calibri" w:eastAsia="Calibri" w:hAnsi="Calibri" w:cs="Calibri"/>
              </w:rPr>
            </w:pPr>
            <w:r>
              <w:rPr>
                <w:rFonts w:ascii="Calibri" w:eastAsia="Calibri" w:hAnsi="Calibri" w:cs="Calibri"/>
              </w:rPr>
              <w:t>NORMAL</w:t>
            </w:r>
          </w:p>
        </w:tc>
        <w:tc>
          <w:tcPr>
            <w:tcW w:w="804" w:type="dxa"/>
            <w:tcBorders>
              <w:top w:val="single" w:sz="4" w:space="0" w:color="000000"/>
              <w:left w:val="single" w:sz="4" w:space="0" w:color="000000"/>
              <w:bottom w:val="single" w:sz="4" w:space="0" w:color="000000"/>
              <w:right w:val="single" w:sz="4" w:space="0" w:color="000000"/>
            </w:tcBorders>
            <w:vAlign w:val="center"/>
          </w:tcPr>
          <w:p w14:paraId="3FDA799B" w14:textId="00645F18" w:rsidR="006F5B4F" w:rsidRDefault="006F5B4F" w:rsidP="006F5B4F">
            <w:pPr>
              <w:spacing w:line="259" w:lineRule="auto"/>
              <w:ind w:left="5"/>
              <w:jc w:val="center"/>
            </w:pPr>
            <w:r>
              <w:rPr>
                <w:rFonts w:ascii="Calibri" w:eastAsia="Calibri" w:hAnsi="Calibri" w:cs="Calibri"/>
              </w:rPr>
              <w:t>GP</w:t>
            </w:r>
          </w:p>
        </w:tc>
        <w:tc>
          <w:tcPr>
            <w:tcW w:w="1130" w:type="dxa"/>
            <w:tcBorders>
              <w:top w:val="single" w:sz="4" w:space="0" w:color="000000"/>
              <w:left w:val="single" w:sz="4" w:space="0" w:color="000000"/>
              <w:bottom w:val="single" w:sz="4" w:space="0" w:color="000000"/>
              <w:right w:val="single" w:sz="4" w:space="0" w:color="000000"/>
            </w:tcBorders>
            <w:vAlign w:val="center"/>
          </w:tcPr>
          <w:p w14:paraId="3B780B19" w14:textId="77777777" w:rsidR="006F5B4F" w:rsidRPr="006F5B4F" w:rsidRDefault="006F5B4F" w:rsidP="006F5B4F">
            <w:pPr>
              <w:spacing w:line="259" w:lineRule="auto"/>
              <w:ind w:left="120"/>
              <w:rPr>
                <w:color w:val="FF0000"/>
              </w:rPr>
            </w:pPr>
            <w:r w:rsidRPr="006F5B4F">
              <w:rPr>
                <w:rFonts w:ascii="Calibri" w:eastAsia="Calibri" w:hAnsi="Calibri" w:cs="Calibri"/>
                <w:color w:val="FF0000"/>
              </w:rPr>
              <w:t xml:space="preserve">Morning </w:t>
            </w:r>
          </w:p>
        </w:tc>
      </w:tr>
      <w:tr w:rsidR="006F5B4F" w14:paraId="209DC70C"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6A558ADD" w14:textId="77777777" w:rsidR="006F5B4F" w:rsidRDefault="006F5B4F" w:rsidP="006F5B4F">
            <w:pPr>
              <w:spacing w:line="259" w:lineRule="auto"/>
              <w:ind w:left="4"/>
              <w:jc w:val="center"/>
            </w:pPr>
            <w:r>
              <w:rPr>
                <w:rFonts w:ascii="Calibri" w:eastAsia="Calibri" w:hAnsi="Calibri" w:cs="Calibri"/>
              </w:rP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6EBD3E9D" w14:textId="77777777" w:rsidR="006F5B4F" w:rsidRDefault="006F5B4F" w:rsidP="006F5B4F">
            <w:pPr>
              <w:spacing w:line="259" w:lineRule="auto"/>
              <w:jc w:val="center"/>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vAlign w:val="center"/>
          </w:tcPr>
          <w:p w14:paraId="6D17F050" w14:textId="77777777" w:rsidR="006F5B4F" w:rsidRDefault="006F5B4F" w:rsidP="006F5B4F">
            <w:pPr>
              <w:spacing w:line="259" w:lineRule="auto"/>
              <w:jc w:val="center"/>
            </w:pPr>
            <w:r>
              <w:rPr>
                <w:rFonts w:ascii="Calibri" w:eastAsia="Calibri" w:hAnsi="Calibri" w:cs="Calibri"/>
              </w:rPr>
              <w:t xml:space="preserve"> </w:t>
            </w:r>
          </w:p>
        </w:tc>
        <w:tc>
          <w:tcPr>
            <w:tcW w:w="818" w:type="dxa"/>
            <w:tcBorders>
              <w:top w:val="single" w:sz="4" w:space="0" w:color="000000"/>
              <w:left w:val="single" w:sz="4" w:space="0" w:color="000000"/>
              <w:bottom w:val="single" w:sz="4" w:space="0" w:color="000000"/>
              <w:right w:val="single" w:sz="4" w:space="0" w:color="000000"/>
            </w:tcBorders>
            <w:vAlign w:val="center"/>
          </w:tcPr>
          <w:p w14:paraId="4A6B20D4" w14:textId="77777777" w:rsidR="006F5B4F" w:rsidRDefault="006F5B4F" w:rsidP="006F5B4F">
            <w:pPr>
              <w:spacing w:line="259" w:lineRule="auto"/>
              <w:ind w:left="1"/>
              <w:jc w:val="center"/>
            </w:pPr>
            <w:r>
              <w:rPr>
                <w:rFonts w:ascii="Calibri" w:eastAsia="Calibri" w:hAnsi="Calibri" w:cs="Calibri"/>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14:paraId="0AD730EC" w14:textId="1B62B714" w:rsidR="006F5B4F" w:rsidRDefault="006F5B4F" w:rsidP="006F5B4F">
            <w:pPr>
              <w:spacing w:line="259" w:lineRule="auto"/>
              <w:ind w:right="54"/>
              <w:jc w:val="center"/>
            </w:pPr>
            <w:r>
              <w:rPr>
                <w:rFonts w:ascii="Calibri" w:eastAsia="Calibri" w:hAnsi="Calibri" w:cs="Calibri"/>
              </w:rPr>
              <w:t xml:space="preserve">21:10 </w:t>
            </w:r>
          </w:p>
        </w:tc>
        <w:tc>
          <w:tcPr>
            <w:tcW w:w="1893" w:type="dxa"/>
            <w:tcBorders>
              <w:top w:val="single" w:sz="4" w:space="0" w:color="000000"/>
              <w:left w:val="single" w:sz="4" w:space="0" w:color="000000"/>
              <w:bottom w:val="single" w:sz="4" w:space="0" w:color="000000"/>
              <w:right w:val="single" w:sz="4" w:space="0" w:color="000000"/>
            </w:tcBorders>
            <w:vAlign w:val="center"/>
          </w:tcPr>
          <w:p w14:paraId="7C7C8148" w14:textId="34027C2B" w:rsidR="006F5B4F" w:rsidRPr="00532306" w:rsidRDefault="006F5B4F" w:rsidP="006F5B4F">
            <w:pPr>
              <w:spacing w:line="259" w:lineRule="auto"/>
              <w:ind w:right="43"/>
              <w:jc w:val="center"/>
              <w:rPr>
                <w:b/>
              </w:rPr>
            </w:pPr>
            <w:proofErr w:type="spellStart"/>
            <w:r>
              <w:t>Autódromo</w:t>
            </w:r>
            <w:proofErr w:type="spellEnd"/>
            <w:r>
              <w:t xml:space="preserve"> José Carlos Pace</w:t>
            </w:r>
          </w:p>
        </w:tc>
        <w:tc>
          <w:tcPr>
            <w:tcW w:w="1270" w:type="dxa"/>
            <w:tcBorders>
              <w:top w:val="single" w:sz="4" w:space="0" w:color="000000"/>
              <w:left w:val="single" w:sz="4" w:space="0" w:color="000000"/>
              <w:bottom w:val="single" w:sz="4" w:space="0" w:color="000000"/>
              <w:right w:val="single" w:sz="4" w:space="0" w:color="000000"/>
            </w:tcBorders>
            <w:vAlign w:val="center"/>
          </w:tcPr>
          <w:p w14:paraId="4F78A629" w14:textId="03362624" w:rsidR="006F5B4F" w:rsidRDefault="006F5B4F" w:rsidP="006F5B4F">
            <w:pPr>
              <w:ind w:right="37"/>
              <w:jc w:val="center"/>
              <w:rPr>
                <w:rFonts w:ascii="Calibri" w:eastAsia="Calibri" w:hAnsi="Calibri" w:cs="Calibri"/>
              </w:rPr>
            </w:pPr>
            <w:r>
              <w:rPr>
                <w:rFonts w:ascii="Calibri" w:eastAsia="Calibri" w:hAnsi="Calibri" w:cs="Calibri"/>
              </w:rPr>
              <w:t>NORMAL</w:t>
            </w:r>
          </w:p>
        </w:tc>
        <w:tc>
          <w:tcPr>
            <w:tcW w:w="804" w:type="dxa"/>
            <w:tcBorders>
              <w:top w:val="single" w:sz="4" w:space="0" w:color="000000"/>
              <w:left w:val="single" w:sz="4" w:space="0" w:color="000000"/>
              <w:bottom w:val="single" w:sz="4" w:space="0" w:color="000000"/>
              <w:right w:val="single" w:sz="4" w:space="0" w:color="000000"/>
            </w:tcBorders>
            <w:vAlign w:val="center"/>
          </w:tcPr>
          <w:p w14:paraId="628B483C" w14:textId="6F54D188" w:rsidR="006F5B4F" w:rsidRDefault="006F5B4F" w:rsidP="006F5B4F">
            <w:pPr>
              <w:spacing w:line="259" w:lineRule="auto"/>
              <w:ind w:left="5"/>
              <w:jc w:val="center"/>
            </w:pPr>
            <w:r>
              <w:rPr>
                <w:rFonts w:ascii="Calibri" w:eastAsia="Calibri" w:hAnsi="Calibri" w:cs="Calibri"/>
              </w:rPr>
              <w:t xml:space="preserve"> GP</w:t>
            </w:r>
          </w:p>
        </w:tc>
        <w:tc>
          <w:tcPr>
            <w:tcW w:w="1130" w:type="dxa"/>
            <w:tcBorders>
              <w:top w:val="single" w:sz="4" w:space="0" w:color="000000"/>
              <w:left w:val="single" w:sz="4" w:space="0" w:color="000000"/>
              <w:bottom w:val="single" w:sz="4" w:space="0" w:color="000000"/>
              <w:right w:val="single" w:sz="4" w:space="0" w:color="000000"/>
            </w:tcBorders>
            <w:vAlign w:val="center"/>
          </w:tcPr>
          <w:p w14:paraId="145F21BB" w14:textId="77777777" w:rsidR="006F5B4F" w:rsidRPr="006F5B4F" w:rsidRDefault="006F5B4F" w:rsidP="006F5B4F">
            <w:pPr>
              <w:spacing w:line="259" w:lineRule="auto"/>
              <w:jc w:val="center"/>
              <w:rPr>
                <w:color w:val="FF0000"/>
              </w:rPr>
            </w:pPr>
            <w:proofErr w:type="spellStart"/>
            <w:r w:rsidRPr="006F5B4F">
              <w:rPr>
                <w:rFonts w:ascii="Calibri" w:eastAsia="Calibri" w:hAnsi="Calibri" w:cs="Calibri"/>
                <w:color w:val="FF0000"/>
              </w:rPr>
              <w:t>Afternoon</w:t>
            </w:r>
            <w:proofErr w:type="spellEnd"/>
            <w:r w:rsidRPr="006F5B4F">
              <w:rPr>
                <w:rFonts w:ascii="Calibri" w:eastAsia="Calibri" w:hAnsi="Calibri" w:cs="Calibri"/>
                <w:color w:val="FF0000"/>
              </w:rPr>
              <w:t xml:space="preserve"> </w:t>
            </w:r>
          </w:p>
        </w:tc>
      </w:tr>
      <w:tr w:rsidR="006F5B4F" w14:paraId="0B6FFB9E"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428F6FF6" w14:textId="77777777" w:rsidR="006F5B4F" w:rsidRDefault="006F5B4F" w:rsidP="006F5B4F">
            <w:pPr>
              <w:spacing w:line="259" w:lineRule="auto"/>
              <w:ind w:right="43"/>
              <w:jc w:val="center"/>
            </w:pPr>
            <w:r>
              <w:rPr>
                <w:rFonts w:ascii="Calibri" w:eastAsia="Calibri" w:hAnsi="Calibri" w:cs="Calibri"/>
              </w:rPr>
              <w:lastRenderedPageBreak/>
              <w:t xml:space="preserve">2. </w:t>
            </w:r>
          </w:p>
        </w:tc>
        <w:tc>
          <w:tcPr>
            <w:tcW w:w="972" w:type="dxa"/>
            <w:tcBorders>
              <w:top w:val="single" w:sz="4" w:space="0" w:color="000000"/>
              <w:left w:val="single" w:sz="4" w:space="0" w:color="000000"/>
              <w:bottom w:val="single" w:sz="4" w:space="0" w:color="000000"/>
              <w:right w:val="single" w:sz="4" w:space="0" w:color="000000"/>
            </w:tcBorders>
            <w:vAlign w:val="center"/>
          </w:tcPr>
          <w:p w14:paraId="13C7015E" w14:textId="3C05220F" w:rsidR="006F5B4F" w:rsidRDefault="00C70C02" w:rsidP="006F5B4F">
            <w:pPr>
              <w:spacing w:line="259" w:lineRule="auto"/>
              <w:ind w:left="14"/>
            </w:pPr>
            <w:r>
              <w:rPr>
                <w:rFonts w:ascii="Calibri" w:eastAsia="Calibri" w:hAnsi="Calibri" w:cs="Calibri"/>
              </w:rPr>
              <w:t>23.09</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548C342F" w14:textId="77777777" w:rsidR="006F5B4F" w:rsidRDefault="006F5B4F" w:rsidP="006F5B4F">
            <w:pPr>
              <w:spacing w:line="259" w:lineRule="auto"/>
              <w:ind w:right="58"/>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21BAE264" w14:textId="77777777" w:rsidR="006F5B4F" w:rsidRDefault="006F5B4F" w:rsidP="006F5B4F">
            <w:pPr>
              <w:spacing w:line="259" w:lineRule="auto"/>
              <w:ind w:right="57"/>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198BDEB6" w14:textId="77777777" w:rsidR="006F5B4F" w:rsidRDefault="006F5B4F" w:rsidP="006F5B4F">
            <w:pPr>
              <w:spacing w:line="259" w:lineRule="auto"/>
              <w:ind w:right="54"/>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25EBB16E" w14:textId="1EEAAC92" w:rsidR="006F5B4F" w:rsidRPr="004E700B" w:rsidRDefault="006F5B4F" w:rsidP="006F5B4F">
            <w:pPr>
              <w:spacing w:line="259" w:lineRule="auto"/>
              <w:jc w:val="center"/>
              <w:rPr>
                <w:b/>
                <w:lang w:val="pt-BR"/>
              </w:rPr>
            </w:pPr>
            <w:proofErr w:type="spellStart"/>
            <w:r w:rsidRPr="004E700B">
              <w:rPr>
                <w:lang w:val="pt-BR"/>
              </w:rPr>
              <w:t>Autodromo</w:t>
            </w:r>
            <w:proofErr w:type="spellEnd"/>
            <w:r w:rsidRPr="004E700B">
              <w:rPr>
                <w:lang w:val="pt-BR"/>
              </w:rPr>
              <w:t xml:space="preserve"> Enzo e Dino Ferrari</w:t>
            </w:r>
          </w:p>
        </w:tc>
        <w:tc>
          <w:tcPr>
            <w:tcW w:w="1270" w:type="dxa"/>
            <w:tcBorders>
              <w:top w:val="single" w:sz="4" w:space="0" w:color="000000"/>
              <w:left w:val="single" w:sz="4" w:space="0" w:color="000000"/>
              <w:bottom w:val="single" w:sz="4" w:space="0" w:color="000000"/>
              <w:right w:val="single" w:sz="4" w:space="0" w:color="000000"/>
            </w:tcBorders>
            <w:vAlign w:val="center"/>
          </w:tcPr>
          <w:p w14:paraId="5E027D1C" w14:textId="2AFFCC51" w:rsidR="006F5B4F" w:rsidRDefault="006F5B4F" w:rsidP="006F5B4F">
            <w:pPr>
              <w:ind w:right="37"/>
              <w:jc w:val="center"/>
              <w:rPr>
                <w:rFonts w:ascii="Calibri" w:eastAsia="Calibri" w:hAnsi="Calibri" w:cs="Calibri"/>
              </w:rPr>
            </w:pPr>
            <w:r>
              <w:rPr>
                <w:rFonts w:ascii="Calibri" w:eastAsia="Calibri" w:hAnsi="Calibri" w:cs="Calibri"/>
              </w:rPr>
              <w:t>ENDURANCE</w:t>
            </w:r>
          </w:p>
        </w:tc>
        <w:tc>
          <w:tcPr>
            <w:tcW w:w="804" w:type="dxa"/>
            <w:tcBorders>
              <w:top w:val="single" w:sz="4" w:space="0" w:color="000000"/>
              <w:left w:val="single" w:sz="4" w:space="0" w:color="000000"/>
              <w:bottom w:val="single" w:sz="4" w:space="0" w:color="000000"/>
              <w:right w:val="single" w:sz="4" w:space="0" w:color="000000"/>
            </w:tcBorders>
            <w:vAlign w:val="center"/>
          </w:tcPr>
          <w:p w14:paraId="20868533" w14:textId="3D77F739" w:rsidR="006F5B4F" w:rsidRDefault="006F5B4F" w:rsidP="006F5B4F">
            <w:pPr>
              <w:spacing w:line="259" w:lineRule="auto"/>
              <w:ind w:left="5"/>
              <w:jc w:val="center"/>
            </w:pPr>
            <w:r>
              <w:rPr>
                <w:rFonts w:ascii="Calibri" w:eastAsia="Calibri" w:hAnsi="Calibri" w:cs="Calibri"/>
              </w:rPr>
              <w:t xml:space="preserve"> GP</w:t>
            </w:r>
          </w:p>
        </w:tc>
        <w:tc>
          <w:tcPr>
            <w:tcW w:w="1130" w:type="dxa"/>
            <w:tcBorders>
              <w:top w:val="single" w:sz="4" w:space="0" w:color="000000"/>
              <w:left w:val="single" w:sz="4" w:space="0" w:color="000000"/>
              <w:bottom w:val="single" w:sz="4" w:space="0" w:color="000000"/>
              <w:right w:val="single" w:sz="4" w:space="0" w:color="000000"/>
            </w:tcBorders>
            <w:vAlign w:val="center"/>
          </w:tcPr>
          <w:p w14:paraId="63B0A9D3" w14:textId="77777777" w:rsidR="006F5B4F" w:rsidRPr="006F5B4F" w:rsidRDefault="006F5B4F" w:rsidP="006F5B4F">
            <w:pPr>
              <w:spacing w:line="259" w:lineRule="auto"/>
              <w:jc w:val="center"/>
              <w:rPr>
                <w:color w:val="FF0000"/>
              </w:rPr>
            </w:pPr>
            <w:proofErr w:type="spellStart"/>
            <w:r w:rsidRPr="006F5B4F">
              <w:rPr>
                <w:rFonts w:ascii="Calibri" w:eastAsia="Calibri" w:hAnsi="Calibri" w:cs="Calibri"/>
                <w:color w:val="FF0000"/>
              </w:rPr>
              <w:t>Afternoon</w:t>
            </w:r>
            <w:proofErr w:type="spellEnd"/>
            <w:r w:rsidRPr="006F5B4F">
              <w:rPr>
                <w:rFonts w:ascii="Calibri" w:eastAsia="Calibri" w:hAnsi="Calibri" w:cs="Calibri"/>
                <w:color w:val="FF0000"/>
              </w:rPr>
              <w:t xml:space="preserve"> </w:t>
            </w:r>
          </w:p>
        </w:tc>
      </w:tr>
      <w:tr w:rsidR="006F5B4F" w14:paraId="60BCD5C4"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06612283" w14:textId="77777777" w:rsidR="006F5B4F" w:rsidRDefault="006F5B4F" w:rsidP="006F5B4F">
            <w:pPr>
              <w:spacing w:line="259" w:lineRule="auto"/>
              <w:ind w:right="39"/>
              <w:jc w:val="center"/>
            </w:pPr>
            <w:r>
              <w:rPr>
                <w:rFonts w:ascii="Calibri" w:eastAsia="Calibri" w:hAnsi="Calibri" w:cs="Calibri"/>
              </w:rPr>
              <w:t xml:space="preserve">3. </w:t>
            </w:r>
          </w:p>
        </w:tc>
        <w:tc>
          <w:tcPr>
            <w:tcW w:w="972" w:type="dxa"/>
            <w:tcBorders>
              <w:top w:val="single" w:sz="4" w:space="0" w:color="000000"/>
              <w:left w:val="single" w:sz="4" w:space="0" w:color="000000"/>
              <w:bottom w:val="single" w:sz="4" w:space="0" w:color="000000"/>
              <w:right w:val="single" w:sz="4" w:space="0" w:color="000000"/>
            </w:tcBorders>
            <w:vAlign w:val="center"/>
          </w:tcPr>
          <w:p w14:paraId="5775BB0E" w14:textId="5AD2D1EB" w:rsidR="006F5B4F" w:rsidRDefault="00C70C02" w:rsidP="006F5B4F">
            <w:pPr>
              <w:spacing w:line="259" w:lineRule="auto"/>
              <w:ind w:left="58"/>
            </w:pPr>
            <w:r>
              <w:rPr>
                <w:rFonts w:ascii="Calibri" w:eastAsia="Calibri" w:hAnsi="Calibri" w:cs="Calibri"/>
              </w:rPr>
              <w:t>07.10</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5A95DC27" w14:textId="77777777" w:rsidR="006F5B4F" w:rsidRDefault="006F5B4F" w:rsidP="006F5B4F">
            <w:pPr>
              <w:spacing w:line="259" w:lineRule="auto"/>
              <w:ind w:right="54"/>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422BBCBA" w14:textId="77777777" w:rsidR="006F5B4F" w:rsidRDefault="006F5B4F" w:rsidP="006F5B4F">
            <w:pPr>
              <w:spacing w:line="259" w:lineRule="auto"/>
              <w:ind w:right="54"/>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22F40F60" w14:textId="1F1D307D" w:rsidR="006F5B4F" w:rsidRDefault="006F5B4F" w:rsidP="006F5B4F">
            <w:pPr>
              <w:spacing w:line="259" w:lineRule="auto"/>
              <w:ind w:right="50"/>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07FEAD9F" w14:textId="55B77545" w:rsidR="006F5B4F" w:rsidRPr="00532306" w:rsidRDefault="006F5B4F" w:rsidP="006F5B4F">
            <w:pPr>
              <w:spacing w:line="259" w:lineRule="auto"/>
              <w:ind w:right="47"/>
              <w:jc w:val="center"/>
              <w:rPr>
                <w:b/>
                <w:lang w:val="en-US"/>
              </w:rPr>
            </w:pPr>
            <w:r>
              <w:t xml:space="preserve">Road </w:t>
            </w:r>
            <w:proofErr w:type="spellStart"/>
            <w:r>
              <w:t>America</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505754C6" w14:textId="71E45FB2"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415C099E" w14:textId="2E6ACBA8" w:rsidR="006F5B4F" w:rsidRDefault="006F5B4F" w:rsidP="006F5B4F">
            <w:pPr>
              <w:spacing w:line="259" w:lineRule="auto"/>
              <w:ind w:left="9"/>
              <w:jc w:val="center"/>
            </w:pPr>
            <w:r>
              <w:rPr>
                <w:rFonts w:ascii="Calibri" w:eastAsia="Calibri" w:hAnsi="Calibri" w:cs="Calibri"/>
              </w:rPr>
              <w:t xml:space="preserve">GP </w:t>
            </w:r>
          </w:p>
        </w:tc>
        <w:tc>
          <w:tcPr>
            <w:tcW w:w="1130" w:type="dxa"/>
            <w:tcBorders>
              <w:top w:val="single" w:sz="4" w:space="0" w:color="000000"/>
              <w:left w:val="single" w:sz="4" w:space="0" w:color="000000"/>
              <w:bottom w:val="single" w:sz="4" w:space="0" w:color="000000"/>
              <w:right w:val="single" w:sz="4" w:space="0" w:color="000000"/>
            </w:tcBorders>
            <w:vAlign w:val="center"/>
          </w:tcPr>
          <w:p w14:paraId="02E9DC80" w14:textId="77777777" w:rsidR="006F5B4F" w:rsidRPr="006F5B4F" w:rsidRDefault="006F5B4F" w:rsidP="006F5B4F">
            <w:pPr>
              <w:spacing w:line="259" w:lineRule="auto"/>
              <w:ind w:left="120"/>
              <w:rPr>
                <w:color w:val="FF0000"/>
              </w:rPr>
            </w:pPr>
            <w:proofErr w:type="spellStart"/>
            <w:r w:rsidRPr="006F5B4F">
              <w:rPr>
                <w:rFonts w:ascii="Calibri" w:eastAsia="Calibri" w:hAnsi="Calibri" w:cs="Calibri"/>
                <w:color w:val="FF0000"/>
              </w:rPr>
              <w:t>Sunset</w:t>
            </w:r>
            <w:proofErr w:type="spellEnd"/>
          </w:p>
        </w:tc>
      </w:tr>
      <w:tr w:rsidR="006F5B4F" w14:paraId="46B739C2"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29948EBC" w14:textId="77777777" w:rsidR="006F5B4F" w:rsidRDefault="006F5B4F" w:rsidP="006F5B4F">
            <w:pPr>
              <w:ind w:right="39"/>
              <w:jc w:val="center"/>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433497F1" w14:textId="77777777" w:rsidR="006F5B4F" w:rsidRDefault="006F5B4F" w:rsidP="006F5B4F">
            <w:pPr>
              <w:ind w:left="58"/>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B5C3A1" w14:textId="77777777" w:rsidR="006F5B4F" w:rsidRDefault="006F5B4F" w:rsidP="006F5B4F">
            <w:pPr>
              <w:ind w:right="54"/>
              <w:jc w:val="center"/>
              <w:rPr>
                <w:rFonts w:ascii="Calibri" w:eastAsia="Calibri" w:hAnsi="Calibri" w:cs="Calibri"/>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7F1ED179" w14:textId="77777777" w:rsidR="006F5B4F" w:rsidRDefault="006F5B4F" w:rsidP="006F5B4F">
            <w:pPr>
              <w:ind w:right="54"/>
              <w:jc w:val="center"/>
              <w:rPr>
                <w:rFonts w:ascii="Calibri" w:eastAsia="Calibri" w:hAnsi="Calibri" w:cs="Calibr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C5714ED" w14:textId="3DD9E27C" w:rsidR="006F5B4F" w:rsidRDefault="006F5B4F" w:rsidP="006F5B4F">
            <w:pPr>
              <w:ind w:right="50"/>
              <w:jc w:val="center"/>
              <w:rPr>
                <w:rFonts w:ascii="Calibri" w:eastAsia="Calibri" w:hAnsi="Calibri" w:cs="Calibri"/>
              </w:rPr>
            </w:pPr>
            <w:r>
              <w:rPr>
                <w:rFonts w:ascii="Calibri" w:eastAsia="Calibri" w:hAnsi="Calibri" w:cs="Calibri"/>
              </w:rPr>
              <w:t xml:space="preserve">20:55 </w:t>
            </w:r>
          </w:p>
        </w:tc>
        <w:tc>
          <w:tcPr>
            <w:tcW w:w="1893" w:type="dxa"/>
            <w:tcBorders>
              <w:top w:val="single" w:sz="4" w:space="0" w:color="000000"/>
              <w:left w:val="single" w:sz="4" w:space="0" w:color="000000"/>
              <w:bottom w:val="single" w:sz="4" w:space="0" w:color="000000"/>
              <w:right w:val="single" w:sz="4" w:space="0" w:color="000000"/>
            </w:tcBorders>
            <w:vAlign w:val="center"/>
          </w:tcPr>
          <w:p w14:paraId="13CABF9C" w14:textId="71BBAD7A" w:rsidR="006F5B4F" w:rsidRPr="00532306" w:rsidRDefault="006F5B4F" w:rsidP="006F5B4F">
            <w:pPr>
              <w:ind w:right="45"/>
              <w:jc w:val="center"/>
              <w:rPr>
                <w:b/>
              </w:rPr>
            </w:pPr>
            <w:r>
              <w:t xml:space="preserve">Road </w:t>
            </w:r>
            <w:proofErr w:type="spellStart"/>
            <w:r>
              <w:t>America</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642592A5" w14:textId="695337A5"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1077AF04" w14:textId="63403594" w:rsidR="006F5B4F" w:rsidRDefault="006F5B4F" w:rsidP="006F5B4F">
            <w:pPr>
              <w:ind w:left="9"/>
              <w:jc w:val="center"/>
              <w:rPr>
                <w:rFonts w:ascii="Calibri" w:eastAsia="Calibri" w:hAnsi="Calibri" w:cs="Calibri"/>
              </w:rPr>
            </w:pPr>
            <w:r>
              <w:rPr>
                <w:rFonts w:ascii="Calibri" w:eastAsia="Calibri" w:hAnsi="Calibri" w:cs="Calibri"/>
              </w:rPr>
              <w:t>GP</w:t>
            </w:r>
          </w:p>
        </w:tc>
        <w:tc>
          <w:tcPr>
            <w:tcW w:w="1130" w:type="dxa"/>
            <w:tcBorders>
              <w:top w:val="single" w:sz="4" w:space="0" w:color="000000"/>
              <w:left w:val="single" w:sz="4" w:space="0" w:color="000000"/>
              <w:bottom w:val="single" w:sz="4" w:space="0" w:color="000000"/>
              <w:right w:val="single" w:sz="4" w:space="0" w:color="000000"/>
            </w:tcBorders>
            <w:vAlign w:val="center"/>
          </w:tcPr>
          <w:p w14:paraId="5A81F595" w14:textId="77777777" w:rsidR="006F5B4F" w:rsidRPr="006F5B4F" w:rsidRDefault="006F5B4F" w:rsidP="006F5B4F">
            <w:pPr>
              <w:ind w:left="120"/>
              <w:rPr>
                <w:rFonts w:ascii="Calibri" w:eastAsia="Calibri" w:hAnsi="Calibri" w:cs="Calibri"/>
                <w:color w:val="FF0000"/>
              </w:rPr>
            </w:pPr>
          </w:p>
        </w:tc>
      </w:tr>
      <w:tr w:rsidR="006F5B4F" w14:paraId="78B66CCA"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289CEA8A" w14:textId="77777777" w:rsidR="006F5B4F" w:rsidRDefault="006F5B4F" w:rsidP="006F5B4F">
            <w:pPr>
              <w:ind w:right="39"/>
              <w:jc w:val="center"/>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26DE779E" w14:textId="77777777" w:rsidR="006F5B4F" w:rsidRDefault="006F5B4F" w:rsidP="006F5B4F">
            <w:pPr>
              <w:ind w:left="58"/>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9FA6D0" w14:textId="77777777" w:rsidR="006F5B4F" w:rsidRDefault="006F5B4F" w:rsidP="006F5B4F">
            <w:pPr>
              <w:ind w:right="54"/>
              <w:jc w:val="center"/>
              <w:rPr>
                <w:rFonts w:ascii="Calibri" w:eastAsia="Calibri" w:hAnsi="Calibri" w:cs="Calibri"/>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6ACF5F2A" w14:textId="77777777" w:rsidR="006F5B4F" w:rsidRDefault="006F5B4F" w:rsidP="006F5B4F">
            <w:pPr>
              <w:ind w:right="54"/>
              <w:jc w:val="center"/>
              <w:rPr>
                <w:rFonts w:ascii="Calibri" w:eastAsia="Calibri" w:hAnsi="Calibri" w:cs="Calibr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082B3C9" w14:textId="6AD275ED" w:rsidR="006F5B4F" w:rsidRDefault="006F5B4F" w:rsidP="006F5B4F">
            <w:pPr>
              <w:ind w:right="50"/>
              <w:jc w:val="center"/>
              <w:rPr>
                <w:rFonts w:ascii="Calibri" w:eastAsia="Calibri" w:hAnsi="Calibri" w:cs="Calibri"/>
              </w:rPr>
            </w:pPr>
            <w:r>
              <w:rPr>
                <w:rFonts w:ascii="Calibri" w:eastAsia="Calibri" w:hAnsi="Calibri" w:cs="Calibri"/>
              </w:rPr>
              <w:t>21:25</w:t>
            </w:r>
          </w:p>
        </w:tc>
        <w:tc>
          <w:tcPr>
            <w:tcW w:w="1893" w:type="dxa"/>
            <w:tcBorders>
              <w:top w:val="single" w:sz="4" w:space="0" w:color="000000"/>
              <w:left w:val="single" w:sz="4" w:space="0" w:color="000000"/>
              <w:bottom w:val="single" w:sz="4" w:space="0" w:color="000000"/>
              <w:right w:val="single" w:sz="4" w:space="0" w:color="000000"/>
            </w:tcBorders>
            <w:vAlign w:val="center"/>
          </w:tcPr>
          <w:p w14:paraId="213804A8" w14:textId="17B39326" w:rsidR="006F5B4F" w:rsidRPr="00532306" w:rsidRDefault="006F5B4F" w:rsidP="006F5B4F">
            <w:pPr>
              <w:ind w:right="45"/>
              <w:jc w:val="center"/>
              <w:rPr>
                <w:b/>
              </w:rPr>
            </w:pPr>
            <w:r>
              <w:t xml:space="preserve">Road </w:t>
            </w:r>
            <w:proofErr w:type="spellStart"/>
            <w:r>
              <w:t>America</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7D176450" w14:textId="0FFE513E"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0570559D" w14:textId="66D0F070" w:rsidR="006F5B4F" w:rsidRDefault="006F5B4F" w:rsidP="006F5B4F">
            <w:pPr>
              <w:ind w:left="9"/>
              <w:jc w:val="center"/>
              <w:rPr>
                <w:rFonts w:ascii="Calibri" w:eastAsia="Calibri" w:hAnsi="Calibri" w:cs="Calibri"/>
              </w:rPr>
            </w:pPr>
            <w:r>
              <w:rPr>
                <w:rFonts w:ascii="Calibri" w:eastAsia="Calibri" w:hAnsi="Calibri" w:cs="Calibri"/>
              </w:rPr>
              <w:t>GP</w:t>
            </w:r>
          </w:p>
        </w:tc>
        <w:tc>
          <w:tcPr>
            <w:tcW w:w="1130" w:type="dxa"/>
            <w:tcBorders>
              <w:top w:val="single" w:sz="4" w:space="0" w:color="000000"/>
              <w:left w:val="single" w:sz="4" w:space="0" w:color="000000"/>
              <w:bottom w:val="single" w:sz="4" w:space="0" w:color="000000"/>
              <w:right w:val="single" w:sz="4" w:space="0" w:color="000000"/>
            </w:tcBorders>
            <w:vAlign w:val="center"/>
          </w:tcPr>
          <w:p w14:paraId="419127F3" w14:textId="77777777" w:rsidR="006F5B4F" w:rsidRPr="006F5B4F" w:rsidRDefault="006F5B4F" w:rsidP="006F5B4F">
            <w:pPr>
              <w:ind w:left="120"/>
              <w:rPr>
                <w:rFonts w:ascii="Calibri" w:eastAsia="Calibri" w:hAnsi="Calibri" w:cs="Calibri"/>
                <w:color w:val="FF0000"/>
              </w:rPr>
            </w:pPr>
          </w:p>
        </w:tc>
      </w:tr>
      <w:tr w:rsidR="006F5B4F" w14:paraId="684BD105"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4761B40B" w14:textId="77777777" w:rsidR="006F5B4F" w:rsidRDefault="006F5B4F" w:rsidP="006F5B4F">
            <w:pPr>
              <w:spacing w:line="259" w:lineRule="auto"/>
              <w:ind w:right="39"/>
              <w:jc w:val="center"/>
            </w:pPr>
            <w:r>
              <w:rPr>
                <w:rFonts w:ascii="Calibri" w:eastAsia="Calibri" w:hAnsi="Calibri" w:cs="Calibri"/>
              </w:rPr>
              <w:t xml:space="preserve">4. </w:t>
            </w:r>
          </w:p>
        </w:tc>
        <w:tc>
          <w:tcPr>
            <w:tcW w:w="972" w:type="dxa"/>
            <w:tcBorders>
              <w:top w:val="single" w:sz="4" w:space="0" w:color="000000"/>
              <w:left w:val="single" w:sz="4" w:space="0" w:color="000000"/>
              <w:bottom w:val="single" w:sz="4" w:space="0" w:color="000000"/>
              <w:right w:val="single" w:sz="4" w:space="0" w:color="000000"/>
            </w:tcBorders>
            <w:vAlign w:val="center"/>
          </w:tcPr>
          <w:p w14:paraId="0A44F3CC" w14:textId="5D7A2629" w:rsidR="006F5B4F" w:rsidRDefault="00C70C02" w:rsidP="006F5B4F">
            <w:pPr>
              <w:spacing w:line="259" w:lineRule="auto"/>
              <w:ind w:left="58"/>
            </w:pPr>
            <w:r>
              <w:rPr>
                <w:rFonts w:ascii="Calibri" w:eastAsia="Calibri" w:hAnsi="Calibri" w:cs="Calibri"/>
              </w:rPr>
              <w:t>21.10</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12499EDF" w14:textId="77777777" w:rsidR="006F5B4F" w:rsidRDefault="006F5B4F" w:rsidP="006F5B4F">
            <w:pPr>
              <w:spacing w:line="259" w:lineRule="auto"/>
              <w:ind w:right="54"/>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2D60889C" w14:textId="77777777" w:rsidR="006F5B4F" w:rsidRDefault="006F5B4F" w:rsidP="006F5B4F">
            <w:pPr>
              <w:spacing w:line="259" w:lineRule="auto"/>
              <w:ind w:right="54"/>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6B6599F7" w14:textId="24144288" w:rsidR="006F5B4F" w:rsidRDefault="006F5B4F" w:rsidP="006F5B4F">
            <w:pPr>
              <w:spacing w:line="259" w:lineRule="auto"/>
              <w:ind w:right="50"/>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33D09C02" w14:textId="58F3B6C8" w:rsidR="006F5B4F" w:rsidRPr="004E700B" w:rsidRDefault="006F5B4F" w:rsidP="006F5B4F">
            <w:pPr>
              <w:spacing w:line="259" w:lineRule="auto"/>
              <w:ind w:right="45"/>
              <w:jc w:val="center"/>
              <w:rPr>
                <w:b/>
                <w:lang w:val="en-US"/>
              </w:rPr>
            </w:pPr>
            <w:r w:rsidRPr="004E700B">
              <w:rPr>
                <w:lang w:val="en-US"/>
              </w:rPr>
              <w:t>Mazda Racewa</w:t>
            </w:r>
            <w:r>
              <w:rPr>
                <w:lang w:val="en-US"/>
              </w:rPr>
              <w:t xml:space="preserve">y Laguna </w:t>
            </w:r>
            <w:proofErr w:type="spellStart"/>
            <w:r>
              <w:rPr>
                <w:lang w:val="en-US"/>
              </w:rPr>
              <w:t>Seca</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64FDB531" w14:textId="36E64424" w:rsidR="006F5B4F" w:rsidRDefault="006F5B4F" w:rsidP="006F5B4F">
            <w:pPr>
              <w:ind w:right="37"/>
              <w:jc w:val="center"/>
              <w:rPr>
                <w:rFonts w:ascii="Calibri" w:eastAsia="Calibri" w:hAnsi="Calibri" w:cs="Calibri"/>
              </w:rPr>
            </w:pPr>
            <w:r>
              <w:rPr>
                <w:rFonts w:ascii="Calibri" w:eastAsia="Calibri" w:hAnsi="Calibri" w:cs="Calibri"/>
              </w:rPr>
              <w:t>NORMAL</w:t>
            </w:r>
          </w:p>
        </w:tc>
        <w:tc>
          <w:tcPr>
            <w:tcW w:w="804" w:type="dxa"/>
            <w:tcBorders>
              <w:top w:val="single" w:sz="4" w:space="0" w:color="000000"/>
              <w:left w:val="single" w:sz="4" w:space="0" w:color="000000"/>
              <w:bottom w:val="single" w:sz="4" w:space="0" w:color="000000"/>
              <w:right w:val="single" w:sz="4" w:space="0" w:color="000000"/>
            </w:tcBorders>
            <w:vAlign w:val="center"/>
          </w:tcPr>
          <w:p w14:paraId="741D090A" w14:textId="3EF5FEDA" w:rsidR="006F5B4F" w:rsidRDefault="006F5B4F" w:rsidP="006F5B4F">
            <w:pPr>
              <w:spacing w:line="259" w:lineRule="auto"/>
              <w:ind w:left="9"/>
              <w:jc w:val="center"/>
            </w:pPr>
            <w:r>
              <w:rPr>
                <w:rFonts w:ascii="Calibri" w:eastAsia="Calibri" w:hAnsi="Calibri" w:cs="Calibri"/>
              </w:rP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14:paraId="18F0C896" w14:textId="77777777" w:rsidR="006F5B4F" w:rsidRPr="006F5B4F" w:rsidRDefault="006F5B4F" w:rsidP="006F5B4F">
            <w:pPr>
              <w:spacing w:line="259" w:lineRule="auto"/>
              <w:ind w:left="120"/>
              <w:rPr>
                <w:color w:val="FF0000"/>
              </w:rPr>
            </w:pPr>
            <w:r w:rsidRPr="006F5B4F">
              <w:rPr>
                <w:rFonts w:ascii="Calibri" w:eastAsia="Calibri" w:hAnsi="Calibri" w:cs="Calibri"/>
                <w:color w:val="FF0000"/>
              </w:rPr>
              <w:t xml:space="preserve">Morning </w:t>
            </w:r>
          </w:p>
        </w:tc>
      </w:tr>
      <w:tr w:rsidR="006F5B4F" w14:paraId="57DB8326"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3F9EA54D" w14:textId="77777777" w:rsidR="006F5B4F" w:rsidRDefault="006F5B4F" w:rsidP="006F5B4F">
            <w:pPr>
              <w:spacing w:line="259" w:lineRule="auto"/>
              <w:ind w:left="8"/>
              <w:jc w:val="center"/>
            </w:pPr>
            <w:r>
              <w:rPr>
                <w:rFonts w:ascii="Calibri" w:eastAsia="Calibri" w:hAnsi="Calibri" w:cs="Calibri"/>
              </w:rP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443857CF" w14:textId="77777777" w:rsidR="006F5B4F" w:rsidRDefault="006F5B4F" w:rsidP="006F5B4F">
            <w:pPr>
              <w:spacing w:line="259" w:lineRule="auto"/>
              <w:ind w:left="3"/>
              <w:jc w:val="center"/>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vAlign w:val="center"/>
          </w:tcPr>
          <w:p w14:paraId="408D7C10" w14:textId="77777777" w:rsidR="006F5B4F" w:rsidRDefault="006F5B4F" w:rsidP="006F5B4F">
            <w:pPr>
              <w:spacing w:line="259" w:lineRule="auto"/>
              <w:ind w:left="4"/>
              <w:jc w:val="center"/>
            </w:pPr>
            <w:r>
              <w:rPr>
                <w:rFonts w:ascii="Calibri" w:eastAsia="Calibri" w:hAnsi="Calibri" w:cs="Calibri"/>
              </w:rPr>
              <w:t xml:space="preserve"> </w:t>
            </w:r>
          </w:p>
        </w:tc>
        <w:tc>
          <w:tcPr>
            <w:tcW w:w="818" w:type="dxa"/>
            <w:tcBorders>
              <w:top w:val="single" w:sz="4" w:space="0" w:color="000000"/>
              <w:left w:val="single" w:sz="4" w:space="0" w:color="000000"/>
              <w:bottom w:val="single" w:sz="4" w:space="0" w:color="000000"/>
              <w:right w:val="single" w:sz="4" w:space="0" w:color="000000"/>
            </w:tcBorders>
            <w:vAlign w:val="center"/>
          </w:tcPr>
          <w:p w14:paraId="0EDD3FD1" w14:textId="77777777" w:rsidR="006F5B4F" w:rsidRDefault="006F5B4F" w:rsidP="006F5B4F">
            <w:pPr>
              <w:spacing w:line="259" w:lineRule="auto"/>
              <w:ind w:left="4"/>
              <w:jc w:val="center"/>
            </w:pPr>
            <w:r>
              <w:rPr>
                <w:rFonts w:ascii="Calibri" w:eastAsia="Calibri" w:hAnsi="Calibri" w:cs="Calibri"/>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14:paraId="58E5EBC6" w14:textId="6A8F8EF0" w:rsidR="006F5B4F" w:rsidRDefault="006F5B4F" w:rsidP="006F5B4F">
            <w:pPr>
              <w:spacing w:line="259" w:lineRule="auto"/>
              <w:ind w:right="50"/>
              <w:jc w:val="center"/>
            </w:pPr>
            <w:r>
              <w:rPr>
                <w:rFonts w:ascii="Calibri" w:eastAsia="Calibri" w:hAnsi="Calibri" w:cs="Calibri"/>
              </w:rPr>
              <w:t xml:space="preserve">21:10 </w:t>
            </w:r>
          </w:p>
        </w:tc>
        <w:tc>
          <w:tcPr>
            <w:tcW w:w="1893" w:type="dxa"/>
            <w:tcBorders>
              <w:top w:val="single" w:sz="4" w:space="0" w:color="000000"/>
              <w:left w:val="single" w:sz="4" w:space="0" w:color="000000"/>
              <w:bottom w:val="single" w:sz="4" w:space="0" w:color="000000"/>
              <w:right w:val="single" w:sz="4" w:space="0" w:color="000000"/>
            </w:tcBorders>
            <w:vAlign w:val="center"/>
          </w:tcPr>
          <w:p w14:paraId="0792E346" w14:textId="12AB6FAC" w:rsidR="006F5B4F" w:rsidRPr="004E700B" w:rsidRDefault="006F5B4F" w:rsidP="006F5B4F">
            <w:pPr>
              <w:spacing w:line="259" w:lineRule="auto"/>
              <w:ind w:right="45"/>
              <w:jc w:val="center"/>
              <w:rPr>
                <w:b/>
                <w:lang w:val="en-US"/>
              </w:rPr>
            </w:pPr>
            <w:r w:rsidRPr="004E700B">
              <w:rPr>
                <w:lang w:val="en-US"/>
              </w:rPr>
              <w:t xml:space="preserve">Mazda Raceway Laguna </w:t>
            </w:r>
            <w:proofErr w:type="spellStart"/>
            <w:r w:rsidRPr="004E700B">
              <w:rPr>
                <w:lang w:val="en-US"/>
              </w:rPr>
              <w:t>Se</w:t>
            </w:r>
            <w:r>
              <w:rPr>
                <w:lang w:val="en-US"/>
              </w:rPr>
              <w:t>ca</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2925ADD4" w14:textId="4A24D238" w:rsidR="006F5B4F" w:rsidRDefault="006F5B4F" w:rsidP="006F5B4F">
            <w:pPr>
              <w:ind w:right="37"/>
              <w:jc w:val="center"/>
              <w:rPr>
                <w:rFonts w:ascii="Calibri" w:eastAsia="Calibri" w:hAnsi="Calibri" w:cs="Calibri"/>
              </w:rPr>
            </w:pPr>
            <w:r>
              <w:rPr>
                <w:rFonts w:ascii="Calibri" w:eastAsia="Calibri" w:hAnsi="Calibri" w:cs="Calibri"/>
              </w:rPr>
              <w:t>NORMAL</w:t>
            </w:r>
          </w:p>
        </w:tc>
        <w:tc>
          <w:tcPr>
            <w:tcW w:w="804" w:type="dxa"/>
            <w:tcBorders>
              <w:top w:val="single" w:sz="4" w:space="0" w:color="000000"/>
              <w:left w:val="single" w:sz="4" w:space="0" w:color="000000"/>
              <w:bottom w:val="single" w:sz="4" w:space="0" w:color="000000"/>
              <w:right w:val="single" w:sz="4" w:space="0" w:color="000000"/>
            </w:tcBorders>
            <w:vAlign w:val="center"/>
          </w:tcPr>
          <w:p w14:paraId="258A56BD" w14:textId="20C3A526" w:rsidR="006F5B4F" w:rsidRDefault="006F5B4F" w:rsidP="006F5B4F">
            <w:pPr>
              <w:spacing w:line="259" w:lineRule="auto"/>
              <w:ind w:left="9"/>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472E5764" w14:textId="77777777" w:rsidR="006F5B4F" w:rsidRPr="006F5B4F" w:rsidRDefault="006F5B4F" w:rsidP="006F5B4F">
            <w:pPr>
              <w:spacing w:line="259" w:lineRule="auto"/>
              <w:jc w:val="center"/>
              <w:rPr>
                <w:color w:val="FF0000"/>
              </w:rPr>
            </w:pPr>
            <w:proofErr w:type="spellStart"/>
            <w:r w:rsidRPr="006F5B4F">
              <w:rPr>
                <w:rFonts w:ascii="Calibri" w:eastAsia="Calibri" w:hAnsi="Calibri" w:cs="Calibri"/>
                <w:color w:val="FF0000"/>
              </w:rPr>
              <w:t>Afternoon</w:t>
            </w:r>
            <w:proofErr w:type="spellEnd"/>
            <w:r w:rsidRPr="006F5B4F">
              <w:rPr>
                <w:rFonts w:ascii="Calibri" w:eastAsia="Calibri" w:hAnsi="Calibri" w:cs="Calibri"/>
                <w:color w:val="FF0000"/>
              </w:rPr>
              <w:t xml:space="preserve"> </w:t>
            </w:r>
          </w:p>
        </w:tc>
      </w:tr>
      <w:tr w:rsidR="006F5B4F" w14:paraId="58E444ED"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47326167" w14:textId="042F7A0C" w:rsidR="006F5B4F" w:rsidRDefault="006F5B4F" w:rsidP="006F5B4F">
            <w:pPr>
              <w:spacing w:line="259" w:lineRule="auto"/>
              <w:ind w:right="39"/>
              <w:jc w:val="center"/>
            </w:pPr>
            <w:r>
              <w:rPr>
                <w:rFonts w:ascii="Calibri" w:eastAsia="Calibri" w:hAnsi="Calibri" w:cs="Calibri"/>
              </w:rPr>
              <w:t xml:space="preserve">5. </w:t>
            </w:r>
          </w:p>
        </w:tc>
        <w:tc>
          <w:tcPr>
            <w:tcW w:w="972" w:type="dxa"/>
            <w:tcBorders>
              <w:top w:val="single" w:sz="4" w:space="0" w:color="000000"/>
              <w:left w:val="single" w:sz="4" w:space="0" w:color="000000"/>
              <w:bottom w:val="single" w:sz="4" w:space="0" w:color="000000"/>
              <w:right w:val="single" w:sz="4" w:space="0" w:color="000000"/>
            </w:tcBorders>
            <w:vAlign w:val="center"/>
          </w:tcPr>
          <w:p w14:paraId="72CF8D4C" w14:textId="47C1FB7B" w:rsidR="006F5B4F" w:rsidRDefault="00C70C02" w:rsidP="00C70C02">
            <w:pPr>
              <w:spacing w:line="259" w:lineRule="auto"/>
              <w:ind w:left="58"/>
            </w:pPr>
            <w:r>
              <w:rPr>
                <w:rFonts w:ascii="Calibri" w:eastAsia="Calibri" w:hAnsi="Calibri" w:cs="Calibri"/>
              </w:rPr>
              <w:t>04</w:t>
            </w:r>
            <w:r w:rsidR="006F5B4F">
              <w:rPr>
                <w:rFonts w:ascii="Calibri" w:eastAsia="Calibri" w:hAnsi="Calibri" w:cs="Calibri"/>
              </w:rPr>
              <w:t>.</w:t>
            </w:r>
            <w:r>
              <w:rPr>
                <w:rFonts w:ascii="Calibri" w:eastAsia="Calibri" w:hAnsi="Calibri" w:cs="Calibri"/>
              </w:rPr>
              <w:t>11</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1F6C977E" w14:textId="77777777" w:rsidR="006F5B4F" w:rsidRDefault="006F5B4F" w:rsidP="006F5B4F">
            <w:pPr>
              <w:spacing w:line="259" w:lineRule="auto"/>
              <w:ind w:right="54"/>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23FC926B" w14:textId="77777777" w:rsidR="006F5B4F" w:rsidRDefault="006F5B4F" w:rsidP="006F5B4F">
            <w:pPr>
              <w:spacing w:line="259" w:lineRule="auto"/>
              <w:ind w:right="54"/>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2B89DDF3" w14:textId="77777777" w:rsidR="006F5B4F" w:rsidRDefault="006F5B4F" w:rsidP="006F5B4F">
            <w:pPr>
              <w:spacing w:line="259" w:lineRule="auto"/>
              <w:ind w:right="50"/>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63148D44" w14:textId="1EC8915F" w:rsidR="006F5B4F" w:rsidRPr="00532306" w:rsidRDefault="006F5B4F" w:rsidP="006F5B4F">
            <w:pPr>
              <w:spacing w:line="259" w:lineRule="auto"/>
              <w:ind w:right="45"/>
              <w:jc w:val="center"/>
              <w:rPr>
                <w:b/>
              </w:rPr>
            </w:pPr>
            <w:proofErr w:type="spellStart"/>
            <w:r>
              <w:t>Sebring</w:t>
            </w:r>
            <w:proofErr w:type="spellEnd"/>
            <w:r>
              <w:t xml:space="preserve"> International </w:t>
            </w:r>
            <w:proofErr w:type="spellStart"/>
            <w:r>
              <w:t>Raceway</w:t>
            </w:r>
            <w:proofErr w:type="spellEnd"/>
            <w: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267C4950" w14:textId="6E8EE6CB" w:rsidR="006F5B4F" w:rsidRDefault="006F5B4F" w:rsidP="006F5B4F">
            <w:pPr>
              <w:ind w:right="37"/>
              <w:jc w:val="center"/>
              <w:rPr>
                <w:rFonts w:ascii="Calibri" w:eastAsia="Calibri" w:hAnsi="Calibri" w:cs="Calibri"/>
              </w:rPr>
            </w:pPr>
            <w:r>
              <w:rPr>
                <w:rFonts w:ascii="Calibri" w:eastAsia="Calibri" w:hAnsi="Calibri" w:cs="Calibri"/>
              </w:rPr>
              <w:t>ENDURANCE</w:t>
            </w:r>
          </w:p>
        </w:tc>
        <w:tc>
          <w:tcPr>
            <w:tcW w:w="804" w:type="dxa"/>
            <w:tcBorders>
              <w:top w:val="single" w:sz="4" w:space="0" w:color="000000"/>
              <w:left w:val="single" w:sz="4" w:space="0" w:color="000000"/>
              <w:bottom w:val="single" w:sz="4" w:space="0" w:color="000000"/>
              <w:right w:val="single" w:sz="4" w:space="0" w:color="000000"/>
            </w:tcBorders>
            <w:vAlign w:val="center"/>
          </w:tcPr>
          <w:p w14:paraId="09155337" w14:textId="37714774" w:rsidR="006F5B4F" w:rsidRDefault="006F5B4F" w:rsidP="006F5B4F">
            <w:pPr>
              <w:spacing w:line="259" w:lineRule="auto"/>
              <w:ind w:left="9"/>
              <w:jc w:val="center"/>
            </w:pPr>
            <w:r>
              <w:rPr>
                <w:rFonts w:ascii="Calibri" w:eastAsia="Calibri" w:hAnsi="Calibri" w:cs="Calibri"/>
              </w:rPr>
              <w:t xml:space="preserve"> GP</w:t>
            </w:r>
          </w:p>
        </w:tc>
        <w:tc>
          <w:tcPr>
            <w:tcW w:w="1130" w:type="dxa"/>
            <w:tcBorders>
              <w:top w:val="single" w:sz="4" w:space="0" w:color="000000"/>
              <w:left w:val="single" w:sz="4" w:space="0" w:color="000000"/>
              <w:bottom w:val="single" w:sz="4" w:space="0" w:color="000000"/>
              <w:right w:val="single" w:sz="4" w:space="0" w:color="000000"/>
            </w:tcBorders>
            <w:vAlign w:val="center"/>
          </w:tcPr>
          <w:p w14:paraId="12260D98" w14:textId="77777777" w:rsidR="006F5B4F" w:rsidRPr="006F5B4F" w:rsidRDefault="006F5B4F" w:rsidP="006F5B4F">
            <w:pPr>
              <w:spacing w:line="259" w:lineRule="auto"/>
              <w:jc w:val="center"/>
              <w:rPr>
                <w:color w:val="FF0000"/>
              </w:rPr>
            </w:pPr>
            <w:proofErr w:type="spellStart"/>
            <w:r w:rsidRPr="006F5B4F">
              <w:rPr>
                <w:rFonts w:ascii="Calibri" w:eastAsia="Calibri" w:hAnsi="Calibri" w:cs="Calibri"/>
                <w:color w:val="FF0000"/>
              </w:rPr>
              <w:t>Afternoon</w:t>
            </w:r>
            <w:proofErr w:type="spellEnd"/>
            <w:r w:rsidRPr="006F5B4F">
              <w:rPr>
                <w:rFonts w:ascii="Calibri" w:eastAsia="Calibri" w:hAnsi="Calibri" w:cs="Calibri"/>
                <w:color w:val="FF0000"/>
              </w:rPr>
              <w:t xml:space="preserve"> </w:t>
            </w:r>
          </w:p>
        </w:tc>
      </w:tr>
      <w:tr w:rsidR="006F5B4F" w14:paraId="5D5AC3B7"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51E5F120" w14:textId="79E333AC" w:rsidR="006F5B4F" w:rsidRDefault="006F5B4F" w:rsidP="006F5B4F">
            <w:pPr>
              <w:spacing w:line="259" w:lineRule="auto"/>
              <w:ind w:right="39"/>
              <w:jc w:val="center"/>
            </w:pPr>
            <w:r>
              <w:rPr>
                <w:rFonts w:ascii="Calibri" w:eastAsia="Calibri" w:hAnsi="Calibri" w:cs="Calibri"/>
              </w:rPr>
              <w:t xml:space="preserve">6. </w:t>
            </w:r>
          </w:p>
        </w:tc>
        <w:tc>
          <w:tcPr>
            <w:tcW w:w="972" w:type="dxa"/>
            <w:tcBorders>
              <w:top w:val="single" w:sz="4" w:space="0" w:color="000000"/>
              <w:left w:val="single" w:sz="4" w:space="0" w:color="000000"/>
              <w:bottom w:val="single" w:sz="4" w:space="0" w:color="000000"/>
              <w:right w:val="single" w:sz="4" w:space="0" w:color="000000"/>
            </w:tcBorders>
            <w:vAlign w:val="center"/>
          </w:tcPr>
          <w:p w14:paraId="7D602799" w14:textId="723D7011" w:rsidR="006F5B4F" w:rsidRDefault="00C70C02" w:rsidP="006F5B4F">
            <w:pPr>
              <w:spacing w:line="259" w:lineRule="auto"/>
              <w:ind w:left="58"/>
            </w:pPr>
            <w:r>
              <w:rPr>
                <w:rFonts w:ascii="Calibri" w:eastAsia="Calibri" w:hAnsi="Calibri" w:cs="Calibri"/>
              </w:rPr>
              <w:t>18.11</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6CDC03A7" w14:textId="77777777" w:rsidR="006F5B4F" w:rsidRDefault="006F5B4F" w:rsidP="006F5B4F">
            <w:pPr>
              <w:spacing w:line="259" w:lineRule="auto"/>
              <w:ind w:right="54"/>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4F850D3C" w14:textId="77777777" w:rsidR="006F5B4F" w:rsidRDefault="006F5B4F" w:rsidP="006F5B4F">
            <w:pPr>
              <w:spacing w:line="259" w:lineRule="auto"/>
              <w:ind w:right="54"/>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3E59A278" w14:textId="29F25523" w:rsidR="006F5B4F" w:rsidRDefault="006F5B4F" w:rsidP="006F5B4F">
            <w:pPr>
              <w:spacing w:line="259" w:lineRule="auto"/>
              <w:ind w:right="50"/>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0FBAB01C" w14:textId="2878EE84" w:rsidR="006F5B4F" w:rsidRPr="00532306" w:rsidRDefault="006F5B4F" w:rsidP="006F5B4F">
            <w:pPr>
              <w:spacing w:line="259" w:lineRule="auto"/>
              <w:ind w:right="47"/>
              <w:jc w:val="center"/>
              <w:rPr>
                <w:b/>
              </w:rPr>
            </w:pPr>
            <w:r>
              <w:t xml:space="preserve">Circuit </w:t>
            </w:r>
            <w:proofErr w:type="spellStart"/>
            <w:r>
              <w:t>Zolder</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0802E5D6" w14:textId="0E73B3E3"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7237F70A" w14:textId="5BC946C1" w:rsidR="006F5B4F" w:rsidRDefault="006F5B4F" w:rsidP="006F5B4F">
            <w:pPr>
              <w:spacing w:line="259" w:lineRule="auto"/>
              <w:ind w:left="9"/>
              <w:jc w:val="center"/>
            </w:pPr>
            <w:r>
              <w:rPr>
                <w:rFonts w:ascii="Calibri" w:eastAsia="Calibri" w:hAnsi="Calibri" w:cs="Calibri"/>
              </w:rPr>
              <w:t xml:space="preserve">GP </w:t>
            </w:r>
          </w:p>
        </w:tc>
        <w:tc>
          <w:tcPr>
            <w:tcW w:w="1130" w:type="dxa"/>
            <w:tcBorders>
              <w:top w:val="single" w:sz="4" w:space="0" w:color="000000"/>
              <w:left w:val="single" w:sz="4" w:space="0" w:color="000000"/>
              <w:bottom w:val="single" w:sz="4" w:space="0" w:color="000000"/>
              <w:right w:val="single" w:sz="4" w:space="0" w:color="000000"/>
            </w:tcBorders>
            <w:vAlign w:val="center"/>
          </w:tcPr>
          <w:p w14:paraId="680D3297" w14:textId="77777777" w:rsidR="006F5B4F" w:rsidRPr="006F5B4F" w:rsidRDefault="006F5B4F" w:rsidP="006F5B4F">
            <w:pPr>
              <w:spacing w:line="259" w:lineRule="auto"/>
              <w:ind w:left="120"/>
              <w:rPr>
                <w:color w:val="FF0000"/>
              </w:rPr>
            </w:pPr>
            <w:proofErr w:type="spellStart"/>
            <w:r w:rsidRPr="006F5B4F">
              <w:rPr>
                <w:rFonts w:ascii="Calibri" w:eastAsia="Calibri" w:hAnsi="Calibri" w:cs="Calibri"/>
                <w:color w:val="FF0000"/>
              </w:rPr>
              <w:t>Sunset</w:t>
            </w:r>
            <w:proofErr w:type="spellEnd"/>
          </w:p>
        </w:tc>
      </w:tr>
      <w:tr w:rsidR="006F5B4F" w14:paraId="26B58664"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0A96DBB6" w14:textId="77777777" w:rsidR="006F5B4F" w:rsidRDefault="006F5B4F" w:rsidP="006F5B4F">
            <w:pPr>
              <w:ind w:right="39"/>
              <w:jc w:val="center"/>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58779DA6" w14:textId="77777777" w:rsidR="006F5B4F" w:rsidRDefault="006F5B4F" w:rsidP="006F5B4F">
            <w:pPr>
              <w:ind w:left="58"/>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FE7BC8C" w14:textId="77777777" w:rsidR="006F5B4F" w:rsidRDefault="006F5B4F" w:rsidP="006F5B4F">
            <w:pPr>
              <w:ind w:right="54"/>
              <w:jc w:val="center"/>
              <w:rPr>
                <w:rFonts w:ascii="Calibri" w:eastAsia="Calibri" w:hAnsi="Calibri" w:cs="Calibri"/>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78393F7E" w14:textId="77777777" w:rsidR="006F5B4F" w:rsidRDefault="006F5B4F" w:rsidP="006F5B4F">
            <w:pPr>
              <w:ind w:right="54"/>
              <w:jc w:val="center"/>
              <w:rPr>
                <w:rFonts w:ascii="Calibri" w:eastAsia="Calibri" w:hAnsi="Calibri" w:cs="Calibr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745AFB2" w14:textId="50B8E313" w:rsidR="006F5B4F" w:rsidRDefault="006F5B4F" w:rsidP="006F5B4F">
            <w:pPr>
              <w:ind w:right="50"/>
              <w:jc w:val="center"/>
              <w:rPr>
                <w:rFonts w:ascii="Calibri" w:eastAsia="Calibri" w:hAnsi="Calibri" w:cs="Calibri"/>
              </w:rPr>
            </w:pPr>
            <w:r>
              <w:rPr>
                <w:rFonts w:ascii="Calibri" w:eastAsia="Calibri" w:hAnsi="Calibri" w:cs="Calibri"/>
              </w:rPr>
              <w:t xml:space="preserve">20:55 </w:t>
            </w:r>
          </w:p>
        </w:tc>
        <w:tc>
          <w:tcPr>
            <w:tcW w:w="1893" w:type="dxa"/>
            <w:tcBorders>
              <w:top w:val="single" w:sz="4" w:space="0" w:color="000000"/>
              <w:left w:val="single" w:sz="4" w:space="0" w:color="000000"/>
              <w:bottom w:val="single" w:sz="4" w:space="0" w:color="000000"/>
              <w:right w:val="single" w:sz="4" w:space="0" w:color="000000"/>
            </w:tcBorders>
            <w:vAlign w:val="center"/>
          </w:tcPr>
          <w:p w14:paraId="5772214B" w14:textId="390618CC" w:rsidR="006F5B4F" w:rsidRDefault="006F5B4F" w:rsidP="006F5B4F">
            <w:pPr>
              <w:ind w:right="47"/>
              <w:jc w:val="center"/>
            </w:pPr>
            <w:r>
              <w:t xml:space="preserve">Circuit </w:t>
            </w:r>
            <w:proofErr w:type="spellStart"/>
            <w:r>
              <w:t>Zolder</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50742E16" w14:textId="74B97997"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1418D4CA" w14:textId="4F4F394D" w:rsidR="006F5B4F" w:rsidRDefault="006F5B4F" w:rsidP="006F5B4F">
            <w:pPr>
              <w:ind w:left="9"/>
              <w:jc w:val="center"/>
              <w:rPr>
                <w:rFonts w:ascii="Calibri" w:eastAsia="Calibri" w:hAnsi="Calibri" w:cs="Calibri"/>
              </w:rPr>
            </w:pPr>
            <w:r>
              <w:rPr>
                <w:rFonts w:ascii="Calibri" w:eastAsia="Calibri" w:hAnsi="Calibri" w:cs="Calibri"/>
              </w:rPr>
              <w:t>GP</w:t>
            </w:r>
          </w:p>
        </w:tc>
        <w:tc>
          <w:tcPr>
            <w:tcW w:w="1130" w:type="dxa"/>
            <w:tcBorders>
              <w:top w:val="single" w:sz="4" w:space="0" w:color="000000"/>
              <w:left w:val="single" w:sz="4" w:space="0" w:color="000000"/>
              <w:bottom w:val="single" w:sz="4" w:space="0" w:color="000000"/>
              <w:right w:val="single" w:sz="4" w:space="0" w:color="000000"/>
            </w:tcBorders>
            <w:vAlign w:val="center"/>
          </w:tcPr>
          <w:p w14:paraId="17A81836" w14:textId="77777777" w:rsidR="006F5B4F" w:rsidRPr="006F5B4F" w:rsidRDefault="006F5B4F" w:rsidP="006F5B4F">
            <w:pPr>
              <w:ind w:left="120"/>
              <w:rPr>
                <w:rFonts w:ascii="Calibri" w:eastAsia="Calibri" w:hAnsi="Calibri" w:cs="Calibri"/>
                <w:color w:val="FF0000"/>
              </w:rPr>
            </w:pPr>
          </w:p>
        </w:tc>
      </w:tr>
      <w:tr w:rsidR="006F5B4F" w14:paraId="42A82B53"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747620CF" w14:textId="77777777" w:rsidR="006F5B4F" w:rsidRDefault="006F5B4F" w:rsidP="006F5B4F">
            <w:pPr>
              <w:ind w:right="39"/>
              <w:jc w:val="center"/>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vAlign w:val="center"/>
          </w:tcPr>
          <w:p w14:paraId="72D5A3E6" w14:textId="77777777" w:rsidR="006F5B4F" w:rsidRDefault="006F5B4F" w:rsidP="006F5B4F">
            <w:pPr>
              <w:ind w:left="58"/>
              <w:rPr>
                <w:rFonts w:ascii="Calibri" w:eastAsia="Calibri" w:hAnsi="Calibri" w:cs="Calibri"/>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8FDB4C1" w14:textId="77777777" w:rsidR="006F5B4F" w:rsidRDefault="006F5B4F" w:rsidP="006F5B4F">
            <w:pPr>
              <w:ind w:right="54"/>
              <w:jc w:val="center"/>
              <w:rPr>
                <w:rFonts w:ascii="Calibri" w:eastAsia="Calibri" w:hAnsi="Calibri" w:cs="Calibri"/>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080C0FE2" w14:textId="77777777" w:rsidR="006F5B4F" w:rsidRDefault="006F5B4F" w:rsidP="006F5B4F">
            <w:pPr>
              <w:ind w:right="54"/>
              <w:jc w:val="center"/>
              <w:rPr>
                <w:rFonts w:ascii="Calibri" w:eastAsia="Calibri" w:hAnsi="Calibri" w:cs="Calibr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1C9F451" w14:textId="5FEC350E" w:rsidR="006F5B4F" w:rsidRDefault="006F5B4F" w:rsidP="006F5B4F">
            <w:pPr>
              <w:ind w:right="50"/>
              <w:jc w:val="center"/>
              <w:rPr>
                <w:rFonts w:ascii="Calibri" w:eastAsia="Calibri" w:hAnsi="Calibri" w:cs="Calibri"/>
              </w:rPr>
            </w:pPr>
            <w:r>
              <w:rPr>
                <w:rFonts w:ascii="Calibri" w:eastAsia="Calibri" w:hAnsi="Calibri" w:cs="Calibri"/>
              </w:rPr>
              <w:t>21:25</w:t>
            </w:r>
          </w:p>
        </w:tc>
        <w:tc>
          <w:tcPr>
            <w:tcW w:w="1893" w:type="dxa"/>
            <w:tcBorders>
              <w:top w:val="single" w:sz="4" w:space="0" w:color="000000"/>
              <w:left w:val="single" w:sz="4" w:space="0" w:color="000000"/>
              <w:bottom w:val="single" w:sz="4" w:space="0" w:color="000000"/>
              <w:right w:val="single" w:sz="4" w:space="0" w:color="000000"/>
            </w:tcBorders>
            <w:vAlign w:val="center"/>
          </w:tcPr>
          <w:p w14:paraId="4BAEAF80" w14:textId="210F58AE" w:rsidR="006F5B4F" w:rsidRDefault="006F5B4F" w:rsidP="006F5B4F">
            <w:pPr>
              <w:ind w:right="47"/>
              <w:jc w:val="center"/>
            </w:pPr>
            <w:r>
              <w:t xml:space="preserve">Circuit </w:t>
            </w:r>
            <w:proofErr w:type="spellStart"/>
            <w:r>
              <w:t>Zolder</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078FA6CF" w14:textId="47736A44"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2CFEF67E" w14:textId="382D486B" w:rsidR="006F5B4F" w:rsidRDefault="006F5B4F" w:rsidP="006F5B4F">
            <w:pPr>
              <w:ind w:left="9"/>
              <w:jc w:val="center"/>
              <w:rPr>
                <w:rFonts w:ascii="Calibri" w:eastAsia="Calibri" w:hAnsi="Calibri" w:cs="Calibri"/>
              </w:rPr>
            </w:pPr>
            <w:r>
              <w:rPr>
                <w:rFonts w:ascii="Calibri" w:eastAsia="Calibri" w:hAnsi="Calibri" w:cs="Calibri"/>
              </w:rPr>
              <w:t>GP</w:t>
            </w:r>
          </w:p>
        </w:tc>
        <w:tc>
          <w:tcPr>
            <w:tcW w:w="1130" w:type="dxa"/>
            <w:tcBorders>
              <w:top w:val="single" w:sz="4" w:space="0" w:color="000000"/>
              <w:left w:val="single" w:sz="4" w:space="0" w:color="000000"/>
              <w:bottom w:val="single" w:sz="4" w:space="0" w:color="000000"/>
              <w:right w:val="single" w:sz="4" w:space="0" w:color="000000"/>
            </w:tcBorders>
            <w:vAlign w:val="center"/>
          </w:tcPr>
          <w:p w14:paraId="4C430874" w14:textId="77777777" w:rsidR="006F5B4F" w:rsidRPr="006F5B4F" w:rsidRDefault="006F5B4F" w:rsidP="006F5B4F">
            <w:pPr>
              <w:ind w:left="120"/>
              <w:rPr>
                <w:rFonts w:ascii="Calibri" w:eastAsia="Calibri" w:hAnsi="Calibri" w:cs="Calibri"/>
                <w:color w:val="FF0000"/>
              </w:rPr>
            </w:pPr>
          </w:p>
        </w:tc>
      </w:tr>
      <w:tr w:rsidR="006F5B4F" w14:paraId="276067BF"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7E131CCB" w14:textId="201E188D" w:rsidR="006F5B4F" w:rsidRDefault="006F5B4F" w:rsidP="006F5B4F">
            <w:pPr>
              <w:spacing w:line="259" w:lineRule="auto"/>
              <w:ind w:right="39"/>
              <w:jc w:val="center"/>
            </w:pPr>
            <w:r>
              <w:rPr>
                <w:rFonts w:ascii="Calibri" w:eastAsia="Calibri" w:hAnsi="Calibri" w:cs="Calibri"/>
              </w:rPr>
              <w:t xml:space="preserve">7. </w:t>
            </w:r>
          </w:p>
        </w:tc>
        <w:tc>
          <w:tcPr>
            <w:tcW w:w="972" w:type="dxa"/>
            <w:tcBorders>
              <w:top w:val="single" w:sz="4" w:space="0" w:color="000000"/>
              <w:left w:val="single" w:sz="4" w:space="0" w:color="000000"/>
              <w:bottom w:val="single" w:sz="4" w:space="0" w:color="000000"/>
              <w:right w:val="single" w:sz="4" w:space="0" w:color="000000"/>
            </w:tcBorders>
            <w:vAlign w:val="center"/>
          </w:tcPr>
          <w:p w14:paraId="3E44855E" w14:textId="6BAC2758" w:rsidR="006F5B4F" w:rsidRDefault="00C70C02" w:rsidP="006F5B4F">
            <w:pPr>
              <w:spacing w:line="259" w:lineRule="auto"/>
              <w:ind w:left="58"/>
            </w:pPr>
            <w:r>
              <w:rPr>
                <w:rFonts w:ascii="Calibri" w:eastAsia="Calibri" w:hAnsi="Calibri" w:cs="Calibri"/>
              </w:rPr>
              <w:t>02.12</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65BD3718" w14:textId="77777777" w:rsidR="006F5B4F" w:rsidRDefault="006F5B4F" w:rsidP="006F5B4F">
            <w:pPr>
              <w:spacing w:line="259" w:lineRule="auto"/>
              <w:ind w:right="54"/>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26F78CA8" w14:textId="77777777" w:rsidR="006F5B4F" w:rsidRDefault="006F5B4F" w:rsidP="006F5B4F">
            <w:pPr>
              <w:spacing w:line="259" w:lineRule="auto"/>
              <w:ind w:right="54"/>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01DBC2F4" w14:textId="40F0A286" w:rsidR="006F5B4F" w:rsidRDefault="006F5B4F" w:rsidP="006F5B4F">
            <w:pPr>
              <w:spacing w:line="259" w:lineRule="auto"/>
              <w:ind w:right="50"/>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66D2CDC6" w14:textId="68817E81" w:rsidR="006F5B4F" w:rsidRPr="00532306" w:rsidRDefault="006F5B4F" w:rsidP="006F5B4F">
            <w:pPr>
              <w:spacing w:line="259" w:lineRule="auto"/>
              <w:ind w:right="40"/>
              <w:jc w:val="center"/>
              <w:rPr>
                <w:b/>
              </w:rPr>
            </w:pPr>
            <w:proofErr w:type="spellStart"/>
            <w:r>
              <w:t>Silverstone</w:t>
            </w:r>
            <w:proofErr w:type="spellEnd"/>
            <w:r>
              <w:t xml:space="preserve"> Circuit</w:t>
            </w:r>
          </w:p>
        </w:tc>
        <w:tc>
          <w:tcPr>
            <w:tcW w:w="1270" w:type="dxa"/>
            <w:tcBorders>
              <w:top w:val="single" w:sz="4" w:space="0" w:color="000000"/>
              <w:left w:val="single" w:sz="4" w:space="0" w:color="000000"/>
              <w:bottom w:val="single" w:sz="4" w:space="0" w:color="000000"/>
              <w:right w:val="single" w:sz="4" w:space="0" w:color="000000"/>
            </w:tcBorders>
            <w:vAlign w:val="center"/>
          </w:tcPr>
          <w:p w14:paraId="402D1B8B" w14:textId="77777777"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1D868295" w14:textId="4FF2056B" w:rsidR="006F5B4F" w:rsidRDefault="006F5B4F" w:rsidP="006F5B4F">
            <w:pPr>
              <w:spacing w:line="259" w:lineRule="auto"/>
              <w:ind w:left="9"/>
              <w:jc w:val="center"/>
            </w:pPr>
            <w:r>
              <w:rPr>
                <w:rFonts w:ascii="Calibri" w:eastAsia="Calibri" w:hAnsi="Calibri" w:cs="Calibri"/>
              </w:rPr>
              <w:t xml:space="preserve">GP </w:t>
            </w:r>
          </w:p>
        </w:tc>
        <w:tc>
          <w:tcPr>
            <w:tcW w:w="1130" w:type="dxa"/>
            <w:tcBorders>
              <w:top w:val="single" w:sz="4" w:space="0" w:color="000000"/>
              <w:left w:val="single" w:sz="4" w:space="0" w:color="000000"/>
              <w:bottom w:val="single" w:sz="4" w:space="0" w:color="000000"/>
              <w:right w:val="single" w:sz="4" w:space="0" w:color="000000"/>
            </w:tcBorders>
            <w:vAlign w:val="center"/>
          </w:tcPr>
          <w:p w14:paraId="4C4C54DC" w14:textId="77777777" w:rsidR="006F5B4F" w:rsidRPr="006F5B4F" w:rsidRDefault="006F5B4F" w:rsidP="006F5B4F">
            <w:pPr>
              <w:spacing w:line="259" w:lineRule="auto"/>
              <w:ind w:left="120"/>
              <w:rPr>
                <w:color w:val="FF0000"/>
              </w:rPr>
            </w:pPr>
            <w:r w:rsidRPr="006F5B4F">
              <w:rPr>
                <w:rFonts w:ascii="Calibri" w:eastAsia="Calibri" w:hAnsi="Calibri" w:cs="Calibri"/>
                <w:color w:val="FF0000"/>
              </w:rPr>
              <w:t xml:space="preserve">Morning </w:t>
            </w:r>
          </w:p>
        </w:tc>
      </w:tr>
      <w:tr w:rsidR="006F5B4F" w14:paraId="057A024B"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3878CC79" w14:textId="77777777" w:rsidR="006F5B4F" w:rsidRDefault="006F5B4F" w:rsidP="006F5B4F">
            <w:pPr>
              <w:spacing w:line="259" w:lineRule="auto"/>
              <w:ind w:left="8"/>
              <w:jc w:val="center"/>
            </w:pPr>
            <w:r>
              <w:rPr>
                <w:rFonts w:ascii="Calibri" w:eastAsia="Calibri" w:hAnsi="Calibri" w:cs="Calibri"/>
              </w:rP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14:paraId="0D491FBE" w14:textId="77777777" w:rsidR="006F5B4F" w:rsidRDefault="006F5B4F" w:rsidP="006F5B4F">
            <w:pPr>
              <w:spacing w:line="259" w:lineRule="auto"/>
              <w:ind w:left="3"/>
              <w:jc w:val="center"/>
            </w:pPr>
            <w:r>
              <w:rPr>
                <w:rFonts w:ascii="Calibri" w:eastAsia="Calibri" w:hAnsi="Calibri" w:cs="Calibri"/>
              </w:rPr>
              <w:t xml:space="preserve"> </w:t>
            </w:r>
          </w:p>
        </w:tc>
        <w:tc>
          <w:tcPr>
            <w:tcW w:w="884" w:type="dxa"/>
            <w:tcBorders>
              <w:top w:val="single" w:sz="4" w:space="0" w:color="000000"/>
              <w:left w:val="single" w:sz="4" w:space="0" w:color="000000"/>
              <w:bottom w:val="single" w:sz="4" w:space="0" w:color="000000"/>
              <w:right w:val="single" w:sz="4" w:space="0" w:color="000000"/>
            </w:tcBorders>
            <w:vAlign w:val="center"/>
          </w:tcPr>
          <w:p w14:paraId="49537113" w14:textId="77777777" w:rsidR="006F5B4F" w:rsidRDefault="006F5B4F" w:rsidP="006F5B4F">
            <w:pPr>
              <w:spacing w:line="259" w:lineRule="auto"/>
              <w:ind w:left="4"/>
              <w:jc w:val="center"/>
            </w:pPr>
            <w:r>
              <w:rPr>
                <w:rFonts w:ascii="Calibri" w:eastAsia="Calibri" w:hAnsi="Calibri" w:cs="Calibri"/>
              </w:rPr>
              <w:t xml:space="preserve"> </w:t>
            </w:r>
          </w:p>
        </w:tc>
        <w:tc>
          <w:tcPr>
            <w:tcW w:w="818" w:type="dxa"/>
            <w:tcBorders>
              <w:top w:val="single" w:sz="4" w:space="0" w:color="000000"/>
              <w:left w:val="single" w:sz="4" w:space="0" w:color="000000"/>
              <w:bottom w:val="single" w:sz="4" w:space="0" w:color="000000"/>
              <w:right w:val="single" w:sz="4" w:space="0" w:color="000000"/>
            </w:tcBorders>
            <w:vAlign w:val="center"/>
          </w:tcPr>
          <w:p w14:paraId="2125B075" w14:textId="77777777" w:rsidR="006F5B4F" w:rsidRDefault="006F5B4F" w:rsidP="006F5B4F">
            <w:pPr>
              <w:spacing w:line="259" w:lineRule="auto"/>
              <w:ind w:left="4"/>
              <w:jc w:val="center"/>
            </w:pPr>
            <w:r>
              <w:rPr>
                <w:rFonts w:ascii="Calibri" w:eastAsia="Calibri" w:hAnsi="Calibri" w:cs="Calibri"/>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14:paraId="3DEF4814" w14:textId="5BA122BE" w:rsidR="006F5B4F" w:rsidRDefault="006F5B4F" w:rsidP="006F5B4F">
            <w:pPr>
              <w:spacing w:line="259" w:lineRule="auto"/>
              <w:ind w:right="50"/>
              <w:jc w:val="center"/>
            </w:pPr>
            <w:r>
              <w:rPr>
                <w:rFonts w:ascii="Calibri" w:eastAsia="Calibri" w:hAnsi="Calibri" w:cs="Calibri"/>
              </w:rPr>
              <w:t xml:space="preserve">21:10 </w:t>
            </w:r>
          </w:p>
        </w:tc>
        <w:tc>
          <w:tcPr>
            <w:tcW w:w="1893" w:type="dxa"/>
            <w:tcBorders>
              <w:top w:val="single" w:sz="4" w:space="0" w:color="000000"/>
              <w:left w:val="single" w:sz="4" w:space="0" w:color="000000"/>
              <w:bottom w:val="single" w:sz="4" w:space="0" w:color="000000"/>
              <w:right w:val="single" w:sz="4" w:space="0" w:color="000000"/>
            </w:tcBorders>
            <w:vAlign w:val="center"/>
          </w:tcPr>
          <w:p w14:paraId="1FACFD5C" w14:textId="54312591" w:rsidR="006F5B4F" w:rsidRPr="00532306" w:rsidRDefault="006F5B4F" w:rsidP="006F5B4F">
            <w:pPr>
              <w:spacing w:line="259" w:lineRule="auto"/>
              <w:ind w:right="40"/>
              <w:jc w:val="center"/>
              <w:rPr>
                <w:b/>
              </w:rPr>
            </w:pPr>
            <w:proofErr w:type="spellStart"/>
            <w:r>
              <w:t>Silverstone</w:t>
            </w:r>
            <w:proofErr w:type="spellEnd"/>
            <w:r>
              <w:t xml:space="preserve"> Circuit</w:t>
            </w:r>
          </w:p>
        </w:tc>
        <w:tc>
          <w:tcPr>
            <w:tcW w:w="1270" w:type="dxa"/>
            <w:tcBorders>
              <w:top w:val="single" w:sz="4" w:space="0" w:color="000000"/>
              <w:left w:val="single" w:sz="4" w:space="0" w:color="000000"/>
              <w:bottom w:val="single" w:sz="4" w:space="0" w:color="000000"/>
              <w:right w:val="single" w:sz="4" w:space="0" w:color="000000"/>
            </w:tcBorders>
            <w:vAlign w:val="center"/>
          </w:tcPr>
          <w:p w14:paraId="4A8080F2" w14:textId="77777777" w:rsidR="006F5B4F" w:rsidRDefault="006F5B4F" w:rsidP="006F5B4F">
            <w:pPr>
              <w:ind w:right="37"/>
              <w:jc w:val="center"/>
              <w:rPr>
                <w:rFonts w:ascii="Calibri" w:eastAsia="Calibri" w:hAnsi="Calibri" w:cs="Calibri"/>
              </w:rPr>
            </w:pPr>
            <w:r>
              <w:rPr>
                <w:rFonts w:ascii="Calibri" w:eastAsia="Calibri" w:hAnsi="Calibri" w:cs="Calibri"/>
              </w:rPr>
              <w:t>SPRINT</w:t>
            </w:r>
          </w:p>
        </w:tc>
        <w:tc>
          <w:tcPr>
            <w:tcW w:w="804" w:type="dxa"/>
            <w:tcBorders>
              <w:top w:val="single" w:sz="4" w:space="0" w:color="000000"/>
              <w:left w:val="single" w:sz="4" w:space="0" w:color="000000"/>
              <w:bottom w:val="single" w:sz="4" w:space="0" w:color="000000"/>
              <w:right w:val="single" w:sz="4" w:space="0" w:color="000000"/>
            </w:tcBorders>
            <w:vAlign w:val="center"/>
          </w:tcPr>
          <w:p w14:paraId="3EDFAB8A" w14:textId="0BD528AA" w:rsidR="006F5B4F" w:rsidRDefault="006F5B4F" w:rsidP="006F5B4F">
            <w:pPr>
              <w:spacing w:line="259" w:lineRule="auto"/>
              <w:ind w:left="9"/>
              <w:jc w:val="center"/>
            </w:pPr>
            <w:r>
              <w:rPr>
                <w:rFonts w:ascii="Calibri" w:eastAsia="Calibri" w:hAnsi="Calibri" w:cs="Calibri"/>
              </w:rPr>
              <w:t xml:space="preserve">GP </w:t>
            </w:r>
          </w:p>
        </w:tc>
        <w:tc>
          <w:tcPr>
            <w:tcW w:w="1130" w:type="dxa"/>
            <w:tcBorders>
              <w:top w:val="single" w:sz="4" w:space="0" w:color="000000"/>
              <w:left w:val="single" w:sz="4" w:space="0" w:color="000000"/>
              <w:bottom w:val="single" w:sz="4" w:space="0" w:color="000000"/>
              <w:right w:val="single" w:sz="4" w:space="0" w:color="000000"/>
            </w:tcBorders>
            <w:vAlign w:val="center"/>
          </w:tcPr>
          <w:p w14:paraId="25C4AEFE" w14:textId="77777777" w:rsidR="006F5B4F" w:rsidRPr="006F5B4F" w:rsidRDefault="006F5B4F" w:rsidP="006F5B4F">
            <w:pPr>
              <w:spacing w:line="259" w:lineRule="auto"/>
              <w:jc w:val="center"/>
              <w:rPr>
                <w:color w:val="FF0000"/>
              </w:rPr>
            </w:pPr>
            <w:proofErr w:type="spellStart"/>
            <w:r w:rsidRPr="006F5B4F">
              <w:rPr>
                <w:rFonts w:ascii="Calibri" w:eastAsia="Calibri" w:hAnsi="Calibri" w:cs="Calibri"/>
                <w:color w:val="FF0000"/>
              </w:rPr>
              <w:t>Afternoon</w:t>
            </w:r>
            <w:proofErr w:type="spellEnd"/>
            <w:r w:rsidRPr="006F5B4F">
              <w:rPr>
                <w:rFonts w:ascii="Calibri" w:eastAsia="Calibri" w:hAnsi="Calibri" w:cs="Calibri"/>
                <w:color w:val="FF0000"/>
              </w:rPr>
              <w:t xml:space="preserve"> </w:t>
            </w:r>
          </w:p>
        </w:tc>
      </w:tr>
      <w:tr w:rsidR="006F5B4F" w14:paraId="2CAD6CAD" w14:textId="77777777" w:rsidTr="00154379">
        <w:trPr>
          <w:trHeight w:val="567"/>
        </w:trPr>
        <w:tc>
          <w:tcPr>
            <w:tcW w:w="461" w:type="dxa"/>
            <w:tcBorders>
              <w:top w:val="single" w:sz="4" w:space="0" w:color="000000"/>
              <w:left w:val="single" w:sz="4" w:space="0" w:color="000000"/>
              <w:bottom w:val="single" w:sz="4" w:space="0" w:color="000000"/>
              <w:right w:val="single" w:sz="4" w:space="0" w:color="000000"/>
            </w:tcBorders>
            <w:vAlign w:val="center"/>
          </w:tcPr>
          <w:p w14:paraId="287A4C29" w14:textId="548C36D8" w:rsidR="006F5B4F" w:rsidRDefault="006F5B4F" w:rsidP="006F5B4F">
            <w:pPr>
              <w:spacing w:line="259" w:lineRule="auto"/>
              <w:ind w:right="39"/>
              <w:jc w:val="center"/>
            </w:pPr>
            <w:r>
              <w:rPr>
                <w:rFonts w:ascii="Calibri" w:eastAsia="Calibri" w:hAnsi="Calibri" w:cs="Calibri"/>
              </w:rPr>
              <w:t xml:space="preserve">8. </w:t>
            </w:r>
          </w:p>
        </w:tc>
        <w:tc>
          <w:tcPr>
            <w:tcW w:w="972" w:type="dxa"/>
            <w:tcBorders>
              <w:top w:val="single" w:sz="4" w:space="0" w:color="000000"/>
              <w:left w:val="single" w:sz="4" w:space="0" w:color="000000"/>
              <w:bottom w:val="single" w:sz="4" w:space="0" w:color="000000"/>
              <w:right w:val="single" w:sz="4" w:space="0" w:color="000000"/>
            </w:tcBorders>
            <w:vAlign w:val="center"/>
          </w:tcPr>
          <w:p w14:paraId="76C8988F" w14:textId="27844A11" w:rsidR="006F5B4F" w:rsidRDefault="00C70C02" w:rsidP="006F5B4F">
            <w:pPr>
              <w:spacing w:line="259" w:lineRule="auto"/>
              <w:ind w:left="58"/>
            </w:pPr>
            <w:r>
              <w:rPr>
                <w:rFonts w:ascii="Calibri" w:eastAsia="Calibri" w:hAnsi="Calibri" w:cs="Calibri"/>
              </w:rPr>
              <w:t>16.12</w:t>
            </w:r>
            <w:r w:rsidR="006F5B4F">
              <w:rPr>
                <w:rFonts w:ascii="Calibri" w:eastAsia="Calibri" w:hAnsi="Calibri" w:cs="Calibri"/>
              </w:rPr>
              <w:t xml:space="preserve">.19 </w:t>
            </w:r>
          </w:p>
        </w:tc>
        <w:tc>
          <w:tcPr>
            <w:tcW w:w="884" w:type="dxa"/>
            <w:tcBorders>
              <w:top w:val="single" w:sz="4" w:space="0" w:color="000000"/>
              <w:left w:val="single" w:sz="4" w:space="0" w:color="000000"/>
              <w:bottom w:val="single" w:sz="4" w:space="0" w:color="000000"/>
              <w:right w:val="single" w:sz="4" w:space="0" w:color="000000"/>
            </w:tcBorders>
            <w:vAlign w:val="center"/>
          </w:tcPr>
          <w:p w14:paraId="089193B9" w14:textId="77777777" w:rsidR="006F5B4F" w:rsidRDefault="006F5B4F" w:rsidP="006F5B4F">
            <w:pPr>
              <w:spacing w:line="259" w:lineRule="auto"/>
              <w:ind w:right="54"/>
              <w:jc w:val="center"/>
            </w:pPr>
            <w:r>
              <w:rPr>
                <w:rFonts w:ascii="Calibri" w:eastAsia="Calibri" w:hAnsi="Calibri" w:cs="Calibri"/>
              </w:rPr>
              <w:t xml:space="preserve">19:00 </w:t>
            </w:r>
          </w:p>
        </w:tc>
        <w:tc>
          <w:tcPr>
            <w:tcW w:w="818" w:type="dxa"/>
            <w:tcBorders>
              <w:top w:val="single" w:sz="4" w:space="0" w:color="000000"/>
              <w:left w:val="single" w:sz="4" w:space="0" w:color="000000"/>
              <w:bottom w:val="single" w:sz="4" w:space="0" w:color="000000"/>
              <w:right w:val="single" w:sz="4" w:space="0" w:color="000000"/>
            </w:tcBorders>
            <w:vAlign w:val="center"/>
          </w:tcPr>
          <w:p w14:paraId="53DCD7BA" w14:textId="77777777" w:rsidR="006F5B4F" w:rsidRDefault="006F5B4F" w:rsidP="006F5B4F">
            <w:pPr>
              <w:spacing w:line="259" w:lineRule="auto"/>
              <w:ind w:right="54"/>
              <w:jc w:val="center"/>
            </w:pPr>
            <w:r>
              <w:rPr>
                <w:rFonts w:ascii="Calibri" w:eastAsia="Calibri" w:hAnsi="Calibri" w:cs="Calibri"/>
              </w:rPr>
              <w:t xml:space="preserve">20:10 </w:t>
            </w:r>
          </w:p>
        </w:tc>
        <w:tc>
          <w:tcPr>
            <w:tcW w:w="840" w:type="dxa"/>
            <w:tcBorders>
              <w:top w:val="single" w:sz="4" w:space="0" w:color="000000"/>
              <w:left w:val="single" w:sz="4" w:space="0" w:color="000000"/>
              <w:bottom w:val="single" w:sz="4" w:space="0" w:color="000000"/>
              <w:right w:val="single" w:sz="4" w:space="0" w:color="000000"/>
            </w:tcBorders>
            <w:vAlign w:val="center"/>
          </w:tcPr>
          <w:p w14:paraId="5A4CEB43" w14:textId="77777777" w:rsidR="006F5B4F" w:rsidRDefault="006F5B4F" w:rsidP="006F5B4F">
            <w:pPr>
              <w:spacing w:line="259" w:lineRule="auto"/>
              <w:ind w:right="50"/>
              <w:jc w:val="center"/>
            </w:pPr>
            <w:r>
              <w:rPr>
                <w:rFonts w:ascii="Calibri" w:eastAsia="Calibri" w:hAnsi="Calibri" w:cs="Calibri"/>
              </w:rPr>
              <w:t xml:space="preserve">20:25 </w:t>
            </w:r>
          </w:p>
        </w:tc>
        <w:tc>
          <w:tcPr>
            <w:tcW w:w="1893" w:type="dxa"/>
            <w:tcBorders>
              <w:top w:val="single" w:sz="4" w:space="0" w:color="000000"/>
              <w:left w:val="single" w:sz="4" w:space="0" w:color="000000"/>
              <w:bottom w:val="single" w:sz="4" w:space="0" w:color="000000"/>
              <w:right w:val="single" w:sz="4" w:space="0" w:color="000000"/>
            </w:tcBorders>
            <w:vAlign w:val="center"/>
          </w:tcPr>
          <w:p w14:paraId="53EA4A5F" w14:textId="2A14BC1E" w:rsidR="006F5B4F" w:rsidRPr="00532306" w:rsidRDefault="006F5B4F" w:rsidP="006F5B4F">
            <w:pPr>
              <w:spacing w:line="259" w:lineRule="auto"/>
              <w:ind w:right="49"/>
              <w:jc w:val="center"/>
              <w:rPr>
                <w:b/>
              </w:rPr>
            </w:pPr>
            <w:r>
              <w:t>Nordschleife</w:t>
            </w:r>
          </w:p>
        </w:tc>
        <w:tc>
          <w:tcPr>
            <w:tcW w:w="1270" w:type="dxa"/>
            <w:tcBorders>
              <w:top w:val="single" w:sz="4" w:space="0" w:color="000000"/>
              <w:left w:val="single" w:sz="4" w:space="0" w:color="000000"/>
              <w:bottom w:val="single" w:sz="4" w:space="0" w:color="000000"/>
              <w:right w:val="single" w:sz="4" w:space="0" w:color="000000"/>
            </w:tcBorders>
            <w:vAlign w:val="center"/>
          </w:tcPr>
          <w:p w14:paraId="5E3400F7" w14:textId="7515E608" w:rsidR="006F5B4F" w:rsidRDefault="006F5B4F" w:rsidP="006F5B4F">
            <w:pPr>
              <w:ind w:right="37"/>
              <w:jc w:val="center"/>
              <w:rPr>
                <w:rFonts w:ascii="Calibri" w:eastAsia="Calibri" w:hAnsi="Calibri" w:cs="Calibri"/>
              </w:rPr>
            </w:pPr>
            <w:r>
              <w:rPr>
                <w:rFonts w:ascii="Calibri" w:eastAsia="Calibri" w:hAnsi="Calibri" w:cs="Calibri"/>
              </w:rPr>
              <w:t>ENDURANCE</w:t>
            </w:r>
          </w:p>
        </w:tc>
        <w:tc>
          <w:tcPr>
            <w:tcW w:w="804" w:type="dxa"/>
            <w:tcBorders>
              <w:top w:val="single" w:sz="4" w:space="0" w:color="000000"/>
              <w:left w:val="single" w:sz="4" w:space="0" w:color="000000"/>
              <w:bottom w:val="single" w:sz="4" w:space="0" w:color="000000"/>
              <w:right w:val="single" w:sz="4" w:space="0" w:color="000000"/>
            </w:tcBorders>
            <w:vAlign w:val="center"/>
          </w:tcPr>
          <w:p w14:paraId="0C15F780" w14:textId="58210217" w:rsidR="006F5B4F" w:rsidRDefault="006F5B4F" w:rsidP="006F5B4F">
            <w:pPr>
              <w:spacing w:line="259" w:lineRule="auto"/>
              <w:ind w:left="9"/>
              <w:jc w:val="center"/>
            </w:pPr>
            <w:r>
              <w:rPr>
                <w:rFonts w:ascii="Calibri" w:eastAsia="Calibri" w:hAnsi="Calibri" w:cs="Calibri"/>
              </w:rPr>
              <w:t xml:space="preserve">VLN </w:t>
            </w:r>
          </w:p>
        </w:tc>
        <w:tc>
          <w:tcPr>
            <w:tcW w:w="1130" w:type="dxa"/>
            <w:tcBorders>
              <w:top w:val="single" w:sz="4" w:space="0" w:color="000000"/>
              <w:left w:val="single" w:sz="4" w:space="0" w:color="000000"/>
              <w:bottom w:val="single" w:sz="4" w:space="0" w:color="000000"/>
              <w:right w:val="single" w:sz="4" w:space="0" w:color="000000"/>
            </w:tcBorders>
            <w:vAlign w:val="center"/>
          </w:tcPr>
          <w:p w14:paraId="41C48EF7" w14:textId="77777777" w:rsidR="006F5B4F" w:rsidRPr="006F5B4F" w:rsidRDefault="006F5B4F" w:rsidP="006F5B4F">
            <w:pPr>
              <w:spacing w:line="259" w:lineRule="auto"/>
              <w:jc w:val="center"/>
              <w:rPr>
                <w:color w:val="FF0000"/>
              </w:rPr>
            </w:pPr>
            <w:proofErr w:type="spellStart"/>
            <w:r w:rsidRPr="006F5B4F">
              <w:rPr>
                <w:rFonts w:ascii="Calibri" w:eastAsia="Calibri" w:hAnsi="Calibri" w:cs="Calibri"/>
                <w:color w:val="FF0000"/>
              </w:rPr>
              <w:t>Afternoon</w:t>
            </w:r>
            <w:proofErr w:type="spellEnd"/>
            <w:r w:rsidRPr="006F5B4F">
              <w:rPr>
                <w:rFonts w:ascii="Calibri" w:eastAsia="Calibri" w:hAnsi="Calibri" w:cs="Calibri"/>
                <w:color w:val="FF0000"/>
              </w:rPr>
              <w:t xml:space="preserve"> </w:t>
            </w:r>
          </w:p>
        </w:tc>
      </w:tr>
    </w:tbl>
    <w:p w14:paraId="23BC6710" w14:textId="77777777" w:rsidR="00F2776D" w:rsidRPr="00F2776D" w:rsidRDefault="00F2776D" w:rsidP="00F2776D">
      <w:pPr>
        <w:rPr>
          <w:lang w:val="fr-FR"/>
        </w:rPr>
      </w:pPr>
    </w:p>
    <w:p w14:paraId="0DCA8E55" w14:textId="77777777" w:rsidR="00E57C96" w:rsidRDefault="00E57C96" w:rsidP="00CA5F5D">
      <w:pPr>
        <w:spacing w:before="100" w:beforeAutospacing="1" w:after="100" w:afterAutospacing="1" w:line="240" w:lineRule="auto"/>
        <w:rPr>
          <w:rFonts w:ascii="Times New Roman" w:eastAsia="Times New Roman" w:hAnsi="Times New Roman" w:cs="Times New Roman"/>
          <w:b/>
          <w:bCs/>
          <w:sz w:val="24"/>
          <w:szCs w:val="24"/>
          <w:lang w:eastAsia="de-DE"/>
        </w:rPr>
      </w:pPr>
    </w:p>
    <w:p w14:paraId="2EC30B3A" w14:textId="77777777" w:rsidR="00E57C96" w:rsidRPr="00E57C96" w:rsidRDefault="00E57C96" w:rsidP="00E57C96">
      <w:pPr>
        <w:pStyle w:val="berschrift2"/>
        <w:rPr>
          <w:color w:val="auto"/>
          <w:sz w:val="32"/>
          <w:szCs w:val="32"/>
          <w:lang w:eastAsia="de-DE"/>
        </w:rPr>
      </w:pPr>
      <w:bookmarkStart w:id="5" w:name="_Toc534979977"/>
      <w:bookmarkStart w:id="6" w:name="_Toc536171169"/>
      <w:r w:rsidRPr="00E57C96">
        <w:rPr>
          <w:color w:val="auto"/>
          <w:sz w:val="32"/>
          <w:szCs w:val="32"/>
          <w:lang w:eastAsia="de-DE"/>
        </w:rPr>
        <w:t>§ 1.3 Anmeldung</w:t>
      </w:r>
      <w:bookmarkEnd w:id="5"/>
      <w:bookmarkEnd w:id="6"/>
      <w:r w:rsidRPr="00E57C96">
        <w:rPr>
          <w:color w:val="auto"/>
          <w:sz w:val="32"/>
          <w:szCs w:val="32"/>
          <w:lang w:eastAsia="de-DE"/>
        </w:rPr>
        <w:t xml:space="preserve"> </w:t>
      </w:r>
    </w:p>
    <w:p w14:paraId="0B927A54" w14:textId="77777777" w:rsidR="00E57C96" w:rsidRPr="00E57C96" w:rsidRDefault="00CA5F5D" w:rsidP="00E57C96">
      <w:pPr>
        <w:pStyle w:val="berschrift3"/>
        <w:rPr>
          <w:rFonts w:ascii="Times New Roman" w:eastAsia="Times New Roman" w:hAnsi="Times New Roman" w:cs="Times New Roman"/>
          <w:b/>
          <w:bCs/>
          <w:color w:val="auto"/>
          <w:lang w:eastAsia="de-DE"/>
        </w:rPr>
      </w:pPr>
      <w:bookmarkStart w:id="7" w:name="_Toc536171170"/>
      <w:r w:rsidRPr="00E57C96">
        <w:rPr>
          <w:rFonts w:ascii="Times New Roman" w:eastAsia="Times New Roman" w:hAnsi="Times New Roman" w:cs="Times New Roman"/>
          <w:b/>
          <w:bCs/>
          <w:color w:val="auto"/>
          <w:lang w:eastAsia="de-DE"/>
        </w:rPr>
        <w:t>§</w:t>
      </w:r>
      <w:r w:rsidR="00E57C96" w:rsidRPr="00E57C96">
        <w:rPr>
          <w:rFonts w:ascii="Times New Roman" w:eastAsia="Times New Roman" w:hAnsi="Times New Roman" w:cs="Times New Roman"/>
          <w:b/>
          <w:bCs/>
          <w:color w:val="auto"/>
          <w:lang w:eastAsia="de-DE"/>
        </w:rPr>
        <w:t xml:space="preserve"> 1.3</w:t>
      </w:r>
      <w:r w:rsidRPr="00E57C96">
        <w:rPr>
          <w:rFonts w:ascii="Times New Roman" w:eastAsia="Times New Roman" w:hAnsi="Times New Roman" w:cs="Times New Roman"/>
          <w:b/>
          <w:bCs/>
          <w:color w:val="auto"/>
          <w:lang w:eastAsia="de-DE"/>
        </w:rPr>
        <w:t>.1 Anmeldung zur Serie</w:t>
      </w:r>
      <w:bookmarkEnd w:id="7"/>
    </w:p>
    <w:p w14:paraId="0D6B9C38" w14:textId="77777777" w:rsidR="00F2776D" w:rsidRPr="00CA5F5D" w:rsidRDefault="00CA5F5D" w:rsidP="00CA5F5D">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Die Anmeldung zur Serie wird vor Saisonstart auf dem Portal freigeschaltet. Eine Anmeldung zur Serie ist anschließend auch in der laufenden Saison jederzeit möglich.</w:t>
      </w:r>
      <w:r w:rsidRPr="0009384D">
        <w:rPr>
          <w:rFonts w:ascii="Times New Roman" w:eastAsia="Times New Roman" w:hAnsi="Times New Roman" w:cs="Times New Roman"/>
          <w:sz w:val="24"/>
          <w:szCs w:val="24"/>
          <w:lang w:eastAsia="de-DE"/>
        </w:rPr>
        <w:br/>
        <w:t xml:space="preserve">Mit der Anmeldung zur Serie ist der Fahrer automatisch für die Teilnahme an allen Einzelrennen angemeldet. Jeder Fahrer hat dafür Sorge zu tragen, dass er sowohl im Forum/Portal, als auch </w:t>
      </w:r>
      <w:proofErr w:type="spellStart"/>
      <w:r w:rsidRPr="0009384D">
        <w:rPr>
          <w:rFonts w:ascii="Times New Roman" w:eastAsia="Times New Roman" w:hAnsi="Times New Roman" w:cs="Times New Roman"/>
          <w:sz w:val="24"/>
          <w:szCs w:val="24"/>
          <w:lang w:eastAsia="de-DE"/>
        </w:rPr>
        <w:t>Ingame</w:t>
      </w:r>
      <w:proofErr w:type="spellEnd"/>
      <w:r w:rsidRPr="0009384D">
        <w:rPr>
          <w:rFonts w:ascii="Times New Roman" w:eastAsia="Times New Roman" w:hAnsi="Times New Roman" w:cs="Times New Roman"/>
          <w:sz w:val="24"/>
          <w:szCs w:val="24"/>
          <w:lang w:eastAsia="de-DE"/>
        </w:rPr>
        <w:t xml:space="preserve"> seinen offiziellen Namen verwendet. Sollte sich ein Fahrer ohne Klarnamen für die Serie einschreiben, so wird die Nennung abgelehnt</w:t>
      </w:r>
      <w:r w:rsidRPr="00883183">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Ein Fahrer gilt als vollständig angemeldet sobald die Halb/Jahrespauschale entrichtet wurde, diese ist bis spätestens 2 Tage vor dem ersten Lauf zu entrichten.</w:t>
      </w:r>
      <w:r w:rsidRPr="00FB07FA">
        <w:rPr>
          <w:rFonts w:ascii="Times New Roman" w:eastAsia="Times New Roman" w:hAnsi="Times New Roman" w:cs="Times New Roman"/>
          <w:sz w:val="24"/>
          <w:szCs w:val="24"/>
          <w:lang w:eastAsia="de-DE"/>
        </w:rPr>
        <w:t xml:space="preserve"> </w:t>
      </w:r>
      <w:r w:rsidRPr="00FF6EEE">
        <w:rPr>
          <w:rFonts w:ascii="Times New Roman" w:eastAsia="Times New Roman" w:hAnsi="Times New Roman" w:cs="Times New Roman"/>
          <w:sz w:val="24"/>
          <w:szCs w:val="24"/>
          <w:lang w:eastAsia="de-DE"/>
        </w:rPr>
        <w:t xml:space="preserve">Im Fahrerprofil im Virtual Racing e.V. Portal müssen die jeweiligen Sim-Daten (Name, </w:t>
      </w:r>
      <w:proofErr w:type="spellStart"/>
      <w:r w:rsidRPr="00FF6EEE">
        <w:rPr>
          <w:rFonts w:ascii="Times New Roman" w:eastAsia="Times New Roman" w:hAnsi="Times New Roman" w:cs="Times New Roman"/>
          <w:sz w:val="24"/>
          <w:szCs w:val="24"/>
          <w:lang w:eastAsia="de-DE"/>
        </w:rPr>
        <w:t>iRacing</w:t>
      </w:r>
      <w:proofErr w:type="spellEnd"/>
      <w:r w:rsidRPr="00FF6EEE">
        <w:rPr>
          <w:rFonts w:ascii="Times New Roman" w:eastAsia="Times New Roman" w:hAnsi="Times New Roman" w:cs="Times New Roman"/>
          <w:sz w:val="24"/>
          <w:szCs w:val="24"/>
          <w:lang w:eastAsia="de-DE"/>
        </w:rPr>
        <w:t xml:space="preserve"> ID etc.) hinterlegt sein.</w:t>
      </w:r>
      <w:r w:rsidRPr="00AC1020">
        <w:rPr>
          <w:rFonts w:ascii="Times New Roman" w:eastAsia="Times New Roman" w:hAnsi="Times New Roman" w:cs="Times New Roman"/>
          <w:b/>
          <w:sz w:val="24"/>
          <w:szCs w:val="24"/>
          <w:lang w:eastAsia="de-DE"/>
        </w:rPr>
        <w:t xml:space="preserve"> Mit der Anmeldung zur Serie, erklärt der Fahrer automatisch die Gültigkeit des Reglement</w:t>
      </w:r>
      <w:r>
        <w:rPr>
          <w:rFonts w:ascii="Times New Roman" w:eastAsia="Times New Roman" w:hAnsi="Times New Roman" w:cs="Times New Roman"/>
          <w:b/>
          <w:sz w:val="24"/>
          <w:szCs w:val="24"/>
          <w:lang w:eastAsia="de-DE"/>
        </w:rPr>
        <w:t xml:space="preserve"> sowie das Sportlichen Reglement</w:t>
      </w:r>
      <w:r w:rsidRPr="00AC1020">
        <w:rPr>
          <w:rFonts w:ascii="Times New Roman" w:eastAsia="Times New Roman" w:hAnsi="Times New Roman" w:cs="Times New Roman"/>
          <w:b/>
          <w:sz w:val="24"/>
          <w:szCs w:val="24"/>
          <w:lang w:eastAsia="de-DE"/>
        </w:rPr>
        <w:t xml:space="preserve"> als gelesen an.</w:t>
      </w:r>
    </w:p>
    <w:p w14:paraId="7454D08E" w14:textId="77777777" w:rsidR="00E57C96" w:rsidRPr="00E57C96" w:rsidRDefault="00CA5F5D" w:rsidP="00E57C96">
      <w:pPr>
        <w:pStyle w:val="berschrift3"/>
        <w:rPr>
          <w:rFonts w:ascii="Times New Roman" w:eastAsia="Times New Roman" w:hAnsi="Times New Roman" w:cs="Times New Roman"/>
          <w:b/>
          <w:bCs/>
          <w:color w:val="auto"/>
          <w:lang w:eastAsia="de-DE"/>
        </w:rPr>
      </w:pPr>
      <w:bookmarkStart w:id="8" w:name="_Toc536171171"/>
      <w:r w:rsidRPr="00E57C96">
        <w:rPr>
          <w:rFonts w:ascii="Times New Roman" w:eastAsia="Times New Roman" w:hAnsi="Times New Roman" w:cs="Times New Roman"/>
          <w:b/>
          <w:bCs/>
          <w:color w:val="auto"/>
          <w:lang w:eastAsia="de-DE"/>
        </w:rPr>
        <w:lastRenderedPageBreak/>
        <w:t>§ 1</w:t>
      </w:r>
      <w:r w:rsidR="00E57C96">
        <w:rPr>
          <w:rFonts w:ascii="Times New Roman" w:eastAsia="Times New Roman" w:hAnsi="Times New Roman" w:cs="Times New Roman"/>
          <w:b/>
          <w:bCs/>
          <w:color w:val="auto"/>
          <w:lang w:eastAsia="de-DE"/>
        </w:rPr>
        <w:t>.3</w:t>
      </w:r>
      <w:r w:rsidRPr="00E57C96">
        <w:rPr>
          <w:rFonts w:ascii="Times New Roman" w:eastAsia="Times New Roman" w:hAnsi="Times New Roman" w:cs="Times New Roman"/>
          <w:b/>
          <w:bCs/>
          <w:color w:val="auto"/>
          <w:lang w:eastAsia="de-DE"/>
        </w:rPr>
        <w:t>.2 Abmeldungen von Einzelveranstaltungen</w:t>
      </w:r>
      <w:bookmarkEnd w:id="8"/>
    </w:p>
    <w:p w14:paraId="74D1CAF9" w14:textId="77777777" w:rsidR="00CA5F5D" w:rsidRDefault="00CA5F5D" w:rsidP="00F2776D">
      <w:pPr>
        <w:rPr>
          <w:rStyle w:val="Hyperlink"/>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Die Fahrer sind verpflichtet, sich bei Nichtteilnahme fristgerecht von einer Einzelveranstaltung abzumelden. Die Frist hierfür endet am Vorabend des jeweiligen Events um </w:t>
      </w:r>
      <w:r w:rsidRPr="0009384D">
        <w:rPr>
          <w:rFonts w:ascii="Times New Roman" w:eastAsia="Times New Roman" w:hAnsi="Times New Roman" w:cs="Times New Roman"/>
          <w:b/>
          <w:sz w:val="24"/>
          <w:szCs w:val="24"/>
          <w:lang w:eastAsia="de-DE"/>
        </w:rPr>
        <w:t>23:00 Uhr</w:t>
      </w:r>
      <w:r w:rsidRPr="0009384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Die Abmeldung erfolgt </w:t>
      </w:r>
      <w:r w:rsidRPr="00261CAA">
        <w:rPr>
          <w:rFonts w:ascii="Times New Roman" w:eastAsia="Times New Roman" w:hAnsi="Times New Roman" w:cs="Times New Roman"/>
          <w:sz w:val="24"/>
          <w:szCs w:val="24"/>
          <w:lang w:eastAsia="de-DE"/>
        </w:rPr>
        <w:t xml:space="preserve">im Portal Dashboard des Virtual Racing e.V. unter </w:t>
      </w:r>
      <w:hyperlink r:id="rId19" w:history="1">
        <w:r w:rsidRPr="00261CAA">
          <w:rPr>
            <w:rStyle w:val="Hyperlink"/>
            <w:rFonts w:ascii="Times New Roman" w:eastAsia="Times New Roman" w:hAnsi="Times New Roman" w:cs="Times New Roman"/>
            <w:sz w:val="24"/>
            <w:szCs w:val="24"/>
            <w:lang w:eastAsia="de-DE"/>
          </w:rPr>
          <w:t>https://www.virtualracing.org/</w:t>
        </w:r>
      </w:hyperlink>
    </w:p>
    <w:p w14:paraId="2F64A82C" w14:textId="77777777" w:rsidR="00E57C96" w:rsidRPr="00E57C96" w:rsidRDefault="00E57C96" w:rsidP="00E57C96">
      <w:pPr>
        <w:pStyle w:val="berschrift3"/>
        <w:rPr>
          <w:rFonts w:ascii="Times New Roman" w:eastAsia="Times New Roman" w:hAnsi="Times New Roman" w:cs="Times New Roman"/>
          <w:b/>
          <w:bCs/>
          <w:color w:val="auto"/>
          <w:lang w:eastAsia="de-DE"/>
        </w:rPr>
      </w:pPr>
      <w:bookmarkStart w:id="9" w:name="_Toc536171172"/>
      <w:r>
        <w:rPr>
          <w:rFonts w:ascii="Times New Roman" w:eastAsia="Times New Roman" w:hAnsi="Times New Roman" w:cs="Times New Roman"/>
          <w:b/>
          <w:bCs/>
          <w:color w:val="auto"/>
          <w:lang w:eastAsia="de-DE"/>
        </w:rPr>
        <w:t>§ 1.3</w:t>
      </w:r>
      <w:r w:rsidR="00CA5F5D" w:rsidRPr="00E57C96">
        <w:rPr>
          <w:rFonts w:ascii="Times New Roman" w:eastAsia="Times New Roman" w:hAnsi="Times New Roman" w:cs="Times New Roman"/>
          <w:b/>
          <w:bCs/>
          <w:color w:val="auto"/>
          <w:lang w:eastAsia="de-DE"/>
        </w:rPr>
        <w:t>.3 Sanktionen bei Nichterscheinen eines ni</w:t>
      </w:r>
      <w:r w:rsidRPr="00E57C96">
        <w:rPr>
          <w:rFonts w:ascii="Times New Roman" w:eastAsia="Times New Roman" w:hAnsi="Times New Roman" w:cs="Times New Roman"/>
          <w:b/>
          <w:bCs/>
          <w:color w:val="auto"/>
          <w:lang w:eastAsia="de-DE"/>
        </w:rPr>
        <w:t>cht regulär abgemeldeten Fahrer</w:t>
      </w:r>
      <w:bookmarkEnd w:id="9"/>
    </w:p>
    <w:p w14:paraId="4394613F" w14:textId="77777777" w:rsidR="00CA5F5D" w:rsidRDefault="00CA5F5D" w:rsidP="00F2776D">
      <w:pPr>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Bei zwei aufeinanderfolgenden Nichtteilnahmen ohne vorherige Abmeldung wird der Serienausstieg des Fahrers angenommen und dieser aus der Serie entfernt. Ein späterer Start kann dann nur durch erneute reguläre Anmeldung gemäß § 1.</w:t>
      </w:r>
      <w:r>
        <w:rPr>
          <w:rFonts w:ascii="Times New Roman" w:eastAsia="Times New Roman" w:hAnsi="Times New Roman" w:cs="Times New Roman"/>
          <w:sz w:val="24"/>
          <w:szCs w:val="24"/>
          <w:lang w:eastAsia="de-DE"/>
        </w:rPr>
        <w:t>2.</w:t>
      </w:r>
      <w:r w:rsidRPr="0009384D">
        <w:rPr>
          <w:rFonts w:ascii="Times New Roman" w:eastAsia="Times New Roman" w:hAnsi="Times New Roman" w:cs="Times New Roman"/>
          <w:sz w:val="24"/>
          <w:szCs w:val="24"/>
          <w:lang w:eastAsia="de-DE"/>
        </w:rPr>
        <w:t>1 erfolgen.</w:t>
      </w:r>
      <w:r w:rsidR="00800239" w:rsidRPr="00800239">
        <w:rPr>
          <w:rFonts w:ascii="Times New Roman" w:eastAsia="Times New Roman" w:hAnsi="Times New Roman" w:cs="Times New Roman"/>
          <w:sz w:val="24"/>
          <w:szCs w:val="24"/>
          <w:lang w:eastAsia="de-DE"/>
        </w:rPr>
        <w:t xml:space="preserve"> </w:t>
      </w:r>
      <w:r w:rsidR="00800239">
        <w:rPr>
          <w:rFonts w:ascii="Times New Roman" w:eastAsia="Times New Roman" w:hAnsi="Times New Roman" w:cs="Times New Roman"/>
          <w:sz w:val="24"/>
          <w:szCs w:val="24"/>
          <w:lang w:eastAsia="de-DE"/>
        </w:rPr>
        <w:t xml:space="preserve">Automatisch rutscht der Fahrer auf die Warteliste des Fahrerfeldes und muss aktiv eine Freigabe bei </w:t>
      </w:r>
      <w:proofErr w:type="spellStart"/>
      <w:r w:rsidR="00800239">
        <w:rPr>
          <w:rFonts w:ascii="Times New Roman" w:eastAsia="Times New Roman" w:hAnsi="Times New Roman" w:cs="Times New Roman"/>
          <w:sz w:val="24"/>
          <w:szCs w:val="24"/>
          <w:lang w:eastAsia="de-DE"/>
        </w:rPr>
        <w:t>Serienadmin</w:t>
      </w:r>
      <w:proofErr w:type="spellEnd"/>
      <w:r w:rsidR="00800239">
        <w:rPr>
          <w:rFonts w:ascii="Times New Roman" w:eastAsia="Times New Roman" w:hAnsi="Times New Roman" w:cs="Times New Roman"/>
          <w:sz w:val="24"/>
          <w:szCs w:val="24"/>
          <w:lang w:eastAsia="de-DE"/>
        </w:rPr>
        <w:t xml:space="preserve"> anfordern.</w:t>
      </w:r>
      <w:r w:rsidRPr="0009384D">
        <w:rPr>
          <w:rFonts w:ascii="Times New Roman" w:eastAsia="Times New Roman" w:hAnsi="Times New Roman" w:cs="Times New Roman"/>
          <w:sz w:val="24"/>
          <w:szCs w:val="24"/>
          <w:lang w:eastAsia="de-DE"/>
        </w:rPr>
        <w:t xml:space="preserve"> </w:t>
      </w:r>
    </w:p>
    <w:p w14:paraId="2E638FBF" w14:textId="77777777" w:rsidR="00E57C96" w:rsidRPr="00E57C96" w:rsidRDefault="00E57C96" w:rsidP="00E57C96">
      <w:pPr>
        <w:pStyle w:val="berschrift3"/>
        <w:rPr>
          <w:rFonts w:ascii="Times New Roman" w:eastAsia="Times New Roman" w:hAnsi="Times New Roman" w:cs="Times New Roman"/>
          <w:b/>
          <w:bCs/>
          <w:color w:val="auto"/>
          <w:lang w:eastAsia="de-DE"/>
        </w:rPr>
      </w:pPr>
      <w:bookmarkStart w:id="10" w:name="_Toc536171173"/>
      <w:r>
        <w:rPr>
          <w:rFonts w:ascii="Times New Roman" w:eastAsia="Times New Roman" w:hAnsi="Times New Roman" w:cs="Times New Roman"/>
          <w:b/>
          <w:bCs/>
          <w:color w:val="auto"/>
          <w:lang w:eastAsia="de-DE"/>
        </w:rPr>
        <w:t>§ 1.3</w:t>
      </w:r>
      <w:r w:rsidR="00CA5F5D" w:rsidRPr="00E57C96">
        <w:rPr>
          <w:rFonts w:ascii="Times New Roman" w:eastAsia="Times New Roman" w:hAnsi="Times New Roman" w:cs="Times New Roman"/>
          <w:b/>
          <w:bCs/>
          <w:color w:val="auto"/>
          <w:lang w:eastAsia="de-DE"/>
        </w:rPr>
        <w:t xml:space="preserve">.4 Saisonale </w:t>
      </w:r>
      <w:proofErr w:type="spellStart"/>
      <w:r w:rsidR="00CA5F5D" w:rsidRPr="00E57C96">
        <w:rPr>
          <w:rFonts w:ascii="Times New Roman" w:eastAsia="Times New Roman" w:hAnsi="Times New Roman" w:cs="Times New Roman"/>
          <w:b/>
          <w:bCs/>
          <w:color w:val="auto"/>
          <w:lang w:eastAsia="de-DE"/>
        </w:rPr>
        <w:t>Pre-Qu</w:t>
      </w:r>
      <w:r w:rsidR="00D46FB5">
        <w:rPr>
          <w:rFonts w:ascii="Times New Roman" w:eastAsia="Times New Roman" w:hAnsi="Times New Roman" w:cs="Times New Roman"/>
          <w:b/>
          <w:bCs/>
          <w:color w:val="auto"/>
          <w:lang w:eastAsia="de-DE"/>
        </w:rPr>
        <w:t>a</w:t>
      </w:r>
      <w:r w:rsidR="00CA5F5D" w:rsidRPr="00E57C96">
        <w:rPr>
          <w:rFonts w:ascii="Times New Roman" w:eastAsia="Times New Roman" w:hAnsi="Times New Roman" w:cs="Times New Roman"/>
          <w:b/>
          <w:bCs/>
          <w:color w:val="auto"/>
          <w:lang w:eastAsia="de-DE"/>
        </w:rPr>
        <w:t>lifying</w:t>
      </w:r>
      <w:bookmarkEnd w:id="10"/>
      <w:proofErr w:type="spellEnd"/>
    </w:p>
    <w:p w14:paraId="3C8E4E68" w14:textId="77777777" w:rsidR="00CA5F5D" w:rsidRPr="0009384D" w:rsidRDefault="00CA5F5D" w:rsidP="00CA5F5D">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 xml:space="preserve">Als Aufnahmekriterium für die Liga muss vor Saisonbeginn die Teilnahme an einer saisonalen </w:t>
      </w:r>
      <w:proofErr w:type="spellStart"/>
      <w:r w:rsidRPr="0009384D">
        <w:rPr>
          <w:rFonts w:ascii="Times New Roman" w:eastAsia="Times New Roman" w:hAnsi="Times New Roman" w:cs="Times New Roman"/>
          <w:sz w:val="24"/>
          <w:szCs w:val="24"/>
          <w:lang w:eastAsia="de-DE"/>
        </w:rPr>
        <w:t>Pre</w:t>
      </w:r>
      <w:proofErr w:type="spellEnd"/>
      <w:r w:rsidRPr="0009384D">
        <w:rPr>
          <w:rFonts w:ascii="Times New Roman" w:eastAsia="Times New Roman" w:hAnsi="Times New Roman" w:cs="Times New Roman"/>
          <w:sz w:val="24"/>
          <w:szCs w:val="24"/>
          <w:lang w:eastAsia="de-DE"/>
        </w:rPr>
        <w:t xml:space="preserve">-Qualifikation erfolgt sein. Potentielle Teilnehmer der Serie müssen auf der </w:t>
      </w:r>
      <w:proofErr w:type="spellStart"/>
      <w:r w:rsidRPr="0009384D">
        <w:rPr>
          <w:rFonts w:ascii="Times New Roman" w:eastAsia="Times New Roman" w:hAnsi="Times New Roman" w:cs="Times New Roman"/>
          <w:sz w:val="24"/>
          <w:szCs w:val="24"/>
          <w:lang w:eastAsia="de-DE"/>
        </w:rPr>
        <w:t>Pre</w:t>
      </w:r>
      <w:proofErr w:type="spellEnd"/>
      <w:r w:rsidRPr="0009384D">
        <w:rPr>
          <w:rFonts w:ascii="Times New Roman" w:eastAsia="Times New Roman" w:hAnsi="Times New Roman" w:cs="Times New Roman"/>
          <w:sz w:val="24"/>
          <w:szCs w:val="24"/>
          <w:lang w:eastAsia="de-DE"/>
        </w:rPr>
        <w:t xml:space="preserve">-Saisonstrecke ihre Qualifikationszeit setzen. Die gesetzte Zeit bestimmt die Teilnahme und das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 für die kommende Saison. Um Chancengleichheit zu gewähren werden die Server zur saisonalen </w:t>
      </w:r>
      <w:proofErr w:type="spellStart"/>
      <w:r w:rsidRPr="0009384D">
        <w:rPr>
          <w:rFonts w:ascii="Times New Roman" w:eastAsia="Times New Roman" w:hAnsi="Times New Roman" w:cs="Times New Roman"/>
          <w:sz w:val="24"/>
          <w:szCs w:val="24"/>
          <w:lang w:eastAsia="de-DE"/>
        </w:rPr>
        <w:t>Pre</w:t>
      </w:r>
      <w:proofErr w:type="spellEnd"/>
      <w:r w:rsidRPr="0009384D">
        <w:rPr>
          <w:rFonts w:ascii="Times New Roman" w:eastAsia="Times New Roman" w:hAnsi="Times New Roman" w:cs="Times New Roman"/>
          <w:sz w:val="24"/>
          <w:szCs w:val="24"/>
          <w:lang w:eastAsia="de-DE"/>
        </w:rPr>
        <w:t>-Qualifikation gleiche Einstellun</w:t>
      </w:r>
      <w:r>
        <w:rPr>
          <w:rFonts w:ascii="Times New Roman" w:eastAsia="Times New Roman" w:hAnsi="Times New Roman" w:cs="Times New Roman"/>
          <w:sz w:val="24"/>
          <w:szCs w:val="24"/>
          <w:lang w:eastAsia="de-DE"/>
        </w:rPr>
        <w:t xml:space="preserve">gen erhalten </w:t>
      </w:r>
    </w:p>
    <w:p w14:paraId="3A62B237" w14:textId="77777777" w:rsidR="00B16732" w:rsidRPr="00D47935" w:rsidRDefault="00E57C96" w:rsidP="00E57C96">
      <w:pPr>
        <w:pStyle w:val="berschrift2"/>
        <w:rPr>
          <w:color w:val="auto"/>
          <w:sz w:val="32"/>
          <w:szCs w:val="32"/>
          <w:lang w:eastAsia="de-DE"/>
        </w:rPr>
      </w:pPr>
      <w:bookmarkStart w:id="11" w:name="_Toc536171174"/>
      <w:r w:rsidRPr="00D47935">
        <w:rPr>
          <w:color w:val="auto"/>
          <w:sz w:val="32"/>
          <w:szCs w:val="32"/>
          <w:lang w:eastAsia="de-DE"/>
        </w:rPr>
        <w:t>§ 1.4</w:t>
      </w:r>
      <w:r w:rsidR="00B16732" w:rsidRPr="00D47935">
        <w:rPr>
          <w:color w:val="auto"/>
          <w:sz w:val="32"/>
          <w:szCs w:val="32"/>
          <w:lang w:eastAsia="de-DE"/>
        </w:rPr>
        <w:t> Anwesenheitspflicht, Inoffizieller und offizieller Teil der Veranstaltung</w:t>
      </w:r>
      <w:bookmarkEnd w:id="11"/>
      <w:r w:rsidR="00B16732" w:rsidRPr="00D47935">
        <w:rPr>
          <w:color w:val="auto"/>
          <w:sz w:val="32"/>
          <w:szCs w:val="32"/>
          <w:lang w:eastAsia="de-DE"/>
        </w:rPr>
        <w:t>  </w:t>
      </w:r>
    </w:p>
    <w:p w14:paraId="775BB7ED" w14:textId="77777777" w:rsidR="00E57C96" w:rsidRPr="00E57C96" w:rsidRDefault="00E57C96" w:rsidP="00E57C96">
      <w:pPr>
        <w:pStyle w:val="berschrift3"/>
        <w:rPr>
          <w:rFonts w:ascii="Times New Roman" w:eastAsia="Times New Roman" w:hAnsi="Times New Roman" w:cs="Times New Roman"/>
          <w:b/>
          <w:bCs/>
          <w:color w:val="auto"/>
          <w:lang w:eastAsia="de-DE"/>
        </w:rPr>
      </w:pPr>
      <w:bookmarkStart w:id="12" w:name="_Toc536171175"/>
      <w:r w:rsidRPr="00E57C96">
        <w:rPr>
          <w:rFonts w:ascii="Times New Roman" w:eastAsia="Times New Roman" w:hAnsi="Times New Roman" w:cs="Times New Roman"/>
          <w:b/>
          <w:bCs/>
          <w:color w:val="auto"/>
          <w:lang w:eastAsia="de-DE"/>
        </w:rPr>
        <w:t>§ 1.4</w:t>
      </w:r>
      <w:r w:rsidR="00B16732" w:rsidRPr="00E57C96">
        <w:rPr>
          <w:rFonts w:ascii="Times New Roman" w:eastAsia="Times New Roman" w:hAnsi="Times New Roman" w:cs="Times New Roman"/>
          <w:b/>
          <w:bCs/>
          <w:color w:val="auto"/>
          <w:lang w:eastAsia="de-DE"/>
        </w:rPr>
        <w:t>.1 Anwesenheit</w:t>
      </w:r>
      <w:bookmarkEnd w:id="12"/>
    </w:p>
    <w:p w14:paraId="14ABF809" w14:textId="77777777" w:rsidR="00B16732" w:rsidRPr="006303C9"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6303C9">
        <w:rPr>
          <w:rFonts w:ascii="Times New Roman" w:eastAsia="Times New Roman" w:hAnsi="Times New Roman" w:cs="Times New Roman"/>
          <w:sz w:val="24"/>
          <w:szCs w:val="24"/>
          <w:lang w:eastAsia="de-DE"/>
        </w:rPr>
        <w:br/>
        <w:t>Während des gesamten offiziellen Teils, insbesondere während der Fahrerbesprechung, besteht Anwesenheitspflicht. Fahrern, die der Fahrerbesprechung nicht beiwohnen, kann der Start verweigert werden. Die Anwesenheitspflicht endet mit dem Ende des Rennens beziehungsweise mit dem Ausfall des Teilnehmers.</w:t>
      </w:r>
    </w:p>
    <w:p w14:paraId="24572B57" w14:textId="77777777" w:rsidR="00E57C96" w:rsidRPr="00447B38" w:rsidRDefault="00E57C96" w:rsidP="00E57C96">
      <w:pPr>
        <w:pStyle w:val="berschrift3"/>
        <w:rPr>
          <w:rFonts w:ascii="Times New Roman" w:eastAsia="Times New Roman" w:hAnsi="Times New Roman" w:cs="Times New Roman"/>
          <w:b/>
          <w:bCs/>
          <w:color w:val="auto"/>
          <w:lang w:eastAsia="de-DE"/>
        </w:rPr>
      </w:pPr>
      <w:bookmarkStart w:id="13" w:name="_Toc536171176"/>
      <w:r w:rsidRPr="00447B38">
        <w:rPr>
          <w:rFonts w:ascii="Times New Roman" w:eastAsia="Times New Roman" w:hAnsi="Times New Roman" w:cs="Times New Roman"/>
          <w:b/>
          <w:bCs/>
          <w:color w:val="auto"/>
          <w:lang w:eastAsia="de-DE"/>
        </w:rPr>
        <w:t>§ 1.4</w:t>
      </w:r>
      <w:r w:rsidR="00B16732" w:rsidRPr="00447B38">
        <w:rPr>
          <w:rFonts w:ascii="Times New Roman" w:eastAsia="Times New Roman" w:hAnsi="Times New Roman" w:cs="Times New Roman"/>
          <w:b/>
          <w:bCs/>
          <w:color w:val="auto"/>
          <w:lang w:eastAsia="de-DE"/>
        </w:rPr>
        <w:t>.2 Definition inoffizieller und offizieller Teil</w:t>
      </w:r>
      <w:bookmarkEnd w:id="13"/>
    </w:p>
    <w:p w14:paraId="3F2679AE" w14:textId="77777777" w:rsidR="00B16732" w:rsidRDefault="00B16732" w:rsidP="00B16732">
      <w:r w:rsidRPr="0009384D">
        <w:rPr>
          <w:rFonts w:ascii="Times New Roman" w:eastAsia="Times New Roman" w:hAnsi="Times New Roman" w:cs="Times New Roman"/>
          <w:b/>
          <w:bCs/>
          <w:sz w:val="24"/>
          <w:szCs w:val="24"/>
          <w:lang w:eastAsia="de-DE"/>
        </w:rPr>
        <w:br/>
      </w:r>
      <w:r w:rsidRPr="006303C9">
        <w:t xml:space="preserve">Kommt es im Ablauf zu Zeitverzögerungen, zum Beispiel durch technische Probleme oder Nichtverfügbarkeit des </w:t>
      </w:r>
      <w:proofErr w:type="spellStart"/>
      <w:r w:rsidRPr="006303C9">
        <w:t>iRacing</w:t>
      </w:r>
      <w:proofErr w:type="spellEnd"/>
      <w:r w:rsidRPr="006303C9">
        <w:t>-Service und kann der vorgesehene Zeitplan nicht eingehalten werden, so wird die Veranstaltung fortgesetzt. Der gesamte verbleibende Zeitplan verschiebt sich analog, allerdings maximal bis zum Erreichen des offizielle</w:t>
      </w:r>
      <w:r>
        <w:t>n Veranstaltungsendes (siehe § 1</w:t>
      </w:r>
      <w:r w:rsidRPr="006303C9">
        <w:t xml:space="preserve"> Zeitplan). Kann das offizielle Veranstaltungsende mit den vorgesehenen </w:t>
      </w:r>
      <w:proofErr w:type="spellStart"/>
      <w:r w:rsidRPr="006303C9">
        <w:t>Sessionlängen</w:t>
      </w:r>
      <w:proofErr w:type="spellEnd"/>
      <w:r w:rsidRPr="006303C9">
        <w:t xml:space="preserve"> nicht eingehalten werden, so ist im Einzelfall - nach Bekanntgabe im Forum - eine Verkürzung der Sessions möglich.</w:t>
      </w:r>
    </w:p>
    <w:p w14:paraId="4216D038" w14:textId="77777777" w:rsidR="00E57C96" w:rsidRPr="00447B38" w:rsidRDefault="00E57C96" w:rsidP="00E57C96">
      <w:pPr>
        <w:pStyle w:val="berschrift3"/>
        <w:rPr>
          <w:rFonts w:ascii="Times New Roman" w:eastAsia="Times New Roman" w:hAnsi="Times New Roman" w:cs="Times New Roman"/>
          <w:b/>
          <w:bCs/>
          <w:color w:val="auto"/>
          <w:lang w:eastAsia="de-DE"/>
        </w:rPr>
      </w:pPr>
      <w:bookmarkStart w:id="14" w:name="_Toc536171177"/>
      <w:r w:rsidRPr="00447B38">
        <w:rPr>
          <w:rFonts w:ascii="Times New Roman" w:eastAsia="Times New Roman" w:hAnsi="Times New Roman" w:cs="Times New Roman"/>
          <w:b/>
          <w:bCs/>
          <w:color w:val="auto"/>
          <w:lang w:eastAsia="de-DE"/>
        </w:rPr>
        <w:t>§ 1.4</w:t>
      </w:r>
      <w:r w:rsidR="00B16732" w:rsidRPr="00447B38">
        <w:rPr>
          <w:rFonts w:ascii="Times New Roman" w:eastAsia="Times New Roman" w:hAnsi="Times New Roman" w:cs="Times New Roman"/>
          <w:b/>
          <w:bCs/>
          <w:color w:val="auto"/>
          <w:lang w:eastAsia="de-DE"/>
        </w:rPr>
        <w:t>.3 Gültigkeit der Veranstaltung</w:t>
      </w:r>
      <w:bookmarkEnd w:id="14"/>
    </w:p>
    <w:p w14:paraId="003EBD2E" w14:textId="77777777" w:rsidR="00B16732" w:rsidRDefault="00B16732" w:rsidP="00B16732">
      <w:r w:rsidRPr="0009384D">
        <w:rPr>
          <w:rFonts w:ascii="Times New Roman" w:eastAsia="Times New Roman" w:hAnsi="Times New Roman" w:cs="Times New Roman"/>
          <w:b/>
          <w:bCs/>
          <w:sz w:val="24"/>
          <w:szCs w:val="24"/>
          <w:lang w:eastAsia="de-DE"/>
        </w:rPr>
        <w:br/>
      </w:r>
      <w:r>
        <w:t xml:space="preserve">Wird die Veranstaltung trotz Zeitverzögerung vor dem offiziellen Veranstaltungsende abgeschlossen, so wird diese Veranstaltung in jedem Falle voll gewertet. </w:t>
      </w:r>
    </w:p>
    <w:p w14:paraId="01EC301B" w14:textId="77777777" w:rsidR="00B16732" w:rsidRDefault="00B16732" w:rsidP="00B16732">
      <w:r>
        <w:t>Die Rennleitung behält sich vor, im Falle einer übermäßigen Verspätung die Veranstaltung am Rennabend abzubrechen und zu verschieben oder zu annullieren.</w:t>
      </w:r>
    </w:p>
    <w:p w14:paraId="5CFE3D98" w14:textId="77777777" w:rsidR="00B16732" w:rsidRDefault="00B16732" w:rsidP="00B16732">
      <w:r>
        <w:lastRenderedPageBreak/>
        <w:t>Wird ein Ersatztermin anberaumt, wird dieser zeitnah im Forum bekanntgegeben.</w:t>
      </w:r>
    </w:p>
    <w:p w14:paraId="208DEADE" w14:textId="77777777" w:rsidR="00E57C96" w:rsidRPr="00447B38" w:rsidRDefault="00E57C96" w:rsidP="00E57C96">
      <w:pPr>
        <w:pStyle w:val="berschrift3"/>
        <w:rPr>
          <w:rFonts w:ascii="Times New Roman" w:eastAsia="Times New Roman" w:hAnsi="Times New Roman" w:cs="Times New Roman"/>
          <w:b/>
          <w:bCs/>
          <w:color w:val="auto"/>
          <w:lang w:eastAsia="de-DE"/>
        </w:rPr>
      </w:pPr>
      <w:bookmarkStart w:id="15" w:name="_Toc536171178"/>
      <w:r w:rsidRPr="00447B38">
        <w:rPr>
          <w:rFonts w:ascii="Times New Roman" w:eastAsia="Times New Roman" w:hAnsi="Times New Roman" w:cs="Times New Roman"/>
          <w:b/>
          <w:bCs/>
          <w:color w:val="auto"/>
          <w:lang w:eastAsia="de-DE"/>
        </w:rPr>
        <w:t>§ 1.4</w:t>
      </w:r>
      <w:r w:rsidR="00B16732" w:rsidRPr="00447B38">
        <w:rPr>
          <w:rFonts w:ascii="Times New Roman" w:eastAsia="Times New Roman" w:hAnsi="Times New Roman" w:cs="Times New Roman"/>
          <w:b/>
          <w:bCs/>
          <w:color w:val="auto"/>
          <w:lang w:eastAsia="de-DE"/>
        </w:rPr>
        <w:t>.4 Fahrerbesprechung</w:t>
      </w:r>
      <w:bookmarkEnd w:id="15"/>
    </w:p>
    <w:p w14:paraId="7F780775" w14:textId="77777777" w:rsidR="00B16732" w:rsidRDefault="00B16732" w:rsidP="00B16732">
      <w:r w:rsidRPr="0009384D">
        <w:rPr>
          <w:rFonts w:ascii="Times New Roman" w:eastAsia="Times New Roman" w:hAnsi="Times New Roman" w:cs="Times New Roman"/>
          <w:b/>
          <w:bCs/>
          <w:sz w:val="24"/>
          <w:szCs w:val="24"/>
          <w:lang w:eastAsia="de-DE"/>
        </w:rPr>
        <w:br/>
      </w:r>
      <w:r>
        <w:t xml:space="preserve">Im Rahmen der Fahrerbesprechung werden durch die Rennleitung wichtige Informationen an die Fahrer weitergegeben, wie zum Beispiel streckenspezifische Besonderheiten, Beschlüsse der Rennleitung, durch die </w:t>
      </w:r>
      <w:proofErr w:type="spellStart"/>
      <w:r>
        <w:t>ReKo</w:t>
      </w:r>
      <w:proofErr w:type="spellEnd"/>
      <w:r>
        <w:t xml:space="preserve"> verhängte Strafen, etc. Aus diesem Grunde ist die Anwesenheit bei der Fahrerbesprechung verpflichtend (siehe § 3.1). Die Fahrerbesprechung findet grundsätzlich im </w:t>
      </w:r>
      <w:proofErr w:type="spellStart"/>
      <w:r>
        <w:t>Ingame-Voicechat</w:t>
      </w:r>
      <w:proofErr w:type="spellEnd"/>
      <w:r>
        <w:t xml:space="preserve"> statt. Während der gesamten Dauer der Fahrerbesprechung herrscht auf der Strecke absolutes Fahrverbot!</w:t>
      </w:r>
    </w:p>
    <w:p w14:paraId="3AC31847" w14:textId="77777777" w:rsidR="00B16732" w:rsidRPr="006303C9" w:rsidRDefault="00B16732" w:rsidP="00B16732">
      <w:pPr>
        <w:rPr>
          <w:rFonts w:ascii="Times New Roman" w:eastAsia="Times New Roman" w:hAnsi="Times New Roman" w:cs="Times New Roman"/>
          <w:sz w:val="24"/>
          <w:szCs w:val="24"/>
          <w:lang w:eastAsia="de-DE"/>
        </w:rPr>
      </w:pPr>
      <w:r>
        <w:t>Die Fahrerbesprechung ist ein optionaler Programmpunkt. Sieht die Rennleitung keinen Anlass, um auf Besonderheiten bei der aktuellen Veranstaltung hinzuweisen, und kündigt sie die Fahrerbesprechung nicht rechtzeitig während der Trainingssession an, so läuft das Training normal weiter und das o.a. Fahrverbot in diesem Zeitraum entfällt.</w:t>
      </w:r>
    </w:p>
    <w:p w14:paraId="69873089" w14:textId="77777777" w:rsidR="00B662F5" w:rsidRPr="00D47935" w:rsidRDefault="00E57C96" w:rsidP="00E57C96">
      <w:pPr>
        <w:pStyle w:val="berschrift2"/>
        <w:rPr>
          <w:sz w:val="32"/>
          <w:szCs w:val="32"/>
          <w:lang w:eastAsia="de-DE"/>
        </w:rPr>
      </w:pPr>
      <w:bookmarkStart w:id="16" w:name="_Toc536171179"/>
      <w:r w:rsidRPr="00D47935">
        <w:rPr>
          <w:sz w:val="32"/>
          <w:szCs w:val="32"/>
          <w:lang w:eastAsia="de-DE"/>
        </w:rPr>
        <w:t>§ 1.5</w:t>
      </w:r>
      <w:r w:rsidR="00B662F5" w:rsidRPr="00D47935">
        <w:rPr>
          <w:sz w:val="32"/>
          <w:szCs w:val="32"/>
          <w:lang w:eastAsia="de-DE"/>
        </w:rPr>
        <w:t xml:space="preserve"> Fahrzeuge</w:t>
      </w:r>
      <w:bookmarkEnd w:id="16"/>
      <w:r w:rsidR="00B662F5" w:rsidRPr="00D47935">
        <w:rPr>
          <w:sz w:val="32"/>
          <w:szCs w:val="32"/>
          <w:lang w:eastAsia="de-DE"/>
        </w:rPr>
        <w:t xml:space="preserve">   </w:t>
      </w:r>
    </w:p>
    <w:p w14:paraId="025DE252" w14:textId="1527F38B" w:rsidR="00B662F5" w:rsidRDefault="00B662F5" w:rsidP="00B67736">
      <w:r>
        <w:t>Im Rahmen der GT</w:t>
      </w:r>
      <w:r w:rsidR="005D54F7">
        <w:t>E werden zum Saisonstart 4</w:t>
      </w:r>
      <w:r>
        <w:t xml:space="preserve"> Fahrzeuge angeboten: </w:t>
      </w:r>
      <w:r w:rsidR="00B67736">
        <w:t>Ford GT, Ferrari 488 GTE , Porsche RSR</w:t>
      </w:r>
      <w:r w:rsidR="005D54F7">
        <w:t>, BMW M8 GTE</w:t>
      </w:r>
    </w:p>
    <w:p w14:paraId="66C02281" w14:textId="77777777" w:rsidR="00447B38" w:rsidRPr="00447B38" w:rsidRDefault="00E57C96" w:rsidP="00447B38">
      <w:pPr>
        <w:pStyle w:val="berschrift3"/>
        <w:rPr>
          <w:rFonts w:ascii="Times New Roman" w:eastAsia="Times New Roman" w:hAnsi="Times New Roman" w:cs="Times New Roman"/>
          <w:b/>
          <w:bCs/>
          <w:color w:val="auto"/>
          <w:lang w:eastAsia="de-DE"/>
        </w:rPr>
      </w:pPr>
      <w:bookmarkStart w:id="17" w:name="_Toc536171180"/>
      <w:r w:rsidRPr="00447B38">
        <w:rPr>
          <w:rFonts w:ascii="Times New Roman" w:eastAsia="Times New Roman" w:hAnsi="Times New Roman" w:cs="Times New Roman"/>
          <w:b/>
          <w:bCs/>
          <w:color w:val="auto"/>
          <w:lang w:eastAsia="de-DE"/>
        </w:rPr>
        <w:t>§ 1.5</w:t>
      </w:r>
      <w:r w:rsidR="00B662F5" w:rsidRPr="00447B38">
        <w:rPr>
          <w:rFonts w:ascii="Times New Roman" w:eastAsia="Times New Roman" w:hAnsi="Times New Roman" w:cs="Times New Roman"/>
          <w:b/>
          <w:bCs/>
          <w:color w:val="auto"/>
          <w:lang w:eastAsia="de-DE"/>
        </w:rPr>
        <w:t>.1 Fahrzeugwahl</w:t>
      </w:r>
      <w:bookmarkEnd w:id="17"/>
    </w:p>
    <w:p w14:paraId="73F889FA" w14:textId="2BAF84E7" w:rsidR="00B662F5" w:rsidRDefault="00B662F5" w:rsidP="00B67736">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b/>
          <w:bCs/>
          <w:sz w:val="24"/>
          <w:szCs w:val="24"/>
          <w:lang w:eastAsia="de-DE"/>
        </w:rPr>
        <w:br/>
      </w:r>
      <w:r w:rsidRPr="00B662F5">
        <w:t xml:space="preserve">Bei der erstmaligen Teilnahme an einem Rennen der Saison muss vom </w:t>
      </w:r>
      <w:r w:rsidR="00B67736">
        <w:t xml:space="preserve"> Fahrer/Team</w:t>
      </w:r>
      <w:r w:rsidRPr="00B662F5">
        <w:t xml:space="preserve"> ein Fahrzeug gewählt werden. Dieses ist grundsätzlich bis zum Ende der Saison beizubehalten.</w:t>
      </w:r>
    </w:p>
    <w:p w14:paraId="20D227DF" w14:textId="77777777" w:rsidR="00447B38" w:rsidRPr="00D47935" w:rsidRDefault="00E57C96" w:rsidP="00447B38">
      <w:pPr>
        <w:pStyle w:val="berschrift3"/>
        <w:rPr>
          <w:rFonts w:ascii="Times New Roman" w:eastAsia="Times New Roman" w:hAnsi="Times New Roman" w:cs="Times New Roman"/>
          <w:b/>
          <w:bCs/>
          <w:color w:val="auto"/>
          <w:lang w:eastAsia="de-DE"/>
        </w:rPr>
      </w:pPr>
      <w:bookmarkStart w:id="18" w:name="_Toc536171181"/>
      <w:r w:rsidRPr="00D47935">
        <w:rPr>
          <w:rFonts w:ascii="Times New Roman" w:eastAsia="Times New Roman" w:hAnsi="Times New Roman" w:cs="Times New Roman"/>
          <w:b/>
          <w:bCs/>
          <w:color w:val="auto"/>
          <w:lang w:eastAsia="de-DE"/>
        </w:rPr>
        <w:t>§ 1.5</w:t>
      </w:r>
      <w:r w:rsidR="00B662F5" w:rsidRPr="00D47935">
        <w:rPr>
          <w:rFonts w:ascii="Times New Roman" w:eastAsia="Times New Roman" w:hAnsi="Times New Roman" w:cs="Times New Roman"/>
          <w:b/>
          <w:bCs/>
          <w:color w:val="auto"/>
          <w:lang w:eastAsia="de-DE"/>
        </w:rPr>
        <w:t>.3 Fahrzeugwechsel</w:t>
      </w:r>
      <w:bookmarkEnd w:id="18"/>
    </w:p>
    <w:p w14:paraId="395046CA" w14:textId="77777777" w:rsidR="00B662F5" w:rsidRDefault="00B662F5" w:rsidP="00B662F5">
      <w:pPr>
        <w:spacing w:before="100" w:beforeAutospacing="1" w:after="100" w:afterAutospacing="1" w:line="240" w:lineRule="auto"/>
      </w:pPr>
      <w:r w:rsidRPr="0009384D">
        <w:rPr>
          <w:rFonts w:ascii="Times New Roman" w:eastAsia="Times New Roman" w:hAnsi="Times New Roman" w:cs="Times New Roman"/>
          <w:b/>
          <w:bCs/>
          <w:sz w:val="24"/>
          <w:szCs w:val="24"/>
          <w:lang w:eastAsia="de-DE"/>
        </w:rPr>
        <w:br/>
      </w:r>
      <w:r>
        <w:t>Wechselt ein Fahrer innerhalb der Saison sein Fahrzeug, so erhält er bei der ersten Veranstaltung nach dem Wechsel keine Punkte für die Meisterschaft.</w:t>
      </w:r>
    </w:p>
    <w:p w14:paraId="57B896BD" w14:textId="77777777" w:rsidR="00B662F5" w:rsidRDefault="00B662F5" w:rsidP="00B662F5">
      <w:pPr>
        <w:spacing w:before="100" w:beforeAutospacing="1" w:after="100" w:afterAutospacing="1" w:line="240" w:lineRule="auto"/>
      </w:pPr>
      <w:r>
        <w:t xml:space="preserve">Ausnahme bildet hier ausschließlich der Release von neuen Fahrzeugen innerhalb des </w:t>
      </w:r>
      <w:proofErr w:type="spellStart"/>
      <w:r>
        <w:t>iRacing</w:t>
      </w:r>
      <w:proofErr w:type="spellEnd"/>
      <w:r>
        <w:t>-Service. In diesem Fall kann ein Fahrer innerhalb der laufenden Release-Kalenderwoche straffrei auf eben dieses neue Fahrzeug wechseln.</w:t>
      </w:r>
    </w:p>
    <w:p w14:paraId="5F7BA4F4" w14:textId="77777777" w:rsidR="00447B38" w:rsidRPr="00D47935" w:rsidRDefault="00E57C96" w:rsidP="00447B38">
      <w:pPr>
        <w:pStyle w:val="berschrift3"/>
        <w:rPr>
          <w:rFonts w:ascii="Times New Roman" w:eastAsia="Times New Roman" w:hAnsi="Times New Roman" w:cs="Times New Roman"/>
          <w:b/>
          <w:bCs/>
          <w:color w:val="auto"/>
          <w:lang w:eastAsia="de-DE"/>
        </w:rPr>
      </w:pPr>
      <w:bookmarkStart w:id="19" w:name="_Toc536171182"/>
      <w:r w:rsidRPr="00D47935">
        <w:rPr>
          <w:rFonts w:ascii="Times New Roman" w:eastAsia="Times New Roman" w:hAnsi="Times New Roman" w:cs="Times New Roman"/>
          <w:b/>
          <w:bCs/>
          <w:color w:val="auto"/>
          <w:lang w:eastAsia="de-DE"/>
        </w:rPr>
        <w:t>§ 1.5</w:t>
      </w:r>
      <w:r w:rsidR="00765D59" w:rsidRPr="00D47935">
        <w:rPr>
          <w:rFonts w:ascii="Times New Roman" w:eastAsia="Times New Roman" w:hAnsi="Times New Roman" w:cs="Times New Roman"/>
          <w:b/>
          <w:bCs/>
          <w:color w:val="auto"/>
          <w:lang w:eastAsia="de-DE"/>
        </w:rPr>
        <w:t>.4 Spritmengenbegrenzung</w:t>
      </w:r>
      <w:bookmarkEnd w:id="19"/>
    </w:p>
    <w:p w14:paraId="25740BBE" w14:textId="77777777" w:rsidR="00765D59" w:rsidRPr="00765D59" w:rsidRDefault="00765D59" w:rsidP="00765D59">
      <w:pPr>
        <w:spacing w:before="100" w:beforeAutospacing="1" w:after="100" w:afterAutospacing="1" w:line="240" w:lineRule="auto"/>
      </w:pPr>
      <w:r w:rsidRPr="0009384D">
        <w:rPr>
          <w:rFonts w:ascii="Times New Roman" w:eastAsia="Times New Roman" w:hAnsi="Times New Roman" w:cs="Times New Roman"/>
          <w:b/>
          <w:bCs/>
          <w:sz w:val="24"/>
          <w:szCs w:val="24"/>
          <w:lang w:eastAsia="de-DE"/>
        </w:rPr>
        <w:br/>
      </w:r>
      <w:r w:rsidRPr="00765D59">
        <w:t>Zur Herbeiführung eines Zwangsboxenstopps  ist die Spritmenge limitiert. Zur Angleichung der voraussichtlichen Boxenstoppzeit ist die verfügba</w:t>
      </w:r>
      <w:r>
        <w:t>re</w:t>
      </w:r>
      <w:r w:rsidR="00632F09">
        <w:t xml:space="preserve"> Tankgröße begrenzt. Siehe (</w:t>
      </w:r>
      <w:r w:rsidR="00632F09" w:rsidRPr="00632F09">
        <w:t>§ 1)</w:t>
      </w:r>
      <w:r>
        <w:t xml:space="preserve"> </w:t>
      </w:r>
    </w:p>
    <w:p w14:paraId="6FF34F76" w14:textId="77777777" w:rsidR="00B16732" w:rsidRPr="00D47935" w:rsidRDefault="00E57C96" w:rsidP="00447B38">
      <w:pPr>
        <w:pStyle w:val="berschrift2"/>
        <w:rPr>
          <w:color w:val="auto"/>
          <w:szCs w:val="24"/>
          <w:lang w:eastAsia="de-DE"/>
        </w:rPr>
      </w:pPr>
      <w:bookmarkStart w:id="20" w:name="_Toc536171183"/>
      <w:r w:rsidRPr="00D47935">
        <w:rPr>
          <w:color w:val="auto"/>
          <w:szCs w:val="24"/>
          <w:lang w:eastAsia="de-DE"/>
        </w:rPr>
        <w:t>§ 1.6</w:t>
      </w:r>
      <w:r w:rsidR="00B16732" w:rsidRPr="00D47935">
        <w:rPr>
          <w:color w:val="auto"/>
          <w:szCs w:val="24"/>
          <w:lang w:eastAsia="de-DE"/>
        </w:rPr>
        <w:t xml:space="preserve"> </w:t>
      </w:r>
      <w:proofErr w:type="spellStart"/>
      <w:r w:rsidR="00B16732" w:rsidRPr="00D47935">
        <w:rPr>
          <w:color w:val="auto"/>
          <w:szCs w:val="24"/>
          <w:lang w:eastAsia="de-DE"/>
        </w:rPr>
        <w:t>Grideinteilung</w:t>
      </w:r>
      <w:bookmarkEnd w:id="20"/>
      <w:proofErr w:type="spellEnd"/>
      <w:r w:rsidR="00B16732" w:rsidRPr="00D47935">
        <w:rPr>
          <w:color w:val="auto"/>
          <w:szCs w:val="24"/>
          <w:lang w:eastAsia="de-DE"/>
        </w:rPr>
        <w:t xml:space="preserve">   </w:t>
      </w:r>
    </w:p>
    <w:p w14:paraId="643C6118" w14:textId="77777777" w:rsidR="00447B38" w:rsidRPr="00D47935" w:rsidRDefault="00E57C96" w:rsidP="00447B38">
      <w:pPr>
        <w:pStyle w:val="berschrift3"/>
        <w:rPr>
          <w:rFonts w:ascii="Times New Roman" w:eastAsia="Times New Roman" w:hAnsi="Times New Roman" w:cs="Times New Roman"/>
          <w:b/>
          <w:bCs/>
          <w:color w:val="auto"/>
          <w:lang w:eastAsia="de-DE"/>
        </w:rPr>
      </w:pPr>
      <w:bookmarkStart w:id="21" w:name="_Toc536171184"/>
      <w:r w:rsidRPr="00D47935">
        <w:rPr>
          <w:rFonts w:ascii="Times New Roman" w:eastAsia="Times New Roman" w:hAnsi="Times New Roman" w:cs="Times New Roman"/>
          <w:b/>
          <w:bCs/>
          <w:color w:val="auto"/>
          <w:lang w:eastAsia="de-DE"/>
        </w:rPr>
        <w:t>§ 1.6</w:t>
      </w:r>
      <w:r w:rsidR="00B16732" w:rsidRPr="00D47935">
        <w:rPr>
          <w:rFonts w:ascii="Times New Roman" w:eastAsia="Times New Roman" w:hAnsi="Times New Roman" w:cs="Times New Roman"/>
          <w:b/>
          <w:bCs/>
          <w:color w:val="auto"/>
          <w:lang w:eastAsia="de-DE"/>
        </w:rPr>
        <w:t>.1</w:t>
      </w:r>
      <w:r w:rsidR="00B16732" w:rsidRPr="00D47935">
        <w:rPr>
          <w:rFonts w:ascii="Times New Roman" w:eastAsia="Times New Roman" w:hAnsi="Times New Roman" w:cs="Times New Roman"/>
          <w:color w:val="auto"/>
          <w:lang w:eastAsia="de-DE"/>
        </w:rPr>
        <w:t xml:space="preserve"> </w:t>
      </w:r>
      <w:r w:rsidR="00447B38" w:rsidRPr="00D47935">
        <w:rPr>
          <w:rFonts w:ascii="Times New Roman" w:eastAsia="Times New Roman" w:hAnsi="Times New Roman" w:cs="Times New Roman"/>
          <w:b/>
          <w:bCs/>
          <w:color w:val="auto"/>
          <w:lang w:eastAsia="de-DE"/>
        </w:rPr>
        <w:t>Einteilung</w:t>
      </w:r>
      <w:bookmarkEnd w:id="21"/>
    </w:p>
    <w:p w14:paraId="7B65C00A" w14:textId="77777777" w:rsidR="00B16732" w:rsidRPr="0009384D"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 xml:space="preserve">Die Liga besteht aus einer durch die Ligaleitung festgelegte Anzahl von </w:t>
      </w:r>
      <w:proofErr w:type="spellStart"/>
      <w:r w:rsidRPr="0009384D">
        <w:rPr>
          <w:rFonts w:ascii="Times New Roman" w:eastAsia="Times New Roman" w:hAnsi="Times New Roman" w:cs="Times New Roman"/>
          <w:sz w:val="24"/>
          <w:szCs w:val="24"/>
          <w:lang w:eastAsia="de-DE"/>
        </w:rPr>
        <w:t>Grids</w:t>
      </w:r>
      <w:proofErr w:type="spellEnd"/>
      <w:r w:rsidRPr="0009384D">
        <w:rPr>
          <w:rFonts w:ascii="Times New Roman" w:eastAsia="Times New Roman" w:hAnsi="Times New Roman" w:cs="Times New Roman"/>
          <w:sz w:val="24"/>
          <w:szCs w:val="24"/>
          <w:lang w:eastAsia="de-DE"/>
        </w:rPr>
        <w:t>. Der Ligaleitung obliegt eine Balancierung der Fahrerzahlen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-Ausgleich) bei der </w:t>
      </w:r>
      <w:proofErr w:type="spellStart"/>
      <w:r w:rsidRPr="0009384D">
        <w:rPr>
          <w:rFonts w:ascii="Times New Roman" w:eastAsia="Times New Roman" w:hAnsi="Times New Roman" w:cs="Times New Roman"/>
          <w:sz w:val="24"/>
          <w:szCs w:val="24"/>
          <w:lang w:eastAsia="de-DE"/>
        </w:rPr>
        <w:t>Grideinteilung</w:t>
      </w:r>
      <w:proofErr w:type="spellEnd"/>
      <w:r w:rsidRPr="0009384D">
        <w:rPr>
          <w:rFonts w:ascii="Times New Roman" w:eastAsia="Times New Roman" w:hAnsi="Times New Roman" w:cs="Times New Roman"/>
          <w:sz w:val="24"/>
          <w:szCs w:val="24"/>
          <w:lang w:eastAsia="de-DE"/>
        </w:rPr>
        <w:t xml:space="preserve"> vorgenommen werden</w:t>
      </w:r>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Grideinteilung</w:t>
      </w:r>
      <w:proofErr w:type="spellEnd"/>
      <w:r>
        <w:rPr>
          <w:rFonts w:ascii="Times New Roman" w:eastAsia="Times New Roman" w:hAnsi="Times New Roman" w:cs="Times New Roman"/>
          <w:sz w:val="24"/>
          <w:szCs w:val="24"/>
          <w:lang w:eastAsia="de-DE"/>
        </w:rPr>
        <w:t xml:space="preserve"> orientiert sich anhand der </w:t>
      </w:r>
      <w:r>
        <w:rPr>
          <w:rFonts w:ascii="Times New Roman" w:eastAsia="Times New Roman" w:hAnsi="Times New Roman" w:cs="Times New Roman"/>
          <w:sz w:val="24"/>
          <w:szCs w:val="24"/>
          <w:lang w:eastAsia="de-DE"/>
        </w:rPr>
        <w:lastRenderedPageBreak/>
        <w:t xml:space="preserve">Anmeldezahlen zur Serie. </w:t>
      </w:r>
      <w:r w:rsidRPr="0009384D">
        <w:rPr>
          <w:rFonts w:ascii="Times New Roman" w:eastAsia="Times New Roman" w:hAnsi="Times New Roman" w:cs="Times New Roman"/>
          <w:sz w:val="24"/>
          <w:szCs w:val="24"/>
          <w:lang w:eastAsia="de-DE"/>
        </w:rPr>
        <w:t xml:space="preserve">Die </w:t>
      </w:r>
      <w:proofErr w:type="spellStart"/>
      <w:r w:rsidRPr="0009384D">
        <w:rPr>
          <w:rFonts w:ascii="Times New Roman" w:eastAsia="Times New Roman" w:hAnsi="Times New Roman" w:cs="Times New Roman"/>
          <w:sz w:val="24"/>
          <w:szCs w:val="24"/>
          <w:lang w:eastAsia="de-DE"/>
        </w:rPr>
        <w:t>Grideinteilung</w:t>
      </w:r>
      <w:proofErr w:type="spellEnd"/>
      <w:r w:rsidRPr="0009384D">
        <w:rPr>
          <w:rFonts w:ascii="Times New Roman" w:eastAsia="Times New Roman" w:hAnsi="Times New Roman" w:cs="Times New Roman"/>
          <w:sz w:val="24"/>
          <w:szCs w:val="24"/>
          <w:lang w:eastAsia="de-DE"/>
        </w:rPr>
        <w:t xml:space="preserve"> zum Saisonauftakt der Saison erfolgt gemäß der erfahrenen Qualifikationszeit der </w:t>
      </w:r>
      <w:proofErr w:type="spellStart"/>
      <w:r w:rsidRPr="0009384D">
        <w:rPr>
          <w:rFonts w:ascii="Times New Roman" w:eastAsia="Times New Roman" w:hAnsi="Times New Roman" w:cs="Times New Roman"/>
          <w:sz w:val="24"/>
          <w:szCs w:val="24"/>
          <w:lang w:eastAsia="de-DE"/>
        </w:rPr>
        <w:t>Preseason</w:t>
      </w:r>
      <w:proofErr w:type="spellEnd"/>
      <w:r w:rsidRPr="0009384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sidRPr="0009384D">
        <w:rPr>
          <w:rFonts w:ascii="Times New Roman" w:eastAsia="Times New Roman" w:hAnsi="Times New Roman" w:cs="Times New Roman"/>
          <w:sz w:val="24"/>
          <w:szCs w:val="24"/>
          <w:lang w:eastAsia="de-DE"/>
        </w:rPr>
        <w:t xml:space="preserve"> </w:t>
      </w:r>
    </w:p>
    <w:p w14:paraId="0985362C" w14:textId="77777777" w:rsidR="00447B38" w:rsidRPr="00D47935" w:rsidRDefault="00E57C96" w:rsidP="00447B38">
      <w:pPr>
        <w:pStyle w:val="berschrift3"/>
        <w:rPr>
          <w:rFonts w:ascii="Times New Roman" w:eastAsia="Times New Roman" w:hAnsi="Times New Roman" w:cs="Times New Roman"/>
          <w:b/>
          <w:bCs/>
          <w:color w:val="auto"/>
          <w:lang w:eastAsia="de-DE"/>
        </w:rPr>
      </w:pPr>
      <w:bookmarkStart w:id="22" w:name="_Toc536171185"/>
      <w:r w:rsidRPr="00D47935">
        <w:rPr>
          <w:rFonts w:ascii="Times New Roman" w:eastAsia="Times New Roman" w:hAnsi="Times New Roman" w:cs="Times New Roman"/>
          <w:b/>
          <w:bCs/>
          <w:color w:val="auto"/>
          <w:lang w:eastAsia="de-DE"/>
        </w:rPr>
        <w:t>§ 1.6</w:t>
      </w:r>
      <w:r w:rsidR="00B16732" w:rsidRPr="00D47935">
        <w:rPr>
          <w:rFonts w:ascii="Times New Roman" w:eastAsia="Times New Roman" w:hAnsi="Times New Roman" w:cs="Times New Roman"/>
          <w:b/>
          <w:bCs/>
          <w:color w:val="auto"/>
          <w:lang w:eastAsia="de-DE"/>
        </w:rPr>
        <w:t>.2</w:t>
      </w:r>
      <w:r w:rsidR="00B16732" w:rsidRPr="00D47935">
        <w:rPr>
          <w:rFonts w:ascii="Times New Roman" w:eastAsia="Times New Roman" w:hAnsi="Times New Roman" w:cs="Times New Roman"/>
          <w:color w:val="auto"/>
          <w:lang w:eastAsia="de-DE"/>
        </w:rPr>
        <w:t xml:space="preserve"> </w:t>
      </w:r>
      <w:r w:rsidR="00B16732" w:rsidRPr="00D47935">
        <w:rPr>
          <w:rFonts w:ascii="Times New Roman" w:eastAsia="Times New Roman" w:hAnsi="Times New Roman" w:cs="Times New Roman"/>
          <w:b/>
          <w:bCs/>
          <w:color w:val="auto"/>
          <w:lang w:eastAsia="de-DE"/>
        </w:rPr>
        <w:t>Auf- und Absteiger System</w:t>
      </w:r>
      <w:bookmarkEnd w:id="22"/>
    </w:p>
    <w:p w14:paraId="567BF73F" w14:textId="7646B31D" w:rsidR="00B16732"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br/>
      </w:r>
      <w:r w:rsidR="00C10223" w:rsidRPr="00C10223">
        <w:rPr>
          <w:rFonts w:ascii="Times New Roman" w:eastAsia="Times New Roman" w:hAnsi="Times New Roman" w:cs="Times New Roman"/>
          <w:sz w:val="24"/>
          <w:szCs w:val="24"/>
          <w:lang w:eastAsia="de-DE"/>
        </w:rPr>
        <w:t xml:space="preserve">Nach dem 1. Rennen wird es ein Auf- und Absteiger System geben. </w:t>
      </w:r>
      <w:proofErr w:type="spellStart"/>
      <w:r w:rsidR="00C10223" w:rsidRPr="00C10223">
        <w:rPr>
          <w:rFonts w:ascii="Times New Roman" w:eastAsia="Times New Roman" w:hAnsi="Times New Roman" w:cs="Times New Roman"/>
          <w:sz w:val="24"/>
          <w:szCs w:val="24"/>
          <w:lang w:eastAsia="de-DE"/>
        </w:rPr>
        <w:t>Grid</w:t>
      </w:r>
      <w:proofErr w:type="spellEnd"/>
      <w:r w:rsidR="00C10223" w:rsidRPr="00C10223">
        <w:rPr>
          <w:rFonts w:ascii="Times New Roman" w:eastAsia="Times New Roman" w:hAnsi="Times New Roman" w:cs="Times New Roman"/>
          <w:sz w:val="24"/>
          <w:szCs w:val="24"/>
          <w:lang w:eastAsia="de-DE"/>
        </w:rPr>
        <w:t xml:space="preserve"> 1 besteht </w:t>
      </w:r>
      <w:r w:rsidR="009F76D9">
        <w:rPr>
          <w:rFonts w:ascii="Times New Roman" w:eastAsia="Times New Roman" w:hAnsi="Times New Roman" w:cs="Times New Roman"/>
          <w:sz w:val="24"/>
          <w:szCs w:val="24"/>
          <w:lang w:eastAsia="de-DE"/>
        </w:rPr>
        <w:t>aus einer durch die Ligaleitung am Beginn der Saison festgelegten Fahrerzahl</w:t>
      </w:r>
      <w:r w:rsidR="00C10223" w:rsidRPr="00C10223">
        <w:rPr>
          <w:rFonts w:ascii="Times New Roman" w:eastAsia="Times New Roman" w:hAnsi="Times New Roman" w:cs="Times New Roman"/>
          <w:sz w:val="24"/>
          <w:szCs w:val="24"/>
          <w:lang w:eastAsia="de-DE"/>
        </w:rPr>
        <w:t xml:space="preserve">. Die restlichen Fahrer werden in weitere </w:t>
      </w:r>
      <w:proofErr w:type="spellStart"/>
      <w:r w:rsidR="00C10223" w:rsidRPr="00C10223">
        <w:rPr>
          <w:rFonts w:ascii="Times New Roman" w:eastAsia="Times New Roman" w:hAnsi="Times New Roman" w:cs="Times New Roman"/>
          <w:sz w:val="24"/>
          <w:szCs w:val="24"/>
          <w:lang w:eastAsia="de-DE"/>
        </w:rPr>
        <w:t>Grids</w:t>
      </w:r>
      <w:proofErr w:type="spellEnd"/>
      <w:r w:rsidR="00C10223" w:rsidRPr="00C10223">
        <w:rPr>
          <w:rFonts w:ascii="Times New Roman" w:eastAsia="Times New Roman" w:hAnsi="Times New Roman" w:cs="Times New Roman"/>
          <w:sz w:val="24"/>
          <w:szCs w:val="24"/>
          <w:lang w:eastAsia="de-DE"/>
        </w:rPr>
        <w:t xml:space="preserve"> aufgeteilt. Fix für </w:t>
      </w:r>
      <w:r w:rsidR="008E4CAB">
        <w:rPr>
          <w:rFonts w:ascii="Times New Roman" w:eastAsia="Times New Roman" w:hAnsi="Times New Roman" w:cs="Times New Roman"/>
          <w:sz w:val="24"/>
          <w:szCs w:val="24"/>
          <w:lang w:eastAsia="de-DE"/>
        </w:rPr>
        <w:t xml:space="preserve">das höhere </w:t>
      </w:r>
      <w:proofErr w:type="spellStart"/>
      <w:r w:rsidR="008E4CAB">
        <w:rPr>
          <w:rFonts w:ascii="Times New Roman" w:eastAsia="Times New Roman" w:hAnsi="Times New Roman" w:cs="Times New Roman"/>
          <w:sz w:val="24"/>
          <w:szCs w:val="24"/>
          <w:lang w:eastAsia="de-DE"/>
        </w:rPr>
        <w:t>Grid</w:t>
      </w:r>
      <w:proofErr w:type="spellEnd"/>
      <w:r w:rsidR="00C10223" w:rsidRPr="00C10223">
        <w:rPr>
          <w:rFonts w:ascii="Times New Roman" w:eastAsia="Times New Roman" w:hAnsi="Times New Roman" w:cs="Times New Roman"/>
          <w:sz w:val="24"/>
          <w:szCs w:val="24"/>
          <w:lang w:eastAsia="de-DE"/>
        </w:rPr>
        <w:t xml:space="preserve"> qualifiziert sind </w:t>
      </w:r>
      <w:r w:rsidR="00206899">
        <w:rPr>
          <w:rFonts w:ascii="Times New Roman" w:eastAsia="Times New Roman" w:hAnsi="Times New Roman" w:cs="Times New Roman"/>
          <w:sz w:val="24"/>
          <w:szCs w:val="24"/>
          <w:lang w:eastAsia="de-DE"/>
        </w:rPr>
        <w:t xml:space="preserve">alle Fahrer </w:t>
      </w:r>
      <w:r w:rsidR="00A147CF">
        <w:rPr>
          <w:rFonts w:ascii="Times New Roman" w:eastAsia="Times New Roman" w:hAnsi="Times New Roman" w:cs="Times New Roman"/>
          <w:sz w:val="24"/>
          <w:szCs w:val="24"/>
          <w:lang w:eastAsia="de-DE"/>
        </w:rPr>
        <w:t xml:space="preserve">des höheren </w:t>
      </w:r>
      <w:proofErr w:type="spellStart"/>
      <w:r w:rsidR="00A147CF">
        <w:rPr>
          <w:rFonts w:ascii="Times New Roman" w:eastAsia="Times New Roman" w:hAnsi="Times New Roman" w:cs="Times New Roman"/>
          <w:sz w:val="24"/>
          <w:szCs w:val="24"/>
          <w:lang w:eastAsia="de-DE"/>
        </w:rPr>
        <w:t>Grids</w:t>
      </w:r>
      <w:proofErr w:type="spellEnd"/>
      <w:r w:rsidR="00206899">
        <w:rPr>
          <w:rFonts w:ascii="Times New Roman" w:eastAsia="Times New Roman" w:hAnsi="Times New Roman" w:cs="Times New Roman"/>
          <w:sz w:val="24"/>
          <w:szCs w:val="24"/>
          <w:lang w:eastAsia="de-DE"/>
        </w:rPr>
        <w:t>, bis auf die letz</w:t>
      </w:r>
      <w:r w:rsidR="00147846">
        <w:rPr>
          <w:rFonts w:ascii="Times New Roman" w:eastAsia="Times New Roman" w:hAnsi="Times New Roman" w:cs="Times New Roman"/>
          <w:sz w:val="24"/>
          <w:szCs w:val="24"/>
          <w:lang w:eastAsia="de-DE"/>
        </w:rPr>
        <w:t>t</w:t>
      </w:r>
      <w:r w:rsidR="00206899">
        <w:rPr>
          <w:rFonts w:ascii="Times New Roman" w:eastAsia="Times New Roman" w:hAnsi="Times New Roman" w:cs="Times New Roman"/>
          <w:sz w:val="24"/>
          <w:szCs w:val="24"/>
          <w:lang w:eastAsia="de-DE"/>
        </w:rPr>
        <w:t xml:space="preserve">en </w:t>
      </w:r>
      <w:r w:rsidR="00147846">
        <w:rPr>
          <w:rFonts w:ascii="Times New Roman" w:eastAsia="Times New Roman" w:hAnsi="Times New Roman" w:cs="Times New Roman"/>
          <w:sz w:val="24"/>
          <w:szCs w:val="24"/>
          <w:lang w:eastAsia="de-DE"/>
        </w:rPr>
        <w:t>5 Plätze,</w:t>
      </w:r>
      <w:r w:rsidR="00C10223" w:rsidRPr="00C10223">
        <w:rPr>
          <w:rFonts w:ascii="Times New Roman" w:eastAsia="Times New Roman" w:hAnsi="Times New Roman" w:cs="Times New Roman"/>
          <w:sz w:val="24"/>
          <w:szCs w:val="24"/>
          <w:lang w:eastAsia="de-DE"/>
        </w:rPr>
        <w:t xml:space="preserve"> sowie die ersten 3 des Rennens </w:t>
      </w:r>
      <w:r w:rsidR="00147846">
        <w:rPr>
          <w:rFonts w:ascii="Times New Roman" w:eastAsia="Times New Roman" w:hAnsi="Times New Roman" w:cs="Times New Roman"/>
          <w:sz w:val="24"/>
          <w:szCs w:val="24"/>
          <w:lang w:eastAsia="de-DE"/>
        </w:rPr>
        <w:t xml:space="preserve">des niedrigeren </w:t>
      </w:r>
      <w:proofErr w:type="spellStart"/>
      <w:r w:rsidR="00147846">
        <w:rPr>
          <w:rFonts w:ascii="Times New Roman" w:eastAsia="Times New Roman" w:hAnsi="Times New Roman" w:cs="Times New Roman"/>
          <w:sz w:val="24"/>
          <w:szCs w:val="24"/>
          <w:lang w:eastAsia="de-DE"/>
        </w:rPr>
        <w:t>Grids</w:t>
      </w:r>
      <w:proofErr w:type="spellEnd"/>
      <w:r w:rsidR="00C10223" w:rsidRPr="00C10223">
        <w:rPr>
          <w:rFonts w:ascii="Times New Roman" w:eastAsia="Times New Roman" w:hAnsi="Times New Roman" w:cs="Times New Roman"/>
          <w:sz w:val="24"/>
          <w:szCs w:val="24"/>
          <w:lang w:eastAsia="de-DE"/>
        </w:rPr>
        <w:t xml:space="preserve">. Die verbleibenden beiden Plätze (sowie die durch Abmeldungen </w:t>
      </w:r>
      <w:proofErr w:type="spellStart"/>
      <w:r w:rsidR="00C10223" w:rsidRPr="00C10223">
        <w:rPr>
          <w:rFonts w:ascii="Times New Roman" w:eastAsia="Times New Roman" w:hAnsi="Times New Roman" w:cs="Times New Roman"/>
          <w:sz w:val="24"/>
          <w:szCs w:val="24"/>
          <w:lang w:eastAsia="de-DE"/>
        </w:rPr>
        <w:t>nachzubesetzende</w:t>
      </w:r>
      <w:proofErr w:type="spellEnd"/>
      <w:r w:rsidR="00C10223" w:rsidRPr="00C10223">
        <w:rPr>
          <w:rFonts w:ascii="Times New Roman" w:eastAsia="Times New Roman" w:hAnsi="Times New Roman" w:cs="Times New Roman"/>
          <w:sz w:val="24"/>
          <w:szCs w:val="24"/>
          <w:lang w:eastAsia="de-DE"/>
        </w:rPr>
        <w:t xml:space="preserve"> Plätze werden in einem Aufsteiger-</w:t>
      </w:r>
      <w:proofErr w:type="spellStart"/>
      <w:r w:rsidR="00C10223" w:rsidRPr="00C10223">
        <w:rPr>
          <w:rFonts w:ascii="Times New Roman" w:eastAsia="Times New Roman" w:hAnsi="Times New Roman" w:cs="Times New Roman"/>
          <w:sz w:val="24"/>
          <w:szCs w:val="24"/>
          <w:lang w:eastAsia="de-DE"/>
        </w:rPr>
        <w:t>Qualifying</w:t>
      </w:r>
      <w:proofErr w:type="spellEnd"/>
      <w:r w:rsidR="00C10223" w:rsidRPr="00C10223">
        <w:rPr>
          <w:rFonts w:ascii="Times New Roman" w:eastAsia="Times New Roman" w:hAnsi="Times New Roman" w:cs="Times New Roman"/>
          <w:sz w:val="24"/>
          <w:szCs w:val="24"/>
          <w:lang w:eastAsia="de-DE"/>
        </w:rPr>
        <w:t xml:space="preserve"> ausgefahren. Dabei zählt die schnellste erzielte </w:t>
      </w:r>
      <w:proofErr w:type="spellStart"/>
      <w:r w:rsidR="00C10223" w:rsidRPr="00C10223">
        <w:rPr>
          <w:rFonts w:ascii="Times New Roman" w:eastAsia="Times New Roman" w:hAnsi="Times New Roman" w:cs="Times New Roman"/>
          <w:sz w:val="24"/>
          <w:szCs w:val="24"/>
          <w:lang w:eastAsia="de-DE"/>
        </w:rPr>
        <w:t>Quali</w:t>
      </w:r>
      <w:proofErr w:type="spellEnd"/>
      <w:r w:rsidR="00C10223" w:rsidRPr="00C10223">
        <w:rPr>
          <w:rFonts w:ascii="Times New Roman" w:eastAsia="Times New Roman" w:hAnsi="Times New Roman" w:cs="Times New Roman"/>
          <w:sz w:val="24"/>
          <w:szCs w:val="24"/>
          <w:lang w:eastAsia="de-DE"/>
        </w:rPr>
        <w:t>-Zeit aus den offiziellen Vorbereitungssessions für das nächste Rennen</w:t>
      </w:r>
    </w:p>
    <w:p w14:paraId="20B3E176" w14:textId="1B480AEE" w:rsidR="008A2560" w:rsidRPr="00D47935" w:rsidRDefault="00B67736" w:rsidP="008A2560">
      <w:pPr>
        <w:pStyle w:val="berschrift3"/>
        <w:rPr>
          <w:rFonts w:ascii="Times New Roman" w:eastAsia="Times New Roman" w:hAnsi="Times New Roman" w:cs="Times New Roman"/>
          <w:b/>
          <w:bCs/>
          <w:color w:val="auto"/>
          <w:lang w:eastAsia="de-DE"/>
        </w:rPr>
      </w:pPr>
      <w:bookmarkStart w:id="23" w:name="_Toc536171186"/>
      <w:r>
        <w:rPr>
          <w:rFonts w:ascii="Times New Roman" w:eastAsia="Times New Roman" w:hAnsi="Times New Roman" w:cs="Times New Roman"/>
          <w:b/>
          <w:bCs/>
          <w:color w:val="auto"/>
          <w:lang w:eastAsia="de-DE"/>
        </w:rPr>
        <w:t>§ 1.6.3</w:t>
      </w:r>
      <w:r w:rsidR="008A2560" w:rsidRPr="00D47935">
        <w:rPr>
          <w:rFonts w:ascii="Times New Roman" w:eastAsia="Times New Roman" w:hAnsi="Times New Roman" w:cs="Times New Roman"/>
          <w:color w:val="auto"/>
          <w:lang w:eastAsia="de-DE"/>
        </w:rPr>
        <w:t xml:space="preserve"> </w:t>
      </w:r>
      <w:r w:rsidR="001615E9" w:rsidRPr="001615E9">
        <w:rPr>
          <w:rFonts w:ascii="Times New Roman" w:eastAsia="Times New Roman" w:hAnsi="Times New Roman" w:cs="Times New Roman"/>
          <w:b/>
          <w:bCs/>
          <w:color w:val="auto"/>
          <w:lang w:eastAsia="de-DE"/>
        </w:rPr>
        <w:t xml:space="preserve">Berechtigte für das </w:t>
      </w:r>
      <w:proofErr w:type="spellStart"/>
      <w:r w:rsidR="001615E9" w:rsidRPr="001615E9">
        <w:rPr>
          <w:rFonts w:ascii="Times New Roman" w:eastAsia="Times New Roman" w:hAnsi="Times New Roman" w:cs="Times New Roman"/>
          <w:b/>
          <w:bCs/>
          <w:color w:val="auto"/>
          <w:lang w:eastAsia="de-DE"/>
        </w:rPr>
        <w:t>Aufstiegsqualifying</w:t>
      </w:r>
      <w:bookmarkEnd w:id="23"/>
      <w:proofErr w:type="spellEnd"/>
    </w:p>
    <w:p w14:paraId="21BF9E7A" w14:textId="77777777" w:rsidR="00635950" w:rsidRPr="001F5061" w:rsidRDefault="008A2560" w:rsidP="008A2560">
      <w:pPr>
        <w:spacing w:before="100" w:beforeAutospacing="1" w:after="100" w:afterAutospacing="1" w:line="240" w:lineRule="auto"/>
        <w:rPr>
          <w:rFonts w:ascii="Times New Roman" w:hAnsi="Times New Roman" w:cs="Times New Roman"/>
          <w:sz w:val="24"/>
          <w:szCs w:val="24"/>
        </w:rPr>
      </w:pPr>
      <w:r w:rsidRPr="0009384D">
        <w:rPr>
          <w:rFonts w:ascii="Times New Roman" w:eastAsia="Times New Roman" w:hAnsi="Times New Roman" w:cs="Times New Roman"/>
          <w:b/>
          <w:bCs/>
          <w:sz w:val="24"/>
          <w:szCs w:val="24"/>
          <w:lang w:eastAsia="de-DE"/>
        </w:rPr>
        <w:br/>
      </w:r>
      <w:r w:rsidR="00635950" w:rsidRPr="001F5061">
        <w:rPr>
          <w:rFonts w:ascii="Times New Roman" w:hAnsi="Times New Roman" w:cs="Times New Roman"/>
          <w:sz w:val="24"/>
          <w:szCs w:val="24"/>
        </w:rPr>
        <w:t xml:space="preserve">Berechtigt für das </w:t>
      </w:r>
      <w:proofErr w:type="spellStart"/>
      <w:r w:rsidR="00635950" w:rsidRPr="001F5061">
        <w:rPr>
          <w:rFonts w:ascii="Times New Roman" w:hAnsi="Times New Roman" w:cs="Times New Roman"/>
          <w:sz w:val="24"/>
          <w:szCs w:val="24"/>
        </w:rPr>
        <w:t>Aufstiegsqualifying</w:t>
      </w:r>
      <w:proofErr w:type="spellEnd"/>
      <w:r w:rsidR="00635950" w:rsidRPr="001F5061">
        <w:rPr>
          <w:rFonts w:ascii="Times New Roman" w:hAnsi="Times New Roman" w:cs="Times New Roman"/>
          <w:sz w:val="24"/>
          <w:szCs w:val="24"/>
        </w:rPr>
        <w:t xml:space="preserve"> sind: </w:t>
      </w:r>
    </w:p>
    <w:p w14:paraId="3E2B1409" w14:textId="0EEA6DB2" w:rsidR="00635950" w:rsidRPr="001F5061" w:rsidRDefault="00B67736" w:rsidP="00D22094">
      <w:pPr>
        <w:pStyle w:val="Listenabsatz"/>
        <w:numPr>
          <w:ilvl w:val="0"/>
          <w:numId w:val="2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w:t>
      </w:r>
      <w:r w:rsidR="00635950" w:rsidRPr="001F5061">
        <w:rPr>
          <w:rFonts w:ascii="Times New Roman" w:hAnsi="Times New Roman" w:cs="Times New Roman"/>
          <w:sz w:val="24"/>
          <w:szCs w:val="24"/>
        </w:rPr>
        <w:t xml:space="preserve">ie letzten 5 des </w:t>
      </w:r>
      <w:proofErr w:type="spellStart"/>
      <w:r w:rsidR="00635950" w:rsidRPr="001F5061">
        <w:rPr>
          <w:rFonts w:ascii="Times New Roman" w:hAnsi="Times New Roman" w:cs="Times New Roman"/>
          <w:sz w:val="24"/>
          <w:szCs w:val="24"/>
        </w:rPr>
        <w:t>Grid</w:t>
      </w:r>
      <w:proofErr w:type="spellEnd"/>
      <w:r w:rsidR="00635950" w:rsidRPr="001F5061">
        <w:rPr>
          <w:rFonts w:ascii="Times New Roman" w:hAnsi="Times New Roman" w:cs="Times New Roman"/>
          <w:sz w:val="24"/>
          <w:szCs w:val="24"/>
        </w:rPr>
        <w:t xml:space="preserve"> 1 Rennens </w:t>
      </w:r>
    </w:p>
    <w:p w14:paraId="0CE75CDC" w14:textId="77826B81" w:rsidR="00D22094" w:rsidRPr="001F5061" w:rsidRDefault="00B67736" w:rsidP="00D22094">
      <w:pPr>
        <w:pStyle w:val="Listenabsatz"/>
        <w:numPr>
          <w:ilvl w:val="0"/>
          <w:numId w:val="2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P1</w:t>
      </w:r>
      <w:r w:rsidR="00635950" w:rsidRPr="001F5061">
        <w:rPr>
          <w:rFonts w:ascii="Times New Roman" w:hAnsi="Times New Roman" w:cs="Times New Roman"/>
          <w:sz w:val="24"/>
          <w:szCs w:val="24"/>
        </w:rPr>
        <w:t xml:space="preserve"> und P5 des </w:t>
      </w:r>
      <w:proofErr w:type="spellStart"/>
      <w:r w:rsidR="00635950" w:rsidRPr="001F5061">
        <w:rPr>
          <w:rFonts w:ascii="Times New Roman" w:hAnsi="Times New Roman" w:cs="Times New Roman"/>
          <w:sz w:val="24"/>
          <w:szCs w:val="24"/>
        </w:rPr>
        <w:t>Grid</w:t>
      </w:r>
      <w:proofErr w:type="spellEnd"/>
      <w:r w:rsidR="00635950" w:rsidRPr="001F5061">
        <w:rPr>
          <w:rFonts w:ascii="Times New Roman" w:hAnsi="Times New Roman" w:cs="Times New Roman"/>
          <w:sz w:val="24"/>
          <w:szCs w:val="24"/>
        </w:rPr>
        <w:t xml:space="preserve"> 2 Rennens </w:t>
      </w:r>
    </w:p>
    <w:p w14:paraId="11526330" w14:textId="260AF1B4" w:rsidR="008A2560" w:rsidRPr="001F5061" w:rsidRDefault="00635950" w:rsidP="00D22094">
      <w:pPr>
        <w:pStyle w:val="Listenabsatz"/>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1F5061">
        <w:rPr>
          <w:rFonts w:ascii="Times New Roman" w:hAnsi="Times New Roman" w:cs="Times New Roman"/>
          <w:sz w:val="24"/>
          <w:szCs w:val="24"/>
        </w:rPr>
        <w:t xml:space="preserve">für das gerade veranstaltete Rennen abgemeldete </w:t>
      </w:r>
      <w:proofErr w:type="spellStart"/>
      <w:r w:rsidRPr="001F5061">
        <w:rPr>
          <w:rFonts w:ascii="Times New Roman" w:hAnsi="Times New Roman" w:cs="Times New Roman"/>
          <w:sz w:val="24"/>
          <w:szCs w:val="24"/>
        </w:rPr>
        <w:t>Grid</w:t>
      </w:r>
      <w:proofErr w:type="spellEnd"/>
      <w:r w:rsidRPr="001F5061">
        <w:rPr>
          <w:rFonts w:ascii="Times New Roman" w:hAnsi="Times New Roman" w:cs="Times New Roman"/>
          <w:sz w:val="24"/>
          <w:szCs w:val="24"/>
        </w:rPr>
        <w:t xml:space="preserve"> 1 Fahrer</w:t>
      </w:r>
    </w:p>
    <w:p w14:paraId="6CC90DBE" w14:textId="557481B2" w:rsidR="00447B38" w:rsidRPr="00D47935" w:rsidRDefault="00E57C96" w:rsidP="00447B38">
      <w:pPr>
        <w:pStyle w:val="berschrift3"/>
        <w:rPr>
          <w:rFonts w:ascii="Times New Roman" w:eastAsia="Times New Roman" w:hAnsi="Times New Roman" w:cs="Times New Roman"/>
          <w:b/>
          <w:bCs/>
          <w:color w:val="auto"/>
          <w:lang w:eastAsia="de-DE"/>
        </w:rPr>
      </w:pPr>
      <w:bookmarkStart w:id="24" w:name="_Toc536171187"/>
      <w:r w:rsidRPr="00D47935">
        <w:rPr>
          <w:rFonts w:ascii="Times New Roman" w:eastAsia="Times New Roman" w:hAnsi="Times New Roman" w:cs="Times New Roman"/>
          <w:b/>
          <w:bCs/>
          <w:color w:val="auto"/>
          <w:lang w:eastAsia="de-DE"/>
        </w:rPr>
        <w:t>§ 1.6</w:t>
      </w:r>
      <w:r w:rsidR="00B67736">
        <w:rPr>
          <w:rFonts w:ascii="Times New Roman" w:eastAsia="Times New Roman" w:hAnsi="Times New Roman" w:cs="Times New Roman"/>
          <w:b/>
          <w:bCs/>
          <w:color w:val="auto"/>
          <w:lang w:eastAsia="de-DE"/>
        </w:rPr>
        <w:t>.4</w:t>
      </w:r>
      <w:r w:rsidR="00B16732" w:rsidRPr="00D47935">
        <w:rPr>
          <w:rFonts w:ascii="Times New Roman" w:eastAsia="Times New Roman" w:hAnsi="Times New Roman" w:cs="Times New Roman"/>
          <w:color w:val="auto"/>
          <w:lang w:eastAsia="de-DE"/>
        </w:rPr>
        <w:t xml:space="preserve"> </w:t>
      </w:r>
      <w:r w:rsidR="00B16732" w:rsidRPr="00D47935">
        <w:rPr>
          <w:rFonts w:ascii="Times New Roman" w:eastAsia="Times New Roman" w:hAnsi="Times New Roman" w:cs="Times New Roman"/>
          <w:b/>
          <w:bCs/>
          <w:color w:val="auto"/>
          <w:lang w:eastAsia="de-DE"/>
        </w:rPr>
        <w:t xml:space="preserve">Nachbesetzung des </w:t>
      </w:r>
      <w:proofErr w:type="spellStart"/>
      <w:r w:rsidR="00B16732" w:rsidRPr="00D47935">
        <w:rPr>
          <w:rFonts w:ascii="Times New Roman" w:eastAsia="Times New Roman" w:hAnsi="Times New Roman" w:cs="Times New Roman"/>
          <w:b/>
          <w:bCs/>
          <w:color w:val="auto"/>
          <w:lang w:eastAsia="de-DE"/>
        </w:rPr>
        <w:t>Grid</w:t>
      </w:r>
      <w:proofErr w:type="spellEnd"/>
      <w:r w:rsidR="00B16732" w:rsidRPr="00D47935">
        <w:rPr>
          <w:rFonts w:ascii="Times New Roman" w:eastAsia="Times New Roman" w:hAnsi="Times New Roman" w:cs="Times New Roman"/>
          <w:b/>
          <w:bCs/>
          <w:color w:val="auto"/>
          <w:lang w:eastAsia="de-DE"/>
        </w:rPr>
        <w:t xml:space="preserve"> 1</w:t>
      </w:r>
      <w:bookmarkEnd w:id="24"/>
    </w:p>
    <w:p w14:paraId="573E50AC" w14:textId="77777777" w:rsidR="00B67736" w:rsidRDefault="00915A7B" w:rsidP="00B67736">
      <w:pPr>
        <w:pStyle w:val="Listenabsatz"/>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B67736">
        <w:rPr>
          <w:rFonts w:ascii="Times New Roman" w:eastAsia="Times New Roman" w:hAnsi="Times New Roman" w:cs="Times New Roman"/>
          <w:sz w:val="24"/>
          <w:szCs w:val="24"/>
          <w:lang w:eastAsia="de-DE"/>
        </w:rPr>
        <w:t xml:space="preserve">Im </w:t>
      </w:r>
      <w:proofErr w:type="spellStart"/>
      <w:r w:rsidRPr="00B67736">
        <w:rPr>
          <w:rFonts w:ascii="Times New Roman" w:eastAsia="Times New Roman" w:hAnsi="Times New Roman" w:cs="Times New Roman"/>
          <w:sz w:val="24"/>
          <w:szCs w:val="24"/>
          <w:lang w:eastAsia="de-DE"/>
        </w:rPr>
        <w:t>Grid</w:t>
      </w:r>
      <w:proofErr w:type="spellEnd"/>
      <w:r w:rsidRPr="00B67736">
        <w:rPr>
          <w:rFonts w:ascii="Times New Roman" w:eastAsia="Times New Roman" w:hAnsi="Times New Roman" w:cs="Times New Roman"/>
          <w:sz w:val="24"/>
          <w:szCs w:val="24"/>
          <w:lang w:eastAsia="de-DE"/>
        </w:rPr>
        <w:t xml:space="preserve"> 1 werden 5 Plätze plus die freiwerdenden Plätze durch Abmeldungen nachbesetzt. </w:t>
      </w:r>
    </w:p>
    <w:p w14:paraId="34665AFA" w14:textId="3E32A1B3" w:rsidR="00B67736" w:rsidRDefault="00B67736" w:rsidP="00B67736">
      <w:pPr>
        <w:pStyle w:val="Listenabsatz"/>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5 Plätze werden anhand der </w:t>
      </w:r>
      <w:proofErr w:type="spellStart"/>
      <w:r w:rsidRPr="00B67736">
        <w:rPr>
          <w:rFonts w:ascii="Times New Roman" w:eastAsia="Times New Roman" w:hAnsi="Times New Roman" w:cs="Times New Roman"/>
          <w:sz w:val="24"/>
          <w:szCs w:val="24"/>
          <w:lang w:eastAsia="de-DE"/>
        </w:rPr>
        <w:t>Aufstiegsqualifyings</w:t>
      </w:r>
      <w:proofErr w:type="spellEnd"/>
      <w:r w:rsidRPr="00B67736">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nachbesetzt </w:t>
      </w:r>
    </w:p>
    <w:p w14:paraId="78211467" w14:textId="65F04917" w:rsidR="00B16732" w:rsidRPr="00B67736" w:rsidRDefault="00B67736" w:rsidP="00B67736">
      <w:pPr>
        <w:pStyle w:val="Listenabsatz"/>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00915A7B" w:rsidRPr="00B67736">
        <w:rPr>
          <w:rFonts w:ascii="Times New Roman" w:eastAsia="Times New Roman" w:hAnsi="Times New Roman" w:cs="Times New Roman"/>
          <w:sz w:val="24"/>
          <w:szCs w:val="24"/>
          <w:lang w:eastAsia="de-DE"/>
        </w:rPr>
        <w:t xml:space="preserve">ie restlichen freien Plätze werden nach dem Ergebnis des </w:t>
      </w:r>
      <w:proofErr w:type="spellStart"/>
      <w:r w:rsidR="00915A7B" w:rsidRPr="00B67736">
        <w:rPr>
          <w:rFonts w:ascii="Times New Roman" w:eastAsia="Times New Roman" w:hAnsi="Times New Roman" w:cs="Times New Roman"/>
          <w:sz w:val="24"/>
          <w:szCs w:val="24"/>
          <w:lang w:eastAsia="de-DE"/>
        </w:rPr>
        <w:t>Aufstiegsqualifyings</w:t>
      </w:r>
      <w:proofErr w:type="spellEnd"/>
      <w:r w:rsidR="00915A7B" w:rsidRPr="00B67736">
        <w:rPr>
          <w:rFonts w:ascii="Times New Roman" w:eastAsia="Times New Roman" w:hAnsi="Times New Roman" w:cs="Times New Roman"/>
          <w:sz w:val="24"/>
          <w:szCs w:val="24"/>
          <w:lang w:eastAsia="de-DE"/>
        </w:rPr>
        <w:t xml:space="preserve"> nachbesetzt</w:t>
      </w:r>
      <w:r>
        <w:rPr>
          <w:rFonts w:ascii="Times New Roman" w:eastAsia="Times New Roman" w:hAnsi="Times New Roman" w:cs="Times New Roman"/>
          <w:sz w:val="24"/>
          <w:szCs w:val="24"/>
          <w:lang w:eastAsia="de-DE"/>
        </w:rPr>
        <w:t xml:space="preserve"> oder den Plätzen &gt;5 aus </w:t>
      </w:r>
      <w:proofErr w:type="spellStart"/>
      <w:r>
        <w:rPr>
          <w:rFonts w:ascii="Times New Roman" w:eastAsia="Times New Roman" w:hAnsi="Times New Roman" w:cs="Times New Roman"/>
          <w:sz w:val="24"/>
          <w:szCs w:val="24"/>
          <w:lang w:eastAsia="de-DE"/>
        </w:rPr>
        <w:t>Grid</w:t>
      </w:r>
      <w:proofErr w:type="spellEnd"/>
      <w:r>
        <w:rPr>
          <w:rFonts w:ascii="Times New Roman" w:eastAsia="Times New Roman" w:hAnsi="Times New Roman" w:cs="Times New Roman"/>
          <w:sz w:val="24"/>
          <w:szCs w:val="24"/>
          <w:lang w:eastAsia="de-DE"/>
        </w:rPr>
        <w:t xml:space="preserve"> 2 letztes Rennergebnis</w:t>
      </w:r>
    </w:p>
    <w:p w14:paraId="2818A04A" w14:textId="6B415411" w:rsidR="00447B38" w:rsidRPr="00D47935" w:rsidRDefault="00E57C96" w:rsidP="00447B38">
      <w:pPr>
        <w:pStyle w:val="berschrift3"/>
        <w:rPr>
          <w:rFonts w:ascii="Times New Roman" w:eastAsia="Times New Roman" w:hAnsi="Times New Roman" w:cs="Times New Roman"/>
          <w:b/>
          <w:bCs/>
          <w:color w:val="auto"/>
          <w:lang w:eastAsia="de-DE"/>
        </w:rPr>
      </w:pPr>
      <w:bookmarkStart w:id="25" w:name="_Toc536171188"/>
      <w:r w:rsidRPr="00D47935">
        <w:rPr>
          <w:rFonts w:ascii="Times New Roman" w:eastAsia="Times New Roman" w:hAnsi="Times New Roman" w:cs="Times New Roman"/>
          <w:b/>
          <w:bCs/>
          <w:color w:val="auto"/>
          <w:lang w:eastAsia="de-DE"/>
        </w:rPr>
        <w:t>§ 1.6</w:t>
      </w:r>
      <w:r w:rsidR="00B67736">
        <w:rPr>
          <w:rFonts w:ascii="Times New Roman" w:eastAsia="Times New Roman" w:hAnsi="Times New Roman" w:cs="Times New Roman"/>
          <w:b/>
          <w:bCs/>
          <w:color w:val="auto"/>
          <w:lang w:eastAsia="de-DE"/>
        </w:rPr>
        <w:t>.5</w:t>
      </w:r>
      <w:r w:rsidR="00B16732" w:rsidRPr="00D47935">
        <w:rPr>
          <w:rFonts w:ascii="Times New Roman" w:eastAsia="Times New Roman" w:hAnsi="Times New Roman" w:cs="Times New Roman"/>
          <w:color w:val="auto"/>
          <w:lang w:eastAsia="de-DE"/>
        </w:rPr>
        <w:t xml:space="preserve"> </w:t>
      </w:r>
      <w:r w:rsidR="00B16732" w:rsidRPr="00D47935">
        <w:rPr>
          <w:rFonts w:ascii="Times New Roman" w:eastAsia="Times New Roman" w:hAnsi="Times New Roman" w:cs="Times New Roman"/>
          <w:b/>
          <w:bCs/>
          <w:color w:val="auto"/>
          <w:lang w:eastAsia="de-DE"/>
        </w:rPr>
        <w:t>Balancierung der Fahrerzahlen</w:t>
      </w:r>
      <w:bookmarkEnd w:id="25"/>
    </w:p>
    <w:p w14:paraId="53CA0DE0" w14:textId="77777777" w:rsidR="00B16732"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 xml:space="preserve">Sollte es aufgrund einer zu geringer Fahrerzahl im gesamten Starterfeld zu einem deutlichen Ungleichgewicht der Fahrerzahlen in einem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 und dem nächsthöheren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 kommen, kann von der Ligaleitung eine Balancierung der Fahrerzahlen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-Ausgleich) bei der </w:t>
      </w:r>
      <w:proofErr w:type="spellStart"/>
      <w:r w:rsidRPr="0009384D">
        <w:rPr>
          <w:rFonts w:ascii="Times New Roman" w:eastAsia="Times New Roman" w:hAnsi="Times New Roman" w:cs="Times New Roman"/>
          <w:sz w:val="24"/>
          <w:szCs w:val="24"/>
          <w:lang w:eastAsia="de-DE"/>
        </w:rPr>
        <w:t>Grideinteilung</w:t>
      </w:r>
      <w:proofErr w:type="spellEnd"/>
      <w:r w:rsidRPr="0009384D">
        <w:rPr>
          <w:rFonts w:ascii="Times New Roman" w:eastAsia="Times New Roman" w:hAnsi="Times New Roman" w:cs="Times New Roman"/>
          <w:sz w:val="24"/>
          <w:szCs w:val="24"/>
          <w:lang w:eastAsia="de-DE"/>
        </w:rPr>
        <w:t xml:space="preserve"> vorgenommen werden</w:t>
      </w:r>
    </w:p>
    <w:p w14:paraId="09831FCC" w14:textId="77777777" w:rsidR="00B16732" w:rsidRPr="00D47935" w:rsidRDefault="00B16732" w:rsidP="00447B38">
      <w:pPr>
        <w:pStyle w:val="berschrift2"/>
        <w:rPr>
          <w:sz w:val="32"/>
          <w:szCs w:val="32"/>
          <w:lang w:eastAsia="de-DE"/>
        </w:rPr>
      </w:pPr>
      <w:r w:rsidRPr="0009384D">
        <w:rPr>
          <w:szCs w:val="24"/>
          <w:lang w:eastAsia="de-DE"/>
        </w:rPr>
        <w:br/>
      </w:r>
      <w:bookmarkStart w:id="26" w:name="_Toc536171189"/>
      <w:r w:rsidR="00E57C96" w:rsidRPr="00D47935">
        <w:rPr>
          <w:sz w:val="32"/>
          <w:szCs w:val="32"/>
          <w:lang w:eastAsia="de-DE"/>
        </w:rPr>
        <w:t>§1.7</w:t>
      </w:r>
      <w:r w:rsidRPr="00D47935">
        <w:rPr>
          <w:sz w:val="32"/>
          <w:szCs w:val="32"/>
          <w:lang w:eastAsia="de-DE"/>
        </w:rPr>
        <w:t xml:space="preserve"> </w:t>
      </w:r>
      <w:proofErr w:type="spellStart"/>
      <w:r w:rsidRPr="00D47935">
        <w:rPr>
          <w:sz w:val="32"/>
          <w:szCs w:val="32"/>
          <w:lang w:eastAsia="de-DE"/>
        </w:rPr>
        <w:t>Provisionals</w:t>
      </w:r>
      <w:bookmarkEnd w:id="26"/>
      <w:proofErr w:type="spellEnd"/>
    </w:p>
    <w:p w14:paraId="06678B49" w14:textId="77777777" w:rsidR="00447B38" w:rsidRPr="00D47935" w:rsidRDefault="00E57C96" w:rsidP="00447B38">
      <w:pPr>
        <w:pStyle w:val="berschrift3"/>
        <w:rPr>
          <w:rFonts w:ascii="Times New Roman" w:eastAsia="Times New Roman" w:hAnsi="Times New Roman" w:cs="Times New Roman"/>
          <w:b/>
          <w:bCs/>
          <w:color w:val="auto"/>
          <w:lang w:eastAsia="de-DE"/>
        </w:rPr>
      </w:pPr>
      <w:bookmarkStart w:id="27" w:name="_Toc536171190"/>
      <w:r w:rsidRPr="00D47935">
        <w:rPr>
          <w:rFonts w:ascii="Times New Roman" w:eastAsia="Times New Roman" w:hAnsi="Times New Roman" w:cs="Times New Roman"/>
          <w:b/>
          <w:bCs/>
          <w:color w:val="auto"/>
          <w:lang w:eastAsia="de-DE"/>
        </w:rPr>
        <w:t>§ 1.7</w:t>
      </w:r>
      <w:r w:rsidR="00B16732" w:rsidRPr="00D47935">
        <w:rPr>
          <w:rFonts w:ascii="Times New Roman" w:eastAsia="Times New Roman" w:hAnsi="Times New Roman" w:cs="Times New Roman"/>
          <w:b/>
          <w:bCs/>
          <w:color w:val="auto"/>
          <w:lang w:eastAsia="de-DE"/>
        </w:rPr>
        <w:t xml:space="preserve">.1 Info </w:t>
      </w:r>
      <w:proofErr w:type="spellStart"/>
      <w:r w:rsidR="00B16732" w:rsidRPr="00D47935">
        <w:rPr>
          <w:rFonts w:ascii="Times New Roman" w:eastAsia="Times New Roman" w:hAnsi="Times New Roman" w:cs="Times New Roman"/>
          <w:b/>
          <w:bCs/>
          <w:color w:val="auto"/>
          <w:lang w:eastAsia="de-DE"/>
        </w:rPr>
        <w:t>Provisional</w:t>
      </w:r>
      <w:bookmarkEnd w:id="27"/>
      <w:proofErr w:type="spellEnd"/>
    </w:p>
    <w:p w14:paraId="4D572F82" w14:textId="77777777" w:rsidR="00B16732"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br/>
      </w:r>
      <w:r>
        <w:rPr>
          <w:rFonts w:ascii="Times New Roman" w:eastAsia="Times New Roman" w:hAnsi="Times New Roman" w:cs="Times New Roman"/>
          <w:sz w:val="24"/>
          <w:szCs w:val="24"/>
          <w:lang w:eastAsia="de-DE"/>
        </w:rPr>
        <w:t>Die laut §1.2.2</w:t>
      </w:r>
      <w:r w:rsidRPr="0009384D">
        <w:rPr>
          <w:rFonts w:ascii="Times New Roman" w:eastAsia="Times New Roman" w:hAnsi="Times New Roman" w:cs="Times New Roman"/>
          <w:sz w:val="24"/>
          <w:szCs w:val="24"/>
          <w:lang w:eastAsia="de-DE"/>
        </w:rPr>
        <w:t xml:space="preserve"> bestimmte Anzahl von schlechtesten Fahrern steigen generell ab. Dazu gehören auch Fahrer, die dem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 zugeteilt waren, aber nicht angetreten sind. Mit einer </w:t>
      </w:r>
      <w:proofErr w:type="spellStart"/>
      <w:r w:rsidRPr="0009384D">
        <w:rPr>
          <w:rFonts w:ascii="Times New Roman" w:eastAsia="Times New Roman" w:hAnsi="Times New Roman" w:cs="Times New Roman"/>
          <w:sz w:val="24"/>
          <w:szCs w:val="24"/>
          <w:lang w:eastAsia="de-DE"/>
        </w:rPr>
        <w:t>Provisonal</w:t>
      </w:r>
      <w:proofErr w:type="spellEnd"/>
      <w:r w:rsidRPr="0009384D">
        <w:rPr>
          <w:rFonts w:ascii="Times New Roman" w:eastAsia="Times New Roman" w:hAnsi="Times New Roman" w:cs="Times New Roman"/>
          <w:sz w:val="24"/>
          <w:szCs w:val="24"/>
          <w:lang w:eastAsia="de-DE"/>
        </w:rPr>
        <w:t xml:space="preserve"> kann man diesen Abstieg bei Nichtteilnahme verhindern. Es steigen aber dennoch die gleiche Anzahl von Fahrern ab, was dazu führt, dass je nach Anzahl der gemeldeten </w:t>
      </w:r>
      <w:proofErr w:type="spellStart"/>
      <w:r w:rsidRPr="0009384D">
        <w:rPr>
          <w:rFonts w:ascii="Times New Roman" w:eastAsia="Times New Roman" w:hAnsi="Times New Roman" w:cs="Times New Roman"/>
          <w:sz w:val="24"/>
          <w:szCs w:val="24"/>
          <w:lang w:eastAsia="de-DE"/>
        </w:rPr>
        <w:t>Provisionals</w:t>
      </w:r>
      <w:proofErr w:type="spellEnd"/>
      <w:r w:rsidRPr="0009384D">
        <w:rPr>
          <w:rFonts w:ascii="Times New Roman" w:eastAsia="Times New Roman" w:hAnsi="Times New Roman" w:cs="Times New Roman"/>
          <w:sz w:val="24"/>
          <w:szCs w:val="24"/>
          <w:lang w:eastAsia="de-DE"/>
        </w:rPr>
        <w:t xml:space="preserve"> Fahrer mit entsprechend besseren Platzierungen absteigen.</w:t>
      </w:r>
    </w:p>
    <w:p w14:paraId="24C66CB7" w14:textId="77777777" w:rsidR="00447B38" w:rsidRPr="00D47935" w:rsidRDefault="00B16732" w:rsidP="00447B38">
      <w:pPr>
        <w:pStyle w:val="berschrift3"/>
        <w:rPr>
          <w:rFonts w:ascii="Times New Roman" w:eastAsia="Times New Roman" w:hAnsi="Times New Roman" w:cs="Times New Roman"/>
          <w:b/>
          <w:bCs/>
          <w:color w:val="auto"/>
          <w:lang w:eastAsia="de-DE"/>
        </w:rPr>
      </w:pPr>
      <w:bookmarkStart w:id="28" w:name="_Toc536171191"/>
      <w:r w:rsidRPr="00D47935">
        <w:rPr>
          <w:rFonts w:ascii="Times New Roman" w:eastAsia="Times New Roman" w:hAnsi="Times New Roman" w:cs="Times New Roman"/>
          <w:b/>
          <w:bCs/>
          <w:color w:val="auto"/>
          <w:lang w:eastAsia="de-DE"/>
        </w:rPr>
        <w:lastRenderedPageBreak/>
        <w:t>§ 1.</w:t>
      </w:r>
      <w:r w:rsidR="00447B38" w:rsidRPr="00D47935">
        <w:rPr>
          <w:rFonts w:ascii="Times New Roman" w:eastAsia="Times New Roman" w:hAnsi="Times New Roman" w:cs="Times New Roman"/>
          <w:b/>
          <w:bCs/>
          <w:color w:val="auto"/>
          <w:lang w:eastAsia="de-DE"/>
        </w:rPr>
        <w:t>7</w:t>
      </w:r>
      <w:r w:rsidRPr="00D47935">
        <w:rPr>
          <w:rFonts w:ascii="Times New Roman" w:eastAsia="Times New Roman" w:hAnsi="Times New Roman" w:cs="Times New Roman"/>
          <w:b/>
          <w:bCs/>
          <w:color w:val="auto"/>
          <w:lang w:eastAsia="de-DE"/>
        </w:rPr>
        <w:t xml:space="preserve">.2 Nutzung </w:t>
      </w:r>
      <w:proofErr w:type="spellStart"/>
      <w:r w:rsidRPr="00D47935">
        <w:rPr>
          <w:rFonts w:ascii="Times New Roman" w:eastAsia="Times New Roman" w:hAnsi="Times New Roman" w:cs="Times New Roman"/>
          <w:b/>
          <w:bCs/>
          <w:color w:val="auto"/>
          <w:lang w:eastAsia="de-DE"/>
        </w:rPr>
        <w:t>Provisional</w:t>
      </w:r>
      <w:bookmarkEnd w:id="28"/>
      <w:proofErr w:type="spellEnd"/>
    </w:p>
    <w:p w14:paraId="6B455DD4" w14:textId="77777777" w:rsidR="00B16732" w:rsidRPr="0009384D"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 xml:space="preserve">Jedem Fahrer stehen pro Saison zwei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zu. Diese muss bis spätestens 18 Uhr am Renntag gemeldet worden sein. Die Meldung erfolgt durch Abmelden im </w:t>
      </w:r>
      <w:proofErr w:type="spellStart"/>
      <w:r w:rsidRPr="0009384D">
        <w:rPr>
          <w:rFonts w:ascii="Times New Roman" w:eastAsia="Times New Roman" w:hAnsi="Times New Roman" w:cs="Times New Roman"/>
          <w:sz w:val="24"/>
          <w:szCs w:val="24"/>
          <w:lang w:eastAsia="de-DE"/>
        </w:rPr>
        <w:t>Dashbord</w:t>
      </w:r>
      <w:proofErr w:type="spellEnd"/>
      <w:r>
        <w:rPr>
          <w:rFonts w:ascii="Times New Roman" w:eastAsia="Times New Roman" w:hAnsi="Times New Roman" w:cs="Times New Roman"/>
          <w:sz w:val="24"/>
          <w:szCs w:val="24"/>
          <w:lang w:eastAsia="de-DE"/>
        </w:rPr>
        <w:t>.</w:t>
      </w:r>
      <w:r w:rsidRPr="0009384D">
        <w:rPr>
          <w:rFonts w:ascii="Times New Roman" w:eastAsia="Times New Roman" w:hAnsi="Times New Roman" w:cs="Times New Roman"/>
          <w:sz w:val="24"/>
          <w:szCs w:val="24"/>
          <w:lang w:eastAsia="de-DE"/>
        </w:rPr>
        <w:t xml:space="preserve"> Eine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kann generell nur gegen den Abstieg bei Nichtteilnahme eingesetzt werden. Nimmt der Fahrer trotz angemeldeter </w:t>
      </w:r>
      <w:proofErr w:type="spellStart"/>
      <w:r w:rsidRPr="0009384D">
        <w:rPr>
          <w:rFonts w:ascii="Times New Roman" w:eastAsia="Times New Roman" w:hAnsi="Times New Roman" w:cs="Times New Roman"/>
          <w:sz w:val="24"/>
          <w:szCs w:val="24"/>
          <w:lang w:eastAsia="de-DE"/>
        </w:rPr>
        <w:t>Provisonal</w:t>
      </w:r>
      <w:proofErr w:type="spellEnd"/>
      <w:r w:rsidRPr="0009384D">
        <w:rPr>
          <w:rFonts w:ascii="Times New Roman" w:eastAsia="Times New Roman" w:hAnsi="Times New Roman" w:cs="Times New Roman"/>
          <w:sz w:val="24"/>
          <w:szCs w:val="24"/>
          <w:lang w:eastAsia="de-DE"/>
        </w:rPr>
        <w:t xml:space="preserve"> am Rennen teil, schützt die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nicht</w:t>
      </w:r>
      <w:r>
        <w:rPr>
          <w:rFonts w:ascii="Times New Roman" w:eastAsia="Times New Roman" w:hAnsi="Times New Roman" w:cs="Times New Roman"/>
          <w:sz w:val="24"/>
          <w:szCs w:val="24"/>
          <w:lang w:eastAsia="de-DE"/>
        </w:rPr>
        <w:t xml:space="preserve"> vor einem etwaigen Abstieg.</w:t>
      </w:r>
      <w:r w:rsidRPr="0009384D">
        <w:rPr>
          <w:rFonts w:ascii="Times New Roman" w:eastAsia="Times New Roman" w:hAnsi="Times New Roman" w:cs="Times New Roman"/>
          <w:sz w:val="24"/>
          <w:szCs w:val="24"/>
          <w:lang w:eastAsia="de-DE"/>
        </w:rPr>
        <w:t xml:space="preserve"> Eine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kann nicht eingesetzt werden, wenn der Fahrer aufgrund von Strafpunkten oder anderen Gründen für ein Event gesperrt ist. </w:t>
      </w:r>
    </w:p>
    <w:p w14:paraId="5F2D7471" w14:textId="77777777" w:rsidR="00447B38" w:rsidRPr="00D47935" w:rsidRDefault="00B16732" w:rsidP="00447B38">
      <w:pPr>
        <w:pStyle w:val="berschrift3"/>
        <w:rPr>
          <w:rFonts w:ascii="Times New Roman" w:eastAsia="Times New Roman" w:hAnsi="Times New Roman" w:cs="Times New Roman"/>
          <w:b/>
          <w:bCs/>
          <w:color w:val="auto"/>
          <w:lang w:eastAsia="de-DE"/>
        </w:rPr>
      </w:pPr>
      <w:bookmarkStart w:id="29" w:name="_Toc536171192"/>
      <w:r w:rsidRPr="00D47935">
        <w:rPr>
          <w:rFonts w:ascii="Times New Roman" w:eastAsia="Times New Roman" w:hAnsi="Times New Roman" w:cs="Times New Roman"/>
          <w:b/>
          <w:bCs/>
          <w:color w:val="auto"/>
          <w:lang w:eastAsia="de-DE"/>
        </w:rPr>
        <w:t>§ 1.</w:t>
      </w:r>
      <w:r w:rsidR="00447B38" w:rsidRPr="00D47935">
        <w:rPr>
          <w:rFonts w:ascii="Times New Roman" w:eastAsia="Times New Roman" w:hAnsi="Times New Roman" w:cs="Times New Roman"/>
          <w:b/>
          <w:bCs/>
          <w:color w:val="auto"/>
          <w:lang w:eastAsia="de-DE"/>
        </w:rPr>
        <w:t>7</w:t>
      </w:r>
      <w:r w:rsidRPr="00D47935">
        <w:rPr>
          <w:rFonts w:ascii="Times New Roman" w:eastAsia="Times New Roman" w:hAnsi="Times New Roman" w:cs="Times New Roman"/>
          <w:b/>
          <w:bCs/>
          <w:color w:val="auto"/>
          <w:lang w:eastAsia="de-DE"/>
        </w:rPr>
        <w:t xml:space="preserve">.3 </w:t>
      </w:r>
      <w:proofErr w:type="spellStart"/>
      <w:r w:rsidRPr="00D47935">
        <w:rPr>
          <w:rFonts w:ascii="Times New Roman" w:eastAsia="Times New Roman" w:hAnsi="Times New Roman" w:cs="Times New Roman"/>
          <w:b/>
          <w:bCs/>
          <w:color w:val="auto"/>
          <w:lang w:eastAsia="de-DE"/>
        </w:rPr>
        <w:t>Provisional</w:t>
      </w:r>
      <w:proofErr w:type="spellEnd"/>
      <w:r w:rsidRPr="00D47935">
        <w:rPr>
          <w:rFonts w:ascii="Times New Roman" w:eastAsia="Times New Roman" w:hAnsi="Times New Roman" w:cs="Times New Roman"/>
          <w:b/>
          <w:bCs/>
          <w:color w:val="auto"/>
          <w:lang w:eastAsia="de-DE"/>
        </w:rPr>
        <w:t xml:space="preserve"> pro Rennen</w:t>
      </w:r>
      <w:bookmarkEnd w:id="29"/>
    </w:p>
    <w:p w14:paraId="6DD8F893" w14:textId="77777777" w:rsidR="00B16732" w:rsidRDefault="00B16732" w:rsidP="00B16732">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 xml:space="preserve">Pro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 können nur 3 Fahrer eine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ziehen. Die Berücksichtigung erfolgt hier nach Reihenfolge der Meldung. Nimmt einer der Fahrer mit aktiver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dennoch am Rennen teil und steht ein weiterer Wunsch eines Fahrers auf eine </w:t>
      </w:r>
      <w:proofErr w:type="spellStart"/>
      <w:r w:rsidRPr="0009384D">
        <w:rPr>
          <w:rFonts w:ascii="Times New Roman" w:eastAsia="Times New Roman" w:hAnsi="Times New Roman" w:cs="Times New Roman"/>
          <w:sz w:val="24"/>
          <w:szCs w:val="24"/>
          <w:lang w:eastAsia="de-DE"/>
        </w:rPr>
        <w:t>Provisional</w:t>
      </w:r>
      <w:proofErr w:type="spellEnd"/>
      <w:r w:rsidRPr="0009384D">
        <w:rPr>
          <w:rFonts w:ascii="Times New Roman" w:eastAsia="Times New Roman" w:hAnsi="Times New Roman" w:cs="Times New Roman"/>
          <w:sz w:val="24"/>
          <w:szCs w:val="24"/>
          <w:lang w:eastAsia="de-DE"/>
        </w:rPr>
        <w:t xml:space="preserve"> noch aus, wird diese automatisch wirksam.</w:t>
      </w:r>
    </w:p>
    <w:p w14:paraId="37C52453" w14:textId="77777777" w:rsidR="00447B38" w:rsidRPr="00D47935" w:rsidRDefault="00447B38" w:rsidP="00447B38">
      <w:pPr>
        <w:pStyle w:val="berschrift2"/>
        <w:rPr>
          <w:color w:val="auto"/>
          <w:szCs w:val="24"/>
          <w:lang w:eastAsia="de-DE"/>
        </w:rPr>
      </w:pPr>
      <w:bookmarkStart w:id="30" w:name="_Toc536171193"/>
      <w:r w:rsidRPr="00D47935">
        <w:rPr>
          <w:color w:val="auto"/>
          <w:szCs w:val="24"/>
          <w:lang w:eastAsia="de-DE"/>
        </w:rPr>
        <w:t>§ 1.8</w:t>
      </w:r>
      <w:r w:rsidR="00B16732" w:rsidRPr="00D47935">
        <w:rPr>
          <w:color w:val="auto"/>
          <w:szCs w:val="24"/>
          <w:lang w:eastAsia="de-DE"/>
        </w:rPr>
        <w:t xml:space="preserve"> Gaststarter</w:t>
      </w:r>
      <w:bookmarkEnd w:id="30"/>
    </w:p>
    <w:p w14:paraId="210F66FC" w14:textId="77777777" w:rsidR="00B16732" w:rsidRDefault="00B16732" w:rsidP="00B16732">
      <w:pPr>
        <w:spacing w:before="100" w:beforeAutospacing="1" w:after="100" w:afterAutospacing="1" w:line="240" w:lineRule="auto"/>
        <w:rPr>
          <w:rFonts w:ascii="Times New Roman" w:eastAsia="Times New Roman" w:hAnsi="Times New Roman" w:cs="Times New Roman"/>
          <w:bCs/>
          <w:sz w:val="24"/>
          <w:szCs w:val="24"/>
          <w:lang w:eastAsia="de-DE"/>
        </w:rPr>
      </w:pP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Fahrer, die sich für die Serie eingeschrieben haben, den Kostenbeitrag aber noch nicht geleistet haben, werden in der Serie als Gaststarter geführt</w:t>
      </w:r>
      <w:r w:rsidRPr="0009384D">
        <w:rPr>
          <w:rFonts w:ascii="Times New Roman" w:eastAsia="Times New Roman" w:hAnsi="Times New Roman" w:cs="Times New Roman"/>
          <w:b/>
          <w:bCs/>
          <w:sz w:val="24"/>
          <w:szCs w:val="24"/>
          <w:lang w:eastAsia="de-DE"/>
        </w:rPr>
        <w:t>.</w:t>
      </w:r>
      <w:r>
        <w:rPr>
          <w:rFonts w:ascii="Times New Roman" w:eastAsia="Times New Roman" w:hAnsi="Times New Roman" w:cs="Times New Roman"/>
          <w:b/>
          <w:bCs/>
          <w:sz w:val="24"/>
          <w:szCs w:val="24"/>
          <w:lang w:eastAsia="de-DE"/>
        </w:rPr>
        <w:t xml:space="preserve"> </w:t>
      </w:r>
    </w:p>
    <w:p w14:paraId="66EE9B6D" w14:textId="77777777" w:rsidR="00447B38" w:rsidRDefault="00B16732" w:rsidP="00447B38">
      <w:pPr>
        <w:pStyle w:val="berschrift3"/>
        <w:rPr>
          <w:rFonts w:ascii="Times New Roman" w:eastAsia="Times New Roman" w:hAnsi="Times New Roman" w:cs="Times New Roman"/>
          <w:b/>
          <w:bCs/>
          <w:lang w:eastAsia="de-DE"/>
        </w:rPr>
      </w:pPr>
      <w:r w:rsidRPr="0009384D">
        <w:rPr>
          <w:rFonts w:ascii="Times New Roman" w:eastAsia="Times New Roman" w:hAnsi="Times New Roman" w:cs="Times New Roman"/>
          <w:lang w:eastAsia="de-DE"/>
        </w:rPr>
        <w:br/>
      </w:r>
      <w:bookmarkStart w:id="31" w:name="_Toc536171194"/>
      <w:r w:rsidR="00447B38" w:rsidRPr="00D47935">
        <w:rPr>
          <w:rFonts w:ascii="Times New Roman" w:eastAsia="Times New Roman" w:hAnsi="Times New Roman" w:cs="Times New Roman"/>
          <w:b/>
          <w:bCs/>
          <w:color w:val="auto"/>
          <w:lang w:eastAsia="de-DE"/>
        </w:rPr>
        <w:t>§ 1.8</w:t>
      </w:r>
      <w:r w:rsidRPr="00D47935">
        <w:rPr>
          <w:rFonts w:ascii="Times New Roman" w:eastAsia="Times New Roman" w:hAnsi="Times New Roman" w:cs="Times New Roman"/>
          <w:b/>
          <w:bCs/>
          <w:color w:val="auto"/>
          <w:lang w:eastAsia="de-DE"/>
        </w:rPr>
        <w:t>.1 Zulassung von Gaststartern</w:t>
      </w:r>
      <w:bookmarkEnd w:id="31"/>
    </w:p>
    <w:p w14:paraId="6ACD822E" w14:textId="77777777" w:rsidR="00B16732" w:rsidRPr="002E6CB8" w:rsidRDefault="00B16732" w:rsidP="00B16732">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sz w:val="24"/>
          <w:szCs w:val="24"/>
          <w:lang w:eastAsia="de-DE"/>
        </w:rPr>
        <w:br/>
        <w:t xml:space="preserve">Fahrer, die erstmals am VR-Ligabetrieb teilnehmen und nicht fest in die Serie eingeschrieben sind, können sich als Gaststarter zur Serie anmelden, sofern sie ihre Fähigkeiten in Bezug auf Fahrzeugbeherrschung und Rennübersicht nachweisen können. Jeder Gaststarter wird in das aktuelle letzte </w:t>
      </w:r>
      <w:proofErr w:type="spellStart"/>
      <w:r w:rsidRPr="0009384D">
        <w:rPr>
          <w:rFonts w:ascii="Times New Roman" w:eastAsia="Times New Roman" w:hAnsi="Times New Roman" w:cs="Times New Roman"/>
          <w:sz w:val="24"/>
          <w:szCs w:val="24"/>
          <w:lang w:eastAsia="de-DE"/>
        </w:rPr>
        <w:t>Grid</w:t>
      </w:r>
      <w:proofErr w:type="spellEnd"/>
      <w:r w:rsidRPr="0009384D">
        <w:rPr>
          <w:rFonts w:ascii="Times New Roman" w:eastAsia="Times New Roman" w:hAnsi="Times New Roman" w:cs="Times New Roman"/>
          <w:sz w:val="24"/>
          <w:szCs w:val="24"/>
          <w:lang w:eastAsia="de-DE"/>
        </w:rPr>
        <w:t xml:space="preserve"> eingegliedert. Gaststarter sollte sich bis 24 Stunden vor dem Rennen angemeldet haben.</w:t>
      </w:r>
      <w:r w:rsidRPr="0009384D">
        <w:rPr>
          <w:rFonts w:ascii="Times New Roman" w:eastAsia="Times New Roman" w:hAnsi="Times New Roman" w:cs="Times New Roman"/>
          <w:sz w:val="24"/>
          <w:szCs w:val="24"/>
          <w:lang w:eastAsia="de-DE"/>
        </w:rPr>
        <w:br/>
        <w:t xml:space="preserve">Gaststarts sind generell für das letzte Rennen ausgeschlossen. </w:t>
      </w:r>
    </w:p>
    <w:p w14:paraId="690819E4" w14:textId="77777777" w:rsidR="00447B38" w:rsidRDefault="00447B38" w:rsidP="00447B38">
      <w:pPr>
        <w:pStyle w:val="berschrift3"/>
        <w:rPr>
          <w:rFonts w:ascii="Times New Roman" w:eastAsia="Times New Roman" w:hAnsi="Times New Roman" w:cs="Times New Roman"/>
          <w:b/>
          <w:bCs/>
          <w:lang w:eastAsia="de-DE"/>
        </w:rPr>
      </w:pPr>
      <w:r>
        <w:rPr>
          <w:rFonts w:ascii="Times New Roman" w:eastAsia="Times New Roman" w:hAnsi="Times New Roman" w:cs="Times New Roman"/>
          <w:lang w:eastAsia="de-DE"/>
        </w:rPr>
        <w:br/>
      </w:r>
      <w:bookmarkStart w:id="32" w:name="_Toc536171195"/>
      <w:r w:rsidRPr="00D47935">
        <w:rPr>
          <w:rFonts w:ascii="Times New Roman" w:eastAsia="Times New Roman" w:hAnsi="Times New Roman" w:cs="Times New Roman"/>
          <w:b/>
          <w:bCs/>
          <w:color w:val="auto"/>
          <w:lang w:eastAsia="de-DE"/>
        </w:rPr>
        <w:t>§ 1.8</w:t>
      </w:r>
      <w:r w:rsidR="00B16732" w:rsidRPr="00D47935">
        <w:rPr>
          <w:rFonts w:ascii="Times New Roman" w:eastAsia="Times New Roman" w:hAnsi="Times New Roman" w:cs="Times New Roman"/>
          <w:b/>
          <w:bCs/>
          <w:color w:val="auto"/>
          <w:lang w:eastAsia="de-DE"/>
        </w:rPr>
        <w:t>.2 Eingliederung von Gaststartern</w:t>
      </w:r>
      <w:bookmarkEnd w:id="32"/>
    </w:p>
    <w:p w14:paraId="76D63157" w14:textId="77777777" w:rsidR="00B16732" w:rsidRPr="005845C2" w:rsidRDefault="00B16732" w:rsidP="00B16732">
      <w:pPr>
        <w:spacing w:before="100" w:beforeAutospacing="1" w:after="100" w:afterAutospacing="1" w:line="240" w:lineRule="auto"/>
        <w:rPr>
          <w:rFonts w:ascii="Times New Roman" w:eastAsia="Times New Roman" w:hAnsi="Times New Roman" w:cs="Times New Roman"/>
          <w:bCs/>
          <w:sz w:val="24"/>
          <w:szCs w:val="24"/>
          <w:lang w:eastAsia="de-DE"/>
        </w:rPr>
      </w:pPr>
      <w:r w:rsidRPr="0009384D">
        <w:rPr>
          <w:rFonts w:ascii="Times New Roman" w:eastAsia="Times New Roman" w:hAnsi="Times New Roman" w:cs="Times New Roman"/>
          <w:sz w:val="24"/>
          <w:szCs w:val="24"/>
          <w:lang w:eastAsia="de-DE"/>
        </w:rPr>
        <w:br/>
        <w:t xml:space="preserve">Wird ein Gaststarter zum Rennen zugelassen, so wird dieser für das fragliche Rennen den eingeschriebenen Fahrern voll gleichgestellt. </w:t>
      </w:r>
      <w:r w:rsidRPr="0009384D">
        <w:rPr>
          <w:rFonts w:ascii="Times New Roman" w:eastAsia="Times New Roman" w:hAnsi="Times New Roman" w:cs="Times New Roman"/>
          <w:sz w:val="24"/>
          <w:szCs w:val="24"/>
          <w:lang w:eastAsia="de-DE"/>
        </w:rPr>
        <w:br/>
        <w:t xml:space="preserve">Gaststarter erhalten jedoch keine Punkte. </w:t>
      </w:r>
    </w:p>
    <w:p w14:paraId="122FDDEE" w14:textId="77777777" w:rsidR="00447B38" w:rsidRDefault="00B16732" w:rsidP="00447B38">
      <w:pPr>
        <w:pStyle w:val="berschrift3"/>
        <w:rPr>
          <w:rFonts w:ascii="Times New Roman" w:eastAsia="Times New Roman" w:hAnsi="Times New Roman" w:cs="Times New Roman"/>
          <w:b/>
          <w:bCs/>
          <w:lang w:eastAsia="de-DE"/>
        </w:rPr>
      </w:pPr>
      <w:r w:rsidRPr="0009384D">
        <w:rPr>
          <w:rFonts w:ascii="Times New Roman" w:eastAsia="Times New Roman" w:hAnsi="Times New Roman" w:cs="Times New Roman"/>
          <w:lang w:eastAsia="de-DE"/>
        </w:rPr>
        <w:br/>
      </w:r>
      <w:bookmarkStart w:id="33" w:name="_Toc536171196"/>
      <w:r w:rsidR="00447B38" w:rsidRPr="00D47935">
        <w:rPr>
          <w:rFonts w:ascii="Times New Roman" w:eastAsia="Times New Roman" w:hAnsi="Times New Roman" w:cs="Times New Roman"/>
          <w:b/>
          <w:bCs/>
          <w:color w:val="auto"/>
          <w:lang w:eastAsia="de-DE"/>
        </w:rPr>
        <w:t>§ 1.8</w:t>
      </w:r>
      <w:r w:rsidRPr="00D47935">
        <w:rPr>
          <w:rFonts w:ascii="Times New Roman" w:eastAsia="Times New Roman" w:hAnsi="Times New Roman" w:cs="Times New Roman"/>
          <w:b/>
          <w:bCs/>
          <w:color w:val="auto"/>
          <w:lang w:eastAsia="de-DE"/>
        </w:rPr>
        <w:t>.3 Anzahl von Gaststarts</w:t>
      </w:r>
      <w:bookmarkEnd w:id="33"/>
    </w:p>
    <w:p w14:paraId="5161A8BC" w14:textId="77777777" w:rsidR="00B16732" w:rsidRPr="007E706E" w:rsidRDefault="00B16732" w:rsidP="00B16732">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Fahrer, die sich für die Serie eingeschrieben haben, den Kostenbeitrag aber noch nicht geleistet haben, werden maximal 1 Gaststart (1 Event) gewährt. Für jeden weiteren Start sind die Zulassungsvoraussetzungen lt. allgemeinem Reglement zu erfüllen.</w:t>
      </w:r>
    </w:p>
    <w:p w14:paraId="2A9313C2" w14:textId="77777777" w:rsidR="00DF5B7A" w:rsidRPr="00D47935" w:rsidRDefault="00DF5B7A" w:rsidP="00447B38">
      <w:pPr>
        <w:pStyle w:val="berschrift1"/>
        <w:rPr>
          <w:szCs w:val="32"/>
          <w:lang w:eastAsia="de-DE"/>
        </w:rPr>
      </w:pPr>
      <w:bookmarkStart w:id="34" w:name="_Toc536171197"/>
      <w:r w:rsidRPr="00D47935">
        <w:rPr>
          <w:szCs w:val="32"/>
          <w:lang w:eastAsia="de-DE"/>
        </w:rPr>
        <w:lastRenderedPageBreak/>
        <w:t>§ 2 Sessions</w:t>
      </w:r>
      <w:bookmarkEnd w:id="34"/>
      <w:r w:rsidRPr="00D47935">
        <w:rPr>
          <w:szCs w:val="32"/>
          <w:lang w:eastAsia="de-DE"/>
        </w:rPr>
        <w:t xml:space="preserve"> </w:t>
      </w:r>
    </w:p>
    <w:p w14:paraId="6769BCAF" w14:textId="77777777" w:rsidR="00447B38" w:rsidRPr="00D47935" w:rsidRDefault="00DF5B7A" w:rsidP="00447B38">
      <w:pPr>
        <w:pStyle w:val="berschrift2"/>
        <w:rPr>
          <w:szCs w:val="24"/>
          <w:lang w:eastAsia="de-DE"/>
        </w:rPr>
      </w:pPr>
      <w:r w:rsidRPr="0009384D">
        <w:rPr>
          <w:szCs w:val="24"/>
          <w:lang w:eastAsia="de-DE"/>
        </w:rPr>
        <w:br/>
      </w:r>
      <w:bookmarkStart w:id="35" w:name="_Toc536171198"/>
      <w:r w:rsidRPr="00D47935">
        <w:rPr>
          <w:szCs w:val="24"/>
          <w:lang w:eastAsia="de-DE"/>
        </w:rPr>
        <w:t>§ 2.1 Freies Training</w:t>
      </w:r>
      <w:bookmarkEnd w:id="35"/>
    </w:p>
    <w:p w14:paraId="5E788327" w14:textId="77777777" w:rsidR="00DF5B7A" w:rsidRDefault="00DF5B7A" w:rsidP="00DF5B7A">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Das freie Training dient den Fahrern zum Einfahren und Testen. Die Session hat keine Aus</w:t>
      </w:r>
      <w:r>
        <w:rPr>
          <w:rFonts w:ascii="Times New Roman" w:eastAsia="Times New Roman" w:hAnsi="Times New Roman" w:cs="Times New Roman"/>
          <w:sz w:val="24"/>
          <w:szCs w:val="24"/>
          <w:lang w:eastAsia="de-DE"/>
        </w:rPr>
        <w:t xml:space="preserve">wirkungen auf jedwede Wertung. </w:t>
      </w:r>
    </w:p>
    <w:p w14:paraId="504C597E" w14:textId="77777777" w:rsidR="00447B38" w:rsidRPr="00D47935" w:rsidRDefault="00DF5B7A" w:rsidP="00447B38">
      <w:pPr>
        <w:pStyle w:val="berschrift2"/>
        <w:rPr>
          <w:szCs w:val="24"/>
          <w:lang w:eastAsia="de-DE"/>
        </w:rPr>
      </w:pPr>
      <w:r w:rsidRPr="0009384D">
        <w:rPr>
          <w:szCs w:val="24"/>
          <w:lang w:eastAsia="de-DE"/>
        </w:rPr>
        <w:br/>
      </w:r>
      <w:bookmarkStart w:id="36" w:name="_Toc536171199"/>
      <w:r w:rsidRPr="00D47935">
        <w:rPr>
          <w:szCs w:val="24"/>
          <w:lang w:eastAsia="de-DE"/>
        </w:rPr>
        <w:t>§ 2.2 Qualifikation</w:t>
      </w:r>
      <w:bookmarkEnd w:id="36"/>
    </w:p>
    <w:p w14:paraId="1C1206F3" w14:textId="77777777" w:rsidR="00DF5B7A" w:rsidRPr="0009384D" w:rsidRDefault="00DF5B7A" w:rsidP="00DF5B7A">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Die Qualifikation dient zur Ermittlung der Startreihenfolge des ersten Laufes. Während der Qualifikation darf nur innerhalb der eigenen Box das Fahrzeug verlassen oder </w:t>
      </w:r>
      <w:proofErr w:type="spellStart"/>
      <w:r w:rsidRPr="0009384D">
        <w:rPr>
          <w:rFonts w:ascii="Times New Roman" w:eastAsia="Times New Roman" w:hAnsi="Times New Roman" w:cs="Times New Roman"/>
          <w:sz w:val="24"/>
          <w:szCs w:val="24"/>
          <w:lang w:eastAsia="de-DE"/>
        </w:rPr>
        <w:t>resettet</w:t>
      </w:r>
      <w:proofErr w:type="spellEnd"/>
      <w:r w:rsidRPr="0009384D">
        <w:rPr>
          <w:rFonts w:ascii="Times New Roman" w:eastAsia="Times New Roman" w:hAnsi="Times New Roman" w:cs="Times New Roman"/>
          <w:sz w:val="24"/>
          <w:szCs w:val="24"/>
          <w:lang w:eastAsia="de-DE"/>
        </w:rPr>
        <w:t xml:space="preserve"> werden (durch ESC-Taste oder alternative Befehlsbelegung). Eine Wiederaufnahme der Qualifikation ist nach Verlassen oder </w:t>
      </w:r>
      <w:proofErr w:type="spellStart"/>
      <w:r w:rsidRPr="0009384D">
        <w:rPr>
          <w:rFonts w:ascii="Times New Roman" w:eastAsia="Times New Roman" w:hAnsi="Times New Roman" w:cs="Times New Roman"/>
          <w:sz w:val="24"/>
          <w:szCs w:val="24"/>
          <w:lang w:eastAsia="de-DE"/>
        </w:rPr>
        <w:t>Resetten</w:t>
      </w:r>
      <w:proofErr w:type="spellEnd"/>
      <w:r w:rsidRPr="0009384D">
        <w:rPr>
          <w:rFonts w:ascii="Times New Roman" w:eastAsia="Times New Roman" w:hAnsi="Times New Roman" w:cs="Times New Roman"/>
          <w:sz w:val="24"/>
          <w:szCs w:val="24"/>
          <w:lang w:eastAsia="de-DE"/>
        </w:rPr>
        <w:t xml:space="preserve"> des Fahrzeugs außerhalb der eigenen Box in jedem Fall ausgeschlossen.</w:t>
      </w:r>
      <w:r w:rsidRPr="0009384D">
        <w:rPr>
          <w:rFonts w:ascii="Times New Roman" w:eastAsia="Times New Roman" w:hAnsi="Times New Roman" w:cs="Times New Roman"/>
          <w:sz w:val="24"/>
          <w:szCs w:val="24"/>
          <w:lang w:eastAsia="de-DE"/>
        </w:rPr>
        <w:br/>
        <w:t xml:space="preserve">Wird die Qualifikation nicht erneut aufgenommen, z.B. wenn keine weiteren </w:t>
      </w:r>
      <w:proofErr w:type="spellStart"/>
      <w:r w:rsidRPr="0009384D">
        <w:rPr>
          <w:rFonts w:ascii="Times New Roman" w:eastAsia="Times New Roman" w:hAnsi="Times New Roman" w:cs="Times New Roman"/>
          <w:sz w:val="24"/>
          <w:szCs w:val="24"/>
          <w:lang w:eastAsia="de-DE"/>
        </w:rPr>
        <w:t>gezeiteten</w:t>
      </w:r>
      <w:proofErr w:type="spellEnd"/>
      <w:r w:rsidRPr="0009384D">
        <w:rPr>
          <w:rFonts w:ascii="Times New Roman" w:eastAsia="Times New Roman" w:hAnsi="Times New Roman" w:cs="Times New Roman"/>
          <w:sz w:val="24"/>
          <w:szCs w:val="24"/>
          <w:lang w:eastAsia="de-DE"/>
        </w:rPr>
        <w:t xml:space="preserve"> Runden mehr möglich sind, so ist ein Verlassen des Fahrzeugs innerhalb der Boxengasse, aber auch außerhalb der eigenen Box gestattet.  </w:t>
      </w:r>
    </w:p>
    <w:p w14:paraId="7AA15963" w14:textId="77777777" w:rsidR="00447B38" w:rsidRPr="00D47935" w:rsidRDefault="00DF5B7A" w:rsidP="00447B38">
      <w:pPr>
        <w:pStyle w:val="berschrift2"/>
        <w:rPr>
          <w:szCs w:val="24"/>
          <w:lang w:eastAsia="de-DE"/>
        </w:rPr>
      </w:pPr>
      <w:r w:rsidRPr="0009384D">
        <w:rPr>
          <w:szCs w:val="24"/>
          <w:lang w:eastAsia="de-DE"/>
        </w:rPr>
        <w:br/>
      </w:r>
      <w:bookmarkStart w:id="37" w:name="_Toc536171200"/>
      <w:r w:rsidRPr="00D47935">
        <w:rPr>
          <w:szCs w:val="24"/>
          <w:lang w:eastAsia="de-DE"/>
        </w:rPr>
        <w:t xml:space="preserve">§ 2.3 </w:t>
      </w:r>
      <w:proofErr w:type="spellStart"/>
      <w:r w:rsidRPr="00D47935">
        <w:rPr>
          <w:szCs w:val="24"/>
          <w:lang w:eastAsia="de-DE"/>
        </w:rPr>
        <w:t>Qualifyingmodus</w:t>
      </w:r>
      <w:bookmarkEnd w:id="37"/>
      <w:proofErr w:type="spellEnd"/>
    </w:p>
    <w:p w14:paraId="1AEF2540" w14:textId="77777777" w:rsidR="00DF5B7A" w:rsidRPr="0009384D" w:rsidRDefault="00DF5B7A" w:rsidP="00DF5B7A">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Gefahren wird im "Open-</w:t>
      </w:r>
      <w:proofErr w:type="spellStart"/>
      <w:r w:rsidRPr="0009384D">
        <w:rPr>
          <w:rFonts w:ascii="Times New Roman" w:eastAsia="Times New Roman" w:hAnsi="Times New Roman" w:cs="Times New Roman"/>
          <w:sz w:val="24"/>
          <w:szCs w:val="24"/>
          <w:lang w:eastAsia="de-DE"/>
        </w:rPr>
        <w:t>Qualifier</w:t>
      </w:r>
      <w:proofErr w:type="spellEnd"/>
      <w:r w:rsidRPr="0009384D">
        <w:rPr>
          <w:rFonts w:ascii="Times New Roman" w:eastAsia="Times New Roman" w:hAnsi="Times New Roman" w:cs="Times New Roman"/>
          <w:sz w:val="24"/>
          <w:szCs w:val="24"/>
          <w:lang w:eastAsia="de-DE"/>
        </w:rPr>
        <w:t xml:space="preserve">". Die Anzahl der verfügbaren Runden im </w:t>
      </w:r>
      <w:proofErr w:type="spellStart"/>
      <w:r w:rsidRPr="0009384D">
        <w:rPr>
          <w:rFonts w:ascii="Times New Roman" w:eastAsia="Times New Roman" w:hAnsi="Times New Roman" w:cs="Times New Roman"/>
          <w:sz w:val="24"/>
          <w:szCs w:val="24"/>
          <w:lang w:eastAsia="de-DE"/>
        </w:rPr>
        <w:t>Qualifying</w:t>
      </w:r>
      <w:proofErr w:type="spellEnd"/>
      <w:r w:rsidRPr="0009384D">
        <w:rPr>
          <w:rFonts w:ascii="Times New Roman" w:eastAsia="Times New Roman" w:hAnsi="Times New Roman" w:cs="Times New Roman"/>
          <w:sz w:val="24"/>
          <w:szCs w:val="24"/>
          <w:lang w:eastAsia="de-DE"/>
        </w:rPr>
        <w:t xml:space="preserve"> is</w:t>
      </w:r>
      <w:r>
        <w:rPr>
          <w:rFonts w:ascii="Times New Roman" w:eastAsia="Times New Roman" w:hAnsi="Times New Roman" w:cs="Times New Roman"/>
          <w:sz w:val="24"/>
          <w:szCs w:val="24"/>
          <w:lang w:eastAsia="de-DE"/>
        </w:rPr>
        <w:t xml:space="preserve">t auf 6 Runden begrenzt (1 x </w:t>
      </w:r>
      <w:proofErr w:type="spellStart"/>
      <w:r>
        <w:rPr>
          <w:rFonts w:ascii="Times New Roman" w:eastAsia="Times New Roman" w:hAnsi="Times New Roman" w:cs="Times New Roman"/>
          <w:sz w:val="24"/>
          <w:szCs w:val="24"/>
          <w:lang w:eastAsia="de-DE"/>
        </w:rPr>
        <w:t>Inlap</w:t>
      </w:r>
      <w:proofErr w:type="spellEnd"/>
      <w:r>
        <w:rPr>
          <w:rFonts w:ascii="Times New Roman" w:eastAsia="Times New Roman" w:hAnsi="Times New Roman" w:cs="Times New Roman"/>
          <w:sz w:val="24"/>
          <w:szCs w:val="24"/>
          <w:lang w:eastAsia="de-DE"/>
        </w:rPr>
        <w:t xml:space="preserve"> 1x </w:t>
      </w:r>
      <w:proofErr w:type="spellStart"/>
      <w:r>
        <w:rPr>
          <w:rFonts w:ascii="Times New Roman" w:eastAsia="Times New Roman" w:hAnsi="Times New Roman" w:cs="Times New Roman"/>
          <w:sz w:val="24"/>
          <w:szCs w:val="24"/>
          <w:lang w:eastAsia="de-DE"/>
        </w:rPr>
        <w:t>Outlap</w:t>
      </w:r>
      <w:proofErr w:type="spellEnd"/>
      <w:r>
        <w:rPr>
          <w:rFonts w:ascii="Times New Roman" w:eastAsia="Times New Roman" w:hAnsi="Times New Roman" w:cs="Times New Roman"/>
          <w:sz w:val="24"/>
          <w:szCs w:val="24"/>
          <w:lang w:eastAsia="de-DE"/>
        </w:rPr>
        <w:t xml:space="preserve"> und 4 </w:t>
      </w:r>
      <w:proofErr w:type="spellStart"/>
      <w:r>
        <w:rPr>
          <w:rFonts w:ascii="Times New Roman" w:eastAsia="Times New Roman" w:hAnsi="Times New Roman" w:cs="Times New Roman"/>
          <w:sz w:val="24"/>
          <w:szCs w:val="24"/>
          <w:lang w:eastAsia="de-DE"/>
        </w:rPr>
        <w:t>gezeitete</w:t>
      </w:r>
      <w:proofErr w:type="spellEnd"/>
      <w:r>
        <w:rPr>
          <w:rFonts w:ascii="Times New Roman" w:eastAsia="Times New Roman" w:hAnsi="Times New Roman" w:cs="Times New Roman"/>
          <w:sz w:val="24"/>
          <w:szCs w:val="24"/>
          <w:lang w:eastAsia="de-DE"/>
        </w:rPr>
        <w:t xml:space="preserve"> Runden) Nach 15</w:t>
      </w:r>
      <w:r w:rsidRPr="0009384D">
        <w:rPr>
          <w:rFonts w:ascii="Times New Roman" w:eastAsia="Times New Roman" w:hAnsi="Times New Roman" w:cs="Times New Roman"/>
          <w:sz w:val="24"/>
          <w:szCs w:val="24"/>
          <w:lang w:eastAsia="de-DE"/>
        </w:rPr>
        <w:t xml:space="preserve"> Minuten wird die Qualifikation über die "</w:t>
      </w:r>
      <w:proofErr w:type="spellStart"/>
      <w:r w:rsidRPr="0009384D">
        <w:rPr>
          <w:rFonts w:ascii="Times New Roman" w:eastAsia="Times New Roman" w:hAnsi="Times New Roman" w:cs="Times New Roman"/>
          <w:sz w:val="24"/>
          <w:szCs w:val="24"/>
          <w:lang w:eastAsia="de-DE"/>
        </w:rPr>
        <w:t>Checkered-Flag</w:t>
      </w:r>
      <w:proofErr w:type="spellEnd"/>
      <w:r w:rsidRPr="0009384D">
        <w:rPr>
          <w:rFonts w:ascii="Times New Roman" w:eastAsia="Times New Roman" w:hAnsi="Times New Roman" w:cs="Times New Roman"/>
          <w:sz w:val="24"/>
          <w:szCs w:val="24"/>
          <w:lang w:eastAsia="de-DE"/>
        </w:rPr>
        <w:t xml:space="preserve">" beendet. Anschließend liefert der </w:t>
      </w:r>
      <w:proofErr w:type="spellStart"/>
      <w:r w:rsidRPr="0009384D">
        <w:rPr>
          <w:rFonts w:ascii="Times New Roman" w:eastAsia="Times New Roman" w:hAnsi="Times New Roman" w:cs="Times New Roman"/>
          <w:sz w:val="24"/>
          <w:szCs w:val="24"/>
          <w:lang w:eastAsia="de-DE"/>
        </w:rPr>
        <w:t>iRacing</w:t>
      </w:r>
      <w:proofErr w:type="spellEnd"/>
      <w:r w:rsidRPr="0009384D">
        <w:rPr>
          <w:rFonts w:ascii="Times New Roman" w:eastAsia="Times New Roman" w:hAnsi="Times New Roman" w:cs="Times New Roman"/>
          <w:sz w:val="24"/>
          <w:szCs w:val="24"/>
          <w:lang w:eastAsia="de-DE"/>
        </w:rPr>
        <w:t xml:space="preserve"> Service weitere 2 Minuten, um begonnene Runden zu beenden. </w:t>
      </w:r>
    </w:p>
    <w:p w14:paraId="6374CC82" w14:textId="77777777" w:rsidR="00447B38" w:rsidRPr="00D47935" w:rsidRDefault="00DF5B7A" w:rsidP="00447B38">
      <w:pPr>
        <w:pStyle w:val="berschrift2"/>
        <w:rPr>
          <w:szCs w:val="24"/>
          <w:lang w:eastAsia="de-DE"/>
        </w:rPr>
      </w:pPr>
      <w:r w:rsidRPr="0009384D">
        <w:rPr>
          <w:szCs w:val="24"/>
          <w:lang w:eastAsia="de-DE"/>
        </w:rPr>
        <w:br/>
      </w:r>
      <w:bookmarkStart w:id="38" w:name="_Toc536171201"/>
      <w:r w:rsidRPr="00D47935">
        <w:rPr>
          <w:color w:val="auto"/>
          <w:szCs w:val="24"/>
          <w:lang w:eastAsia="de-DE"/>
        </w:rPr>
        <w:t>§ 2</w:t>
      </w:r>
      <w:r w:rsidR="00800239" w:rsidRPr="00D47935">
        <w:rPr>
          <w:color w:val="auto"/>
          <w:szCs w:val="24"/>
          <w:lang w:eastAsia="de-DE"/>
        </w:rPr>
        <w:t>.4 Rennmodus</w:t>
      </w:r>
      <w:bookmarkEnd w:id="38"/>
    </w:p>
    <w:p w14:paraId="12D68347" w14:textId="77777777" w:rsidR="00800239" w:rsidRDefault="00DF5B7A" w:rsidP="00800239">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r>
      <w:r w:rsidR="00800239" w:rsidRPr="00800239">
        <w:rPr>
          <w:rFonts w:ascii="Times New Roman" w:eastAsia="Times New Roman" w:hAnsi="Times New Roman" w:cs="Times New Roman"/>
          <w:sz w:val="24"/>
          <w:szCs w:val="24"/>
          <w:lang w:eastAsia="de-DE"/>
        </w:rPr>
        <w:t>Je nach Veranstaltung werden verschieden viele Wertungsläufe ausgefahren.</w:t>
      </w:r>
    </w:p>
    <w:p w14:paraId="4A76EB6C" w14:textId="77777777" w:rsidR="00800239" w:rsidRDefault="00800239" w:rsidP="00800239">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00239">
        <w:rPr>
          <w:rFonts w:ascii="Times New Roman" w:eastAsia="Times New Roman" w:hAnsi="Times New Roman" w:cs="Times New Roman"/>
          <w:sz w:val="24"/>
          <w:szCs w:val="24"/>
          <w:lang w:eastAsia="de-DE"/>
        </w:rPr>
        <w:t>Im Normalen-Rennmodus gibt es 2 Wertungsläufe, mit jeweils 40 Minuten Distanz.</w:t>
      </w:r>
    </w:p>
    <w:p w14:paraId="4F3263A7" w14:textId="77777777" w:rsidR="00800239" w:rsidRDefault="00800239" w:rsidP="00800239">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00239">
        <w:rPr>
          <w:rFonts w:ascii="Times New Roman" w:eastAsia="Times New Roman" w:hAnsi="Times New Roman" w:cs="Times New Roman"/>
          <w:sz w:val="24"/>
          <w:szCs w:val="24"/>
          <w:lang w:eastAsia="de-DE"/>
        </w:rPr>
        <w:t>Im Sprint-Rennmodus gibt es 3 Wertungsläufe mit jeweils 20 Minuten Distanz.</w:t>
      </w:r>
    </w:p>
    <w:p w14:paraId="5B25DA34" w14:textId="77777777" w:rsidR="00DF5B7A" w:rsidRDefault="00800239" w:rsidP="00800239">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800239">
        <w:rPr>
          <w:rFonts w:ascii="Times New Roman" w:eastAsia="Times New Roman" w:hAnsi="Times New Roman" w:cs="Times New Roman"/>
          <w:sz w:val="24"/>
          <w:szCs w:val="24"/>
          <w:lang w:eastAsia="de-DE"/>
        </w:rPr>
        <w:t xml:space="preserve">Im </w:t>
      </w:r>
      <w:proofErr w:type="spellStart"/>
      <w:r w:rsidRPr="00800239">
        <w:rPr>
          <w:rFonts w:ascii="Times New Roman" w:eastAsia="Times New Roman" w:hAnsi="Times New Roman" w:cs="Times New Roman"/>
          <w:sz w:val="24"/>
          <w:szCs w:val="24"/>
          <w:lang w:eastAsia="de-DE"/>
        </w:rPr>
        <w:t>Endurance</w:t>
      </w:r>
      <w:proofErr w:type="spellEnd"/>
      <w:r w:rsidRPr="00800239">
        <w:rPr>
          <w:rFonts w:ascii="Times New Roman" w:eastAsia="Times New Roman" w:hAnsi="Times New Roman" w:cs="Times New Roman"/>
          <w:sz w:val="24"/>
          <w:szCs w:val="24"/>
          <w:lang w:eastAsia="de-DE"/>
        </w:rPr>
        <w:t>-Modus gibt es 1 Wertungslauf mit 90 Minuten Distanz.</w:t>
      </w:r>
    </w:p>
    <w:p w14:paraId="5630E33E" w14:textId="77777777" w:rsidR="00447B38" w:rsidRPr="00D47935" w:rsidRDefault="00800239" w:rsidP="00447B38">
      <w:pPr>
        <w:pStyle w:val="berschrift3"/>
        <w:rPr>
          <w:rFonts w:ascii="Times New Roman" w:eastAsia="Times New Roman" w:hAnsi="Times New Roman" w:cs="Times New Roman"/>
          <w:b/>
          <w:bCs/>
          <w:color w:val="auto"/>
          <w:lang w:eastAsia="de-DE"/>
        </w:rPr>
      </w:pPr>
      <w:bookmarkStart w:id="39" w:name="_Toc536171202"/>
      <w:r w:rsidRPr="00D47935">
        <w:rPr>
          <w:rFonts w:ascii="Times New Roman" w:eastAsia="Times New Roman" w:hAnsi="Times New Roman" w:cs="Times New Roman"/>
          <w:b/>
          <w:bCs/>
          <w:color w:val="auto"/>
          <w:lang w:eastAsia="de-DE"/>
        </w:rPr>
        <w:t>§ 2.4.1 Startreihenfolge</w:t>
      </w:r>
      <w:bookmarkEnd w:id="39"/>
    </w:p>
    <w:p w14:paraId="2C8AA002" w14:textId="77777777" w:rsidR="00800239" w:rsidRDefault="00800239" w:rsidP="00800239">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r>
      <w:r w:rsidRPr="00800239">
        <w:rPr>
          <w:rFonts w:ascii="Times New Roman" w:eastAsia="Times New Roman" w:hAnsi="Times New Roman" w:cs="Times New Roman"/>
          <w:sz w:val="24"/>
          <w:szCs w:val="24"/>
          <w:lang w:eastAsia="de-DE"/>
        </w:rPr>
        <w:t>Der Start erfolgt in Lauf 1,2 und 3 (je nach Format) stehend.</w:t>
      </w:r>
    </w:p>
    <w:p w14:paraId="5D294870" w14:textId="77777777" w:rsidR="00800239" w:rsidRDefault="00DD0866" w:rsidP="00DD0866">
      <w:pPr>
        <w:pStyle w:val="Listenabsatz"/>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DD0866">
        <w:rPr>
          <w:rFonts w:ascii="Times New Roman" w:eastAsia="Times New Roman" w:hAnsi="Times New Roman" w:cs="Times New Roman"/>
          <w:sz w:val="24"/>
          <w:szCs w:val="24"/>
          <w:lang w:eastAsia="de-DE"/>
        </w:rPr>
        <w:t xml:space="preserve">In Lauf 1 wird die Startreihenfolge durch das </w:t>
      </w:r>
      <w:proofErr w:type="spellStart"/>
      <w:r w:rsidRPr="00DD0866">
        <w:rPr>
          <w:rFonts w:ascii="Times New Roman" w:eastAsia="Times New Roman" w:hAnsi="Times New Roman" w:cs="Times New Roman"/>
          <w:sz w:val="24"/>
          <w:szCs w:val="24"/>
          <w:lang w:eastAsia="de-DE"/>
        </w:rPr>
        <w:t>Qualifying</w:t>
      </w:r>
      <w:proofErr w:type="spellEnd"/>
      <w:r w:rsidRPr="00DD0866">
        <w:rPr>
          <w:rFonts w:ascii="Times New Roman" w:eastAsia="Times New Roman" w:hAnsi="Times New Roman" w:cs="Times New Roman"/>
          <w:sz w:val="24"/>
          <w:szCs w:val="24"/>
          <w:lang w:eastAsia="de-DE"/>
        </w:rPr>
        <w:t xml:space="preserve"> ermittelt.</w:t>
      </w:r>
    </w:p>
    <w:p w14:paraId="13CCD71E" w14:textId="77777777" w:rsidR="00DD0866" w:rsidRDefault="00DD0866" w:rsidP="00DD0866">
      <w:pPr>
        <w:pStyle w:val="Listenabsatz"/>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DD0866">
        <w:rPr>
          <w:rFonts w:ascii="Times New Roman" w:eastAsia="Times New Roman" w:hAnsi="Times New Roman" w:cs="Times New Roman"/>
          <w:sz w:val="24"/>
          <w:szCs w:val="24"/>
          <w:lang w:eastAsia="de-DE"/>
        </w:rPr>
        <w:t xml:space="preserve">In Lauf 2 werden die ersten 12 Fahrer des </w:t>
      </w:r>
      <w:proofErr w:type="spellStart"/>
      <w:r w:rsidRPr="00DD0866">
        <w:rPr>
          <w:rFonts w:ascii="Times New Roman" w:eastAsia="Times New Roman" w:hAnsi="Times New Roman" w:cs="Times New Roman"/>
          <w:sz w:val="24"/>
          <w:szCs w:val="24"/>
          <w:lang w:eastAsia="de-DE"/>
        </w:rPr>
        <w:t>Grids</w:t>
      </w:r>
      <w:proofErr w:type="spellEnd"/>
      <w:r w:rsidRPr="00DD0866">
        <w:rPr>
          <w:rFonts w:ascii="Times New Roman" w:eastAsia="Times New Roman" w:hAnsi="Times New Roman" w:cs="Times New Roman"/>
          <w:sz w:val="24"/>
          <w:szCs w:val="24"/>
          <w:lang w:eastAsia="de-DE"/>
        </w:rPr>
        <w:t xml:space="preserve"> entsprechend des Zieleinlaufs von Lauf 1 invertiert aufgestellt. Die restlichen Fahrer im </w:t>
      </w:r>
      <w:proofErr w:type="spellStart"/>
      <w:r w:rsidRPr="00DD0866">
        <w:rPr>
          <w:rFonts w:ascii="Times New Roman" w:eastAsia="Times New Roman" w:hAnsi="Times New Roman" w:cs="Times New Roman"/>
          <w:sz w:val="24"/>
          <w:szCs w:val="24"/>
          <w:lang w:eastAsia="de-DE"/>
        </w:rPr>
        <w:t>Grid</w:t>
      </w:r>
      <w:proofErr w:type="spellEnd"/>
      <w:r w:rsidRPr="00DD0866">
        <w:rPr>
          <w:rFonts w:ascii="Times New Roman" w:eastAsia="Times New Roman" w:hAnsi="Times New Roman" w:cs="Times New Roman"/>
          <w:sz w:val="24"/>
          <w:szCs w:val="24"/>
          <w:lang w:eastAsia="de-DE"/>
        </w:rPr>
        <w:t xml:space="preserve"> starten entsprechend ihrer Endplatzierung aus Lauf 1.</w:t>
      </w:r>
    </w:p>
    <w:p w14:paraId="346558FD" w14:textId="77777777" w:rsidR="00DD0866" w:rsidRPr="00800239" w:rsidRDefault="00DD0866" w:rsidP="00DD0866">
      <w:pPr>
        <w:pStyle w:val="Listenabsatz"/>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DD0866">
        <w:rPr>
          <w:rFonts w:ascii="Times New Roman" w:eastAsia="Times New Roman" w:hAnsi="Times New Roman" w:cs="Times New Roman"/>
          <w:sz w:val="24"/>
          <w:szCs w:val="24"/>
          <w:lang w:eastAsia="de-DE"/>
        </w:rPr>
        <w:lastRenderedPageBreak/>
        <w:t xml:space="preserve">In Lauf 3 werden die ersten 6 Fahrer des </w:t>
      </w:r>
      <w:proofErr w:type="spellStart"/>
      <w:r w:rsidRPr="00DD0866">
        <w:rPr>
          <w:rFonts w:ascii="Times New Roman" w:eastAsia="Times New Roman" w:hAnsi="Times New Roman" w:cs="Times New Roman"/>
          <w:sz w:val="24"/>
          <w:szCs w:val="24"/>
          <w:lang w:eastAsia="de-DE"/>
        </w:rPr>
        <w:t>Grids</w:t>
      </w:r>
      <w:proofErr w:type="spellEnd"/>
      <w:r w:rsidRPr="00DD0866">
        <w:rPr>
          <w:rFonts w:ascii="Times New Roman" w:eastAsia="Times New Roman" w:hAnsi="Times New Roman" w:cs="Times New Roman"/>
          <w:sz w:val="24"/>
          <w:szCs w:val="24"/>
          <w:lang w:eastAsia="de-DE"/>
        </w:rPr>
        <w:t xml:space="preserve"> entsprechend des Zieleinlaufs von Lauf 2 invertiert aufgestellt. Die restlichen Fahrer im </w:t>
      </w:r>
      <w:proofErr w:type="spellStart"/>
      <w:r w:rsidRPr="00DD0866">
        <w:rPr>
          <w:rFonts w:ascii="Times New Roman" w:eastAsia="Times New Roman" w:hAnsi="Times New Roman" w:cs="Times New Roman"/>
          <w:sz w:val="24"/>
          <w:szCs w:val="24"/>
          <w:lang w:eastAsia="de-DE"/>
        </w:rPr>
        <w:t>Grid</w:t>
      </w:r>
      <w:proofErr w:type="spellEnd"/>
      <w:r w:rsidRPr="00DD0866">
        <w:rPr>
          <w:rFonts w:ascii="Times New Roman" w:eastAsia="Times New Roman" w:hAnsi="Times New Roman" w:cs="Times New Roman"/>
          <w:sz w:val="24"/>
          <w:szCs w:val="24"/>
          <w:lang w:eastAsia="de-DE"/>
        </w:rPr>
        <w:t xml:space="preserve"> starten entsprechend ihrer Endplatzierung aus Lauf 2.</w:t>
      </w:r>
    </w:p>
    <w:p w14:paraId="2F13B981" w14:textId="77777777" w:rsidR="00447B38" w:rsidRPr="00D47935" w:rsidRDefault="00DD0866" w:rsidP="00447B38">
      <w:pPr>
        <w:pStyle w:val="berschrift3"/>
        <w:rPr>
          <w:rFonts w:ascii="Times New Roman" w:eastAsia="Times New Roman" w:hAnsi="Times New Roman" w:cs="Times New Roman"/>
          <w:b/>
          <w:bCs/>
          <w:color w:val="auto"/>
          <w:lang w:eastAsia="de-DE"/>
        </w:rPr>
      </w:pPr>
      <w:bookmarkStart w:id="40" w:name="_Toc536171203"/>
      <w:r w:rsidRPr="00D47935">
        <w:rPr>
          <w:rFonts w:ascii="Times New Roman" w:eastAsia="Times New Roman" w:hAnsi="Times New Roman" w:cs="Times New Roman"/>
          <w:b/>
          <w:bCs/>
          <w:color w:val="auto"/>
          <w:lang w:eastAsia="de-DE"/>
        </w:rPr>
        <w:t>§ 2.4.1 Rennende</w:t>
      </w:r>
      <w:bookmarkEnd w:id="40"/>
    </w:p>
    <w:p w14:paraId="22C04A4E" w14:textId="77777777" w:rsidR="00DD0866" w:rsidRPr="00DD0866" w:rsidRDefault="00DD0866" w:rsidP="00DD0866">
      <w:pPr>
        <w:spacing w:before="100" w:beforeAutospacing="1" w:after="100" w:afterAutospacing="1" w:line="240" w:lineRule="auto"/>
        <w:rPr>
          <w:rFonts w:ascii="Times New Roman" w:eastAsia="Times New Roman" w:hAnsi="Times New Roman" w:cs="Times New Roman"/>
          <w:sz w:val="24"/>
          <w:szCs w:val="24"/>
          <w:lang w:eastAsia="de-DE"/>
        </w:rPr>
      </w:pPr>
      <w:r w:rsidRPr="00DD0866">
        <w:rPr>
          <w:rFonts w:ascii="Times New Roman" w:eastAsia="Times New Roman" w:hAnsi="Times New Roman" w:cs="Times New Roman"/>
          <w:sz w:val="24"/>
          <w:szCs w:val="24"/>
          <w:lang w:eastAsia="de-DE"/>
        </w:rPr>
        <w:br/>
        <w:t>Nach dem Erreichen der Ziellinie ist eine eigenständige Rückkehr zur Box zwingend erforderlich. In der sog. Auslaufrunde ist mit angepasstem Tempo zu fahren. Vorfälle in der Auslaufrunde werden grundsätzlich genauso geahndet, wie solche während des laufenden Rennens.</w:t>
      </w:r>
    </w:p>
    <w:p w14:paraId="45EF4DE7" w14:textId="77777777" w:rsidR="00DD0866" w:rsidRPr="00DD0866" w:rsidRDefault="00DD0866" w:rsidP="00DD0866">
      <w:pPr>
        <w:spacing w:before="100" w:beforeAutospacing="1" w:after="100" w:afterAutospacing="1" w:line="240" w:lineRule="auto"/>
        <w:rPr>
          <w:rFonts w:ascii="Times New Roman" w:eastAsia="Times New Roman" w:hAnsi="Times New Roman" w:cs="Times New Roman"/>
          <w:sz w:val="24"/>
          <w:szCs w:val="24"/>
          <w:lang w:eastAsia="de-DE"/>
        </w:rPr>
      </w:pPr>
      <w:r w:rsidRPr="00DD0866">
        <w:rPr>
          <w:rFonts w:ascii="Times New Roman" w:eastAsia="Times New Roman" w:hAnsi="Times New Roman" w:cs="Times New Roman"/>
          <w:sz w:val="24"/>
          <w:szCs w:val="24"/>
          <w:lang w:eastAsia="de-DE"/>
        </w:rPr>
        <w:t>Bei Zuwiderhandlung erfolgt eine Bestrafung in Höhe von 10 Strafpunkten.</w:t>
      </w:r>
    </w:p>
    <w:p w14:paraId="088C8045" w14:textId="77777777" w:rsidR="00DF5B7A" w:rsidRPr="00D47935" w:rsidRDefault="00DF5B7A" w:rsidP="00447B38">
      <w:pPr>
        <w:pStyle w:val="berschrift1"/>
        <w:rPr>
          <w:sz w:val="24"/>
          <w:szCs w:val="24"/>
          <w:lang w:eastAsia="de-DE"/>
        </w:rPr>
      </w:pPr>
      <w:bookmarkStart w:id="41" w:name="_Toc536171204"/>
      <w:r w:rsidRPr="00D47935">
        <w:rPr>
          <w:szCs w:val="32"/>
          <w:lang w:eastAsia="de-DE"/>
        </w:rPr>
        <w:t>§ 3 Startplätze</w:t>
      </w:r>
      <w:bookmarkEnd w:id="41"/>
    </w:p>
    <w:p w14:paraId="11219962" w14:textId="77777777" w:rsidR="00DF5B7A" w:rsidRPr="0009384D" w:rsidRDefault="00DF5B7A" w:rsidP="00DF5B7A">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Die Anzahl der Startplätze ist auf die Anzahl der auf der jeweiligen Rennstrecke verfügbaren Startplätze begrenzt. Sollten sich mehr Fahrer als Startplätze für ein Rennen registrieren, so bekommen die in der laufenden Meisterschaft Bestplatzierten den Vortritt. </w:t>
      </w:r>
      <w:r w:rsidRPr="0009384D">
        <w:rPr>
          <w:rFonts w:ascii="Times New Roman" w:eastAsia="Times New Roman" w:hAnsi="Times New Roman" w:cs="Times New Roman"/>
          <w:sz w:val="24"/>
          <w:szCs w:val="24"/>
          <w:lang w:eastAsia="de-DE"/>
        </w:rPr>
        <w:br/>
        <w:t xml:space="preserve">Gaststarter erhalten die Startfreigabe, solange noch Startplätze zur Verfügung stehen. </w:t>
      </w:r>
    </w:p>
    <w:p w14:paraId="5105EE90" w14:textId="77777777" w:rsidR="00DB1396" w:rsidRPr="00D47935" w:rsidRDefault="00DB1396" w:rsidP="00447B38">
      <w:pPr>
        <w:pStyle w:val="berschrift1"/>
        <w:rPr>
          <w:szCs w:val="32"/>
          <w:lang w:eastAsia="de-DE"/>
        </w:rPr>
      </w:pPr>
      <w:bookmarkStart w:id="42" w:name="_Toc536171205"/>
      <w:r w:rsidRPr="00D47935">
        <w:rPr>
          <w:szCs w:val="32"/>
          <w:lang w:eastAsia="de-DE"/>
        </w:rPr>
        <w:t>§ 4 Streckenverhältnisse</w:t>
      </w:r>
      <w:bookmarkEnd w:id="42"/>
      <w:r w:rsidRPr="00D47935">
        <w:rPr>
          <w:szCs w:val="32"/>
          <w:lang w:eastAsia="de-DE"/>
        </w:rPr>
        <w:t xml:space="preserve"> </w:t>
      </w:r>
    </w:p>
    <w:p w14:paraId="6B9DD95C" w14:textId="77777777" w:rsidR="00D47935" w:rsidRPr="00D47935" w:rsidRDefault="00DB1396" w:rsidP="00447B38">
      <w:pPr>
        <w:pStyle w:val="berschrift2"/>
        <w:rPr>
          <w:szCs w:val="24"/>
          <w:lang w:eastAsia="de-DE"/>
        </w:rPr>
      </w:pPr>
      <w:r w:rsidRPr="0009384D">
        <w:rPr>
          <w:szCs w:val="24"/>
          <w:lang w:eastAsia="de-DE"/>
        </w:rPr>
        <w:br/>
      </w:r>
      <w:bookmarkStart w:id="43" w:name="_Toc536171206"/>
      <w:r w:rsidRPr="00D47935">
        <w:rPr>
          <w:szCs w:val="24"/>
          <w:lang w:eastAsia="de-DE"/>
        </w:rPr>
        <w:t>§ 4.1 Wetter</w:t>
      </w:r>
      <w:bookmarkEnd w:id="43"/>
    </w:p>
    <w:p w14:paraId="21A89077" w14:textId="77777777" w:rsidR="00DB1396" w:rsidRPr="0009384D" w:rsidRDefault="00DB1396" w:rsidP="00D47935">
      <w:pPr>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In allen Sessions wird variables Wetter genutzt. </w:t>
      </w:r>
    </w:p>
    <w:p w14:paraId="5ABAEA63" w14:textId="77777777" w:rsidR="00D47935" w:rsidRPr="00D47935" w:rsidRDefault="00DB1396" w:rsidP="00447B38">
      <w:pPr>
        <w:pStyle w:val="berschrift2"/>
        <w:rPr>
          <w:szCs w:val="24"/>
          <w:lang w:eastAsia="de-DE"/>
        </w:rPr>
      </w:pPr>
      <w:r w:rsidRPr="0009384D">
        <w:rPr>
          <w:szCs w:val="24"/>
          <w:lang w:eastAsia="de-DE"/>
        </w:rPr>
        <w:br/>
      </w:r>
      <w:bookmarkStart w:id="44" w:name="_Toc536171207"/>
      <w:r w:rsidRPr="00D47935">
        <w:rPr>
          <w:szCs w:val="24"/>
          <w:lang w:eastAsia="de-DE"/>
        </w:rPr>
        <w:t>§ 4.2 Gummibelag auf der Strecke</w:t>
      </w:r>
      <w:bookmarkEnd w:id="44"/>
    </w:p>
    <w:p w14:paraId="4FBECAE7" w14:textId="77777777" w:rsidR="00DB1396" w:rsidRPr="0009384D" w:rsidRDefault="00DB1396" w:rsidP="00D47935">
      <w:pPr>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Zu Beginn jeder Session wird mit einer grünen Strecke gestartet. Der Zustand der Strecke verändert sich anschließend dynamisch entsprechend der Streckennutzung durch die Teilnehmer. </w:t>
      </w:r>
    </w:p>
    <w:p w14:paraId="657AF22F" w14:textId="77777777" w:rsidR="00DB1396" w:rsidRPr="00D47935" w:rsidRDefault="00DB1396" w:rsidP="00447B38">
      <w:pPr>
        <w:pStyle w:val="berschrift1"/>
        <w:rPr>
          <w:szCs w:val="32"/>
          <w:lang w:eastAsia="de-DE"/>
        </w:rPr>
      </w:pPr>
      <w:bookmarkStart w:id="45" w:name="_Toc536171208"/>
      <w:r w:rsidRPr="00D47935">
        <w:rPr>
          <w:szCs w:val="32"/>
          <w:lang w:eastAsia="de-DE"/>
        </w:rPr>
        <w:t>§ 5 Teams</w:t>
      </w:r>
      <w:bookmarkEnd w:id="45"/>
      <w:r w:rsidRPr="00D47935">
        <w:rPr>
          <w:szCs w:val="32"/>
          <w:lang w:eastAsia="de-DE"/>
        </w:rPr>
        <w:t xml:space="preserve"> </w:t>
      </w:r>
    </w:p>
    <w:p w14:paraId="38A9CEFD" w14:textId="3104A53B" w:rsidR="00D47935" w:rsidRPr="00D47935" w:rsidRDefault="00DB1396" w:rsidP="006F5B4F">
      <w:pPr>
        <w:pStyle w:val="berschrift2"/>
        <w:rPr>
          <w:szCs w:val="24"/>
          <w:lang w:eastAsia="de-DE"/>
        </w:rPr>
      </w:pPr>
      <w:r w:rsidRPr="0009384D">
        <w:rPr>
          <w:szCs w:val="24"/>
          <w:lang w:eastAsia="de-DE"/>
        </w:rPr>
        <w:br/>
      </w:r>
      <w:bookmarkStart w:id="46" w:name="_Toc536171209"/>
      <w:r w:rsidR="006F5B4F" w:rsidRPr="00D47935">
        <w:rPr>
          <w:szCs w:val="24"/>
          <w:lang w:eastAsia="de-DE"/>
        </w:rPr>
        <w:t>§ 5.1 Anzahl Fahrer</w:t>
      </w:r>
      <w:bookmarkEnd w:id="46"/>
    </w:p>
    <w:p w14:paraId="6576988C" w14:textId="77777777" w:rsidR="00DB1396" w:rsidRPr="0009384D" w:rsidRDefault="00DB1396" w:rsidP="00D47935">
      <w:pPr>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Ein </w:t>
      </w:r>
      <w:r>
        <w:rPr>
          <w:rFonts w:ascii="Times New Roman" w:eastAsia="Times New Roman" w:hAnsi="Times New Roman" w:cs="Times New Roman"/>
          <w:sz w:val="24"/>
          <w:szCs w:val="24"/>
          <w:lang w:eastAsia="de-DE"/>
        </w:rPr>
        <w:t>GTS</w:t>
      </w:r>
      <w:r w:rsidRPr="0009384D">
        <w:rPr>
          <w:rFonts w:ascii="Times New Roman" w:eastAsia="Times New Roman" w:hAnsi="Times New Roman" w:cs="Times New Roman"/>
          <w:sz w:val="24"/>
          <w:szCs w:val="24"/>
          <w:lang w:eastAsia="de-DE"/>
        </w:rPr>
        <w:t xml:space="preserve">-Team besteht aus mindestens einem und maximal zwei Fahrern. </w:t>
      </w:r>
    </w:p>
    <w:p w14:paraId="11C72E7F" w14:textId="77777777" w:rsidR="00D47935" w:rsidRPr="00D47935" w:rsidRDefault="00DB1396" w:rsidP="00D47935">
      <w:pPr>
        <w:pStyle w:val="berschrift2"/>
        <w:rPr>
          <w:szCs w:val="24"/>
          <w:lang w:eastAsia="de-DE"/>
        </w:rPr>
      </w:pPr>
      <w:r w:rsidRPr="0009384D">
        <w:rPr>
          <w:szCs w:val="24"/>
          <w:lang w:eastAsia="de-DE"/>
        </w:rPr>
        <w:br/>
      </w:r>
      <w:bookmarkStart w:id="47" w:name="_Toc536171210"/>
      <w:r w:rsidRPr="00D47935">
        <w:rPr>
          <w:color w:val="auto"/>
          <w:szCs w:val="24"/>
          <w:lang w:eastAsia="de-DE"/>
        </w:rPr>
        <w:t>§ 5.2 Teammeldung</w:t>
      </w:r>
      <w:bookmarkEnd w:id="47"/>
    </w:p>
    <w:p w14:paraId="214F6660" w14:textId="77777777" w:rsidR="00DB1396" w:rsidRPr="00D47935" w:rsidRDefault="00DB1396" w:rsidP="00D47935">
      <w:pPr>
        <w:rPr>
          <w:rFonts w:ascii="Times New Roman" w:eastAsia="Times New Roman" w:hAnsi="Times New Roman" w:cs="Times New Roman"/>
          <w:bCs/>
          <w:sz w:val="24"/>
          <w:szCs w:val="24"/>
          <w:lang w:eastAsia="de-DE"/>
        </w:rPr>
      </w:pPr>
      <w:r w:rsidRPr="0009384D">
        <w:rPr>
          <w:rFonts w:ascii="Times New Roman" w:eastAsia="Times New Roman" w:hAnsi="Times New Roman" w:cs="Times New Roman"/>
          <w:sz w:val="24"/>
          <w:szCs w:val="24"/>
          <w:lang w:eastAsia="de-DE"/>
        </w:rPr>
        <w:br/>
      </w:r>
      <w:r w:rsidRPr="00D47935">
        <w:rPr>
          <w:rFonts w:ascii="Times New Roman" w:eastAsia="Times New Roman" w:hAnsi="Times New Roman" w:cs="Times New Roman"/>
          <w:sz w:val="24"/>
          <w:szCs w:val="24"/>
          <w:lang w:eastAsia="de-DE"/>
        </w:rPr>
        <w:t xml:space="preserve">Die jeweilige Teamzusammensetzung muss am Vorabend des Renntags um 23 Uhr feststehen </w:t>
      </w:r>
      <w:r w:rsidRPr="00D47935">
        <w:rPr>
          <w:rFonts w:ascii="Times New Roman" w:eastAsia="Times New Roman" w:hAnsi="Times New Roman" w:cs="Times New Roman"/>
          <w:sz w:val="24"/>
          <w:szCs w:val="24"/>
          <w:lang w:eastAsia="de-DE"/>
        </w:rPr>
        <w:lastRenderedPageBreak/>
        <w:t xml:space="preserve">und fristgerecht per Formular genannt worden sein. Teamänderungen, die nach dieser Meldefrist erfolgen, haben keine Auswirkungen auf die Wertung des Rennens. Ändert sich die Zusammensetzung von Rennen zu Rennen nicht, ist keine erneute Meldung notwendig. </w:t>
      </w:r>
    </w:p>
    <w:p w14:paraId="7E17391A" w14:textId="77777777" w:rsidR="00DB1396" w:rsidRPr="00447B38" w:rsidRDefault="00DB1396" w:rsidP="00447B38">
      <w:pPr>
        <w:pStyle w:val="berschrift2"/>
        <w:rPr>
          <w:sz w:val="32"/>
          <w:szCs w:val="32"/>
          <w:lang w:eastAsia="de-DE"/>
        </w:rPr>
      </w:pPr>
      <w:r w:rsidRPr="0009384D">
        <w:rPr>
          <w:szCs w:val="24"/>
          <w:lang w:eastAsia="de-DE"/>
        </w:rPr>
        <w:br/>
      </w:r>
      <w:bookmarkStart w:id="48" w:name="_Toc536171211"/>
      <w:r w:rsidRPr="00447B38">
        <w:rPr>
          <w:color w:val="auto"/>
          <w:sz w:val="32"/>
          <w:szCs w:val="32"/>
          <w:lang w:eastAsia="de-DE"/>
        </w:rPr>
        <w:t>§ 5.3 Teamwechsel/-abgang/-beitritt</w:t>
      </w:r>
      <w:bookmarkEnd w:id="48"/>
      <w:r w:rsidRPr="00447B38">
        <w:rPr>
          <w:color w:val="auto"/>
          <w:sz w:val="32"/>
          <w:szCs w:val="32"/>
          <w:lang w:eastAsia="de-DE"/>
        </w:rPr>
        <w:t xml:space="preserve"> </w:t>
      </w:r>
    </w:p>
    <w:p w14:paraId="5BF69E8B" w14:textId="77777777" w:rsidR="00447B38" w:rsidRDefault="00DB1396" w:rsidP="00447B38">
      <w:pPr>
        <w:pStyle w:val="berschrift3"/>
        <w:rPr>
          <w:rFonts w:ascii="Times New Roman" w:eastAsia="Times New Roman" w:hAnsi="Times New Roman" w:cs="Times New Roman"/>
          <w:b/>
          <w:bCs/>
          <w:lang w:eastAsia="de-DE"/>
        </w:rPr>
      </w:pPr>
      <w:r w:rsidRPr="0009384D">
        <w:rPr>
          <w:rFonts w:ascii="Times New Roman" w:eastAsia="Times New Roman" w:hAnsi="Times New Roman" w:cs="Times New Roman"/>
          <w:lang w:eastAsia="de-DE"/>
        </w:rPr>
        <w:br/>
      </w:r>
      <w:bookmarkStart w:id="49" w:name="_Toc536171212"/>
      <w:r w:rsidRPr="00447B38">
        <w:rPr>
          <w:rFonts w:ascii="Times New Roman" w:eastAsia="Times New Roman" w:hAnsi="Times New Roman" w:cs="Times New Roman"/>
          <w:b/>
          <w:bCs/>
          <w:color w:val="auto"/>
          <w:lang w:eastAsia="de-DE"/>
        </w:rPr>
        <w:t>§ 5.3.1 Wechselfristen</w:t>
      </w:r>
      <w:bookmarkEnd w:id="49"/>
    </w:p>
    <w:p w14:paraId="1F2D1D54" w14:textId="77777777" w:rsidR="00DB1396" w:rsidRPr="0009384D" w:rsidRDefault="00DB1396" w:rsidP="00DB1396">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Ein Wechsel des Teams bzw. der Beitritt zu oder der Abgang aus einem Team ist auch während der Saison möglich. Hierbei müssen die Meldefristen unter § 6.2 eingehalten werden. </w:t>
      </w:r>
    </w:p>
    <w:p w14:paraId="20CAE966" w14:textId="77777777" w:rsidR="00447B38" w:rsidRDefault="00DB1396" w:rsidP="00447B38">
      <w:pPr>
        <w:pStyle w:val="berschrift3"/>
        <w:rPr>
          <w:rFonts w:ascii="Times New Roman" w:eastAsia="Times New Roman" w:hAnsi="Times New Roman" w:cs="Times New Roman"/>
          <w:b/>
          <w:bCs/>
          <w:lang w:eastAsia="de-DE"/>
        </w:rPr>
      </w:pPr>
      <w:r w:rsidRPr="0009384D">
        <w:rPr>
          <w:rFonts w:ascii="Times New Roman" w:eastAsia="Times New Roman" w:hAnsi="Times New Roman" w:cs="Times New Roman"/>
          <w:lang w:eastAsia="de-DE"/>
        </w:rPr>
        <w:br/>
      </w:r>
      <w:bookmarkStart w:id="50" w:name="_Toc536171213"/>
      <w:r w:rsidRPr="00447B38">
        <w:rPr>
          <w:rFonts w:ascii="Times New Roman" w:eastAsia="Times New Roman" w:hAnsi="Times New Roman" w:cs="Times New Roman"/>
          <w:b/>
          <w:bCs/>
          <w:color w:val="auto"/>
          <w:lang w:eastAsia="de-DE"/>
        </w:rPr>
        <w:t>§ 5.3.2 Wertungssperren bei Teamwechsel</w:t>
      </w:r>
      <w:bookmarkEnd w:id="50"/>
    </w:p>
    <w:p w14:paraId="2368A547" w14:textId="77777777" w:rsidR="00DB1396" w:rsidRPr="0009384D" w:rsidRDefault="00DB1396" w:rsidP="00DB1396">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Wechselt ein Fahrer von einem Team in ein anderes, so bewirkt das eine Wertungssperre für ein Rennen. Der Fahrer kann dann beim kommenden Rennen nur Punkte für die Fahrermeisterschaft nicht aber für sein neues Team einfahren. </w:t>
      </w:r>
    </w:p>
    <w:p w14:paraId="0099699E" w14:textId="77777777" w:rsidR="00447B38" w:rsidRDefault="00DB1396" w:rsidP="00447B38">
      <w:pPr>
        <w:pStyle w:val="berschrift3"/>
        <w:rPr>
          <w:rFonts w:ascii="Times New Roman" w:eastAsia="Times New Roman" w:hAnsi="Times New Roman" w:cs="Times New Roman"/>
          <w:b/>
          <w:bCs/>
          <w:lang w:eastAsia="de-DE"/>
        </w:rPr>
      </w:pPr>
      <w:r w:rsidRPr="0009384D">
        <w:rPr>
          <w:rFonts w:ascii="Times New Roman" w:eastAsia="Times New Roman" w:hAnsi="Times New Roman" w:cs="Times New Roman"/>
          <w:lang w:eastAsia="de-DE"/>
        </w:rPr>
        <w:br/>
      </w:r>
      <w:bookmarkStart w:id="51" w:name="_Toc536171214"/>
      <w:r w:rsidRPr="00447B38">
        <w:rPr>
          <w:rFonts w:ascii="Times New Roman" w:eastAsia="Times New Roman" w:hAnsi="Times New Roman" w:cs="Times New Roman"/>
          <w:b/>
          <w:bCs/>
          <w:color w:val="auto"/>
          <w:lang w:eastAsia="de-DE"/>
        </w:rPr>
        <w:t>§ 5.3.3 Teamneuzugänge</w:t>
      </w:r>
      <w:bookmarkEnd w:id="51"/>
    </w:p>
    <w:p w14:paraId="18757731" w14:textId="77777777" w:rsidR="00DB1396" w:rsidRPr="0009384D" w:rsidRDefault="00DB1396" w:rsidP="00DB1396">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 xml:space="preserve">Fahrer, die in der laufenden Saison erstmals für die Teamwertung genannt werden, werden sofort mit in die Teamwertung einbezogen. </w:t>
      </w:r>
    </w:p>
    <w:p w14:paraId="6D6A4D65" w14:textId="77777777" w:rsidR="00447B38" w:rsidRPr="00447B38" w:rsidRDefault="00DB1396" w:rsidP="00447B38">
      <w:pPr>
        <w:pStyle w:val="berschrift3"/>
        <w:rPr>
          <w:rFonts w:ascii="Times New Roman" w:eastAsia="Times New Roman" w:hAnsi="Times New Roman" w:cs="Times New Roman"/>
          <w:b/>
          <w:bCs/>
          <w:color w:val="auto"/>
          <w:lang w:eastAsia="de-DE"/>
        </w:rPr>
      </w:pPr>
      <w:bookmarkStart w:id="52" w:name="_Toc536171215"/>
      <w:r w:rsidRPr="00447B38">
        <w:rPr>
          <w:rFonts w:ascii="Times New Roman" w:eastAsia="Times New Roman" w:hAnsi="Times New Roman" w:cs="Times New Roman"/>
          <w:b/>
          <w:bCs/>
          <w:color w:val="auto"/>
          <w:lang w:eastAsia="de-DE"/>
        </w:rPr>
        <w:t>§ 5.3.4 Fahrzeugwahl im Team</w:t>
      </w:r>
      <w:bookmarkEnd w:id="52"/>
    </w:p>
    <w:p w14:paraId="222802AF" w14:textId="77777777" w:rsidR="00F2776D" w:rsidRDefault="00DB1396" w:rsidP="00DB1396">
      <w:r w:rsidRPr="0009384D">
        <w:rPr>
          <w:rFonts w:ascii="Times New Roman" w:eastAsia="Times New Roman" w:hAnsi="Times New Roman" w:cs="Times New Roman"/>
          <w:sz w:val="24"/>
          <w:szCs w:val="24"/>
          <w:lang w:eastAsia="de-DE"/>
        </w:rPr>
        <w:br/>
      </w:r>
      <w:r w:rsidRPr="00DB1396">
        <w:rPr>
          <w:rFonts w:ascii="Times New Roman" w:eastAsia="Times New Roman" w:hAnsi="Times New Roman" w:cs="Times New Roman"/>
          <w:sz w:val="24"/>
          <w:szCs w:val="24"/>
          <w:lang w:eastAsia="de-DE"/>
        </w:rPr>
        <w:t>Innerhalb der Teams ist die Fahrzeugwahl frei.</w:t>
      </w:r>
    </w:p>
    <w:p w14:paraId="73FBAD7E" w14:textId="77777777" w:rsidR="00DB1396" w:rsidRPr="00447B38" w:rsidRDefault="00DB1396" w:rsidP="00447B38">
      <w:pPr>
        <w:pStyle w:val="berschrift1"/>
        <w:rPr>
          <w:szCs w:val="32"/>
          <w:lang w:eastAsia="de-DE"/>
        </w:rPr>
      </w:pPr>
      <w:bookmarkStart w:id="53" w:name="_Toc536171216"/>
      <w:r w:rsidRPr="00447B38">
        <w:rPr>
          <w:szCs w:val="32"/>
          <w:lang w:eastAsia="de-DE"/>
        </w:rPr>
        <w:t>§ 6 Wertung</w:t>
      </w:r>
      <w:bookmarkEnd w:id="53"/>
      <w:r w:rsidRPr="00447B38">
        <w:rPr>
          <w:szCs w:val="32"/>
          <w:lang w:eastAsia="de-DE"/>
        </w:rPr>
        <w:t xml:space="preserve"> </w:t>
      </w:r>
    </w:p>
    <w:p w14:paraId="193BA446" w14:textId="77777777" w:rsidR="00447B38" w:rsidRPr="00447B38" w:rsidRDefault="00DB1396" w:rsidP="00447B38">
      <w:pPr>
        <w:pStyle w:val="berschrift2"/>
        <w:rPr>
          <w:szCs w:val="24"/>
          <w:lang w:eastAsia="de-DE"/>
        </w:rPr>
      </w:pPr>
      <w:r w:rsidRPr="0009384D">
        <w:rPr>
          <w:szCs w:val="24"/>
          <w:lang w:eastAsia="de-DE"/>
        </w:rPr>
        <w:br/>
      </w:r>
      <w:bookmarkStart w:id="54" w:name="_Toc536171217"/>
      <w:r w:rsidRPr="00447B38">
        <w:rPr>
          <w:szCs w:val="24"/>
          <w:lang w:eastAsia="de-DE"/>
        </w:rPr>
        <w:t>§ 6</w:t>
      </w:r>
      <w:r w:rsidR="006C0607" w:rsidRPr="00447B38">
        <w:rPr>
          <w:szCs w:val="24"/>
          <w:lang w:eastAsia="de-DE"/>
        </w:rPr>
        <w:t>.1 A</w:t>
      </w:r>
      <w:r w:rsidRPr="00447B38">
        <w:rPr>
          <w:szCs w:val="24"/>
          <w:lang w:eastAsia="de-DE"/>
        </w:rPr>
        <w:t>usgeschriebene Wertungen</w:t>
      </w:r>
      <w:bookmarkEnd w:id="54"/>
    </w:p>
    <w:p w14:paraId="2019E1AE" w14:textId="77777777" w:rsidR="00DB1396" w:rsidRDefault="00DB1396" w:rsidP="00DB1396">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r>
      <w:r w:rsidR="006C0607" w:rsidRPr="006C0607">
        <w:rPr>
          <w:rFonts w:ascii="Times New Roman" w:eastAsia="Times New Roman" w:hAnsi="Times New Roman" w:cs="Times New Roman"/>
          <w:sz w:val="24"/>
          <w:szCs w:val="24"/>
          <w:lang w:eastAsia="de-DE"/>
        </w:rPr>
        <w:t>Die kumulierten Punkte eines Rennabends fließen als Eventergebnis in die Fahrerwertung ein.</w:t>
      </w:r>
      <w:r w:rsidR="006C0607">
        <w:rPr>
          <w:rFonts w:ascii="Times New Roman" w:eastAsia="Times New Roman" w:hAnsi="Times New Roman" w:cs="Times New Roman"/>
          <w:sz w:val="24"/>
          <w:szCs w:val="24"/>
          <w:lang w:eastAsia="de-DE"/>
        </w:rPr>
        <w:t xml:space="preserve"> </w:t>
      </w:r>
      <w:r w:rsidRPr="0009384D">
        <w:rPr>
          <w:rFonts w:ascii="Times New Roman" w:eastAsia="Times New Roman" w:hAnsi="Times New Roman" w:cs="Times New Roman"/>
          <w:sz w:val="24"/>
          <w:szCs w:val="24"/>
          <w:lang w:eastAsia="de-DE"/>
        </w:rPr>
        <w:t xml:space="preserve">Der Fahrer mit den meisten Punkten ist am Ende der Saison ist "Porsche Cup Champion". </w:t>
      </w:r>
      <w:r w:rsidR="00632F09" w:rsidRPr="00632F09">
        <w:rPr>
          <w:rFonts w:ascii="Times New Roman" w:eastAsia="Times New Roman" w:hAnsi="Times New Roman" w:cs="Times New Roman"/>
          <w:sz w:val="24"/>
          <w:szCs w:val="24"/>
          <w:lang w:eastAsia="de-DE"/>
        </w:rPr>
        <w:t>Das Team mit den meisten Punkten am Ende der Saison ist "GT Series Teamchampion".</w:t>
      </w:r>
    </w:p>
    <w:p w14:paraId="1BF3984B" w14:textId="77777777" w:rsidR="00632F09" w:rsidRPr="0009384D" w:rsidRDefault="00632F09" w:rsidP="00632F0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Punkte gemäß § 6</w:t>
      </w:r>
      <w:r w:rsidRPr="00462E04">
        <w:rPr>
          <w:rFonts w:ascii="Times New Roman" w:eastAsia="Times New Roman" w:hAnsi="Times New Roman" w:cs="Times New Roman"/>
          <w:sz w:val="24"/>
          <w:szCs w:val="24"/>
          <w:lang w:eastAsia="de-DE"/>
        </w:rPr>
        <w:t>.2. erhält ein Fahrer nur, wenn er 60% der vorgegebenen Renndistanz absolviert hat. Dabei zählen nur vollständige Runden.</w:t>
      </w:r>
    </w:p>
    <w:p w14:paraId="6B26450B" w14:textId="77777777" w:rsidR="00DB1396" w:rsidRPr="00447B38" w:rsidRDefault="00DB1396" w:rsidP="00447B38">
      <w:pPr>
        <w:pStyle w:val="berschrift2"/>
        <w:rPr>
          <w:szCs w:val="24"/>
          <w:lang w:eastAsia="de-DE"/>
        </w:rPr>
      </w:pPr>
      <w:bookmarkStart w:id="55" w:name="_Toc536171218"/>
      <w:r w:rsidRPr="00447B38">
        <w:rPr>
          <w:szCs w:val="24"/>
          <w:lang w:eastAsia="de-DE"/>
        </w:rPr>
        <w:t>§ 6.2 Wertungspunkte</w:t>
      </w:r>
      <w:bookmarkEnd w:id="55"/>
    </w:p>
    <w:p w14:paraId="3633A1FF" w14:textId="77777777" w:rsidR="00DB1396" w:rsidRPr="0009384D" w:rsidRDefault="00DB1396" w:rsidP="00DB1396">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 xml:space="preserve">Je nach Anzahl der </w:t>
      </w:r>
      <w:proofErr w:type="spellStart"/>
      <w:r w:rsidRPr="0009384D">
        <w:rPr>
          <w:rFonts w:ascii="Times New Roman" w:eastAsia="Times New Roman" w:hAnsi="Times New Roman" w:cs="Times New Roman"/>
          <w:sz w:val="24"/>
          <w:szCs w:val="24"/>
          <w:lang w:eastAsia="de-DE"/>
        </w:rPr>
        <w:t>Grids</w:t>
      </w:r>
      <w:proofErr w:type="spellEnd"/>
      <w:r w:rsidRPr="0009384D">
        <w:rPr>
          <w:rFonts w:ascii="Times New Roman" w:eastAsia="Times New Roman" w:hAnsi="Times New Roman" w:cs="Times New Roman"/>
          <w:sz w:val="24"/>
          <w:szCs w:val="24"/>
          <w:lang w:eastAsia="de-DE"/>
        </w:rPr>
        <w:t xml:space="preserve"> verschieben sich die Punkte </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7"/>
        <w:gridCol w:w="420"/>
        <w:gridCol w:w="420"/>
        <w:gridCol w:w="420"/>
        <w:gridCol w:w="420"/>
        <w:gridCol w:w="420"/>
        <w:gridCol w:w="420"/>
        <w:gridCol w:w="420"/>
        <w:gridCol w:w="420"/>
        <w:gridCol w:w="420"/>
        <w:gridCol w:w="420"/>
        <w:gridCol w:w="420"/>
        <w:gridCol w:w="420"/>
        <w:gridCol w:w="420"/>
        <w:gridCol w:w="420"/>
        <w:gridCol w:w="420"/>
        <w:gridCol w:w="420"/>
        <w:gridCol w:w="1423"/>
      </w:tblGrid>
      <w:tr w:rsidR="00B2498D" w:rsidRPr="0009384D" w14:paraId="0B630CB8" w14:textId="77777777" w:rsidTr="00DB1396">
        <w:trPr>
          <w:tblCellSpacing w:w="15" w:type="dxa"/>
        </w:trPr>
        <w:tc>
          <w:tcPr>
            <w:tcW w:w="0" w:type="auto"/>
            <w:hideMark/>
          </w:tcPr>
          <w:p w14:paraId="75DA75CC"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Sprint</w:t>
            </w:r>
          </w:p>
        </w:tc>
        <w:tc>
          <w:tcPr>
            <w:tcW w:w="0" w:type="auto"/>
            <w:hideMark/>
          </w:tcPr>
          <w:p w14:paraId="58E5FBDC" w14:textId="330F4AAE"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w:t>
            </w:r>
          </w:p>
        </w:tc>
        <w:tc>
          <w:tcPr>
            <w:tcW w:w="0" w:type="auto"/>
            <w:hideMark/>
          </w:tcPr>
          <w:p w14:paraId="09FBFE5E" w14:textId="53ED4F73"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2</w:t>
            </w:r>
          </w:p>
        </w:tc>
        <w:tc>
          <w:tcPr>
            <w:tcW w:w="0" w:type="auto"/>
            <w:hideMark/>
          </w:tcPr>
          <w:p w14:paraId="235A0EA7" w14:textId="75A82923"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3</w:t>
            </w:r>
          </w:p>
        </w:tc>
        <w:tc>
          <w:tcPr>
            <w:tcW w:w="0" w:type="auto"/>
            <w:hideMark/>
          </w:tcPr>
          <w:p w14:paraId="50F0E07A" w14:textId="42A29384"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4</w:t>
            </w:r>
          </w:p>
        </w:tc>
        <w:tc>
          <w:tcPr>
            <w:tcW w:w="0" w:type="auto"/>
            <w:hideMark/>
          </w:tcPr>
          <w:p w14:paraId="43E090EC" w14:textId="54B8F2AA"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5</w:t>
            </w:r>
          </w:p>
        </w:tc>
        <w:tc>
          <w:tcPr>
            <w:tcW w:w="0" w:type="auto"/>
            <w:hideMark/>
          </w:tcPr>
          <w:p w14:paraId="19247718" w14:textId="48A34CD6"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6</w:t>
            </w:r>
          </w:p>
        </w:tc>
        <w:tc>
          <w:tcPr>
            <w:tcW w:w="0" w:type="auto"/>
            <w:hideMark/>
          </w:tcPr>
          <w:p w14:paraId="26F98087" w14:textId="71E56292"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7</w:t>
            </w:r>
          </w:p>
        </w:tc>
        <w:tc>
          <w:tcPr>
            <w:tcW w:w="0" w:type="auto"/>
            <w:hideMark/>
          </w:tcPr>
          <w:p w14:paraId="4CC48658" w14:textId="0998BFE5"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8</w:t>
            </w:r>
          </w:p>
        </w:tc>
        <w:tc>
          <w:tcPr>
            <w:tcW w:w="0" w:type="auto"/>
            <w:hideMark/>
          </w:tcPr>
          <w:p w14:paraId="2A62CCDD" w14:textId="43230F8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9</w:t>
            </w:r>
          </w:p>
        </w:tc>
        <w:tc>
          <w:tcPr>
            <w:tcW w:w="0" w:type="auto"/>
            <w:hideMark/>
          </w:tcPr>
          <w:p w14:paraId="2B5A0D88" w14:textId="331836FE"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10</w:t>
            </w:r>
          </w:p>
        </w:tc>
        <w:tc>
          <w:tcPr>
            <w:tcW w:w="0" w:type="auto"/>
            <w:hideMark/>
          </w:tcPr>
          <w:p w14:paraId="38C5ECAE" w14:textId="43026C8A"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11</w:t>
            </w:r>
          </w:p>
        </w:tc>
        <w:tc>
          <w:tcPr>
            <w:tcW w:w="0" w:type="auto"/>
            <w:hideMark/>
          </w:tcPr>
          <w:p w14:paraId="1C15939F" w14:textId="4F0AC1C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12</w:t>
            </w:r>
          </w:p>
        </w:tc>
        <w:tc>
          <w:tcPr>
            <w:tcW w:w="0" w:type="auto"/>
            <w:hideMark/>
          </w:tcPr>
          <w:p w14:paraId="02CD0E63" w14:textId="6AB99CE1"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13</w:t>
            </w:r>
          </w:p>
        </w:tc>
        <w:tc>
          <w:tcPr>
            <w:tcW w:w="0" w:type="auto"/>
            <w:hideMark/>
          </w:tcPr>
          <w:p w14:paraId="0FAD945B" w14:textId="6DC4418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14</w:t>
            </w:r>
          </w:p>
        </w:tc>
        <w:tc>
          <w:tcPr>
            <w:tcW w:w="0" w:type="auto"/>
            <w:hideMark/>
          </w:tcPr>
          <w:p w14:paraId="112116DE" w14:textId="1D138196"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15</w:t>
            </w:r>
          </w:p>
        </w:tc>
        <w:tc>
          <w:tcPr>
            <w:tcW w:w="0" w:type="auto"/>
            <w:hideMark/>
          </w:tcPr>
          <w:p w14:paraId="3D7708C8" w14:textId="105F165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16</w:t>
            </w:r>
          </w:p>
        </w:tc>
        <w:tc>
          <w:tcPr>
            <w:tcW w:w="0" w:type="auto"/>
            <w:hideMark/>
          </w:tcPr>
          <w:p w14:paraId="704E6AC5"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  jede weitere</w:t>
            </w:r>
          </w:p>
        </w:tc>
      </w:tr>
      <w:tr w:rsidR="00B2498D" w:rsidRPr="0009384D" w14:paraId="7E3A836D" w14:textId="77777777" w:rsidTr="00DB1396">
        <w:trPr>
          <w:tblCellSpacing w:w="15" w:type="dxa"/>
        </w:trPr>
        <w:tc>
          <w:tcPr>
            <w:tcW w:w="0" w:type="auto"/>
            <w:hideMark/>
          </w:tcPr>
          <w:p w14:paraId="71EB99C6"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Punkte:</w:t>
            </w:r>
          </w:p>
        </w:tc>
        <w:tc>
          <w:tcPr>
            <w:tcW w:w="0" w:type="auto"/>
            <w:hideMark/>
          </w:tcPr>
          <w:p w14:paraId="76774433"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150</w:t>
            </w:r>
          </w:p>
        </w:tc>
        <w:tc>
          <w:tcPr>
            <w:tcW w:w="0" w:type="auto"/>
            <w:hideMark/>
          </w:tcPr>
          <w:p w14:paraId="588061B8" w14:textId="2AE98A1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148</w:t>
            </w:r>
          </w:p>
        </w:tc>
        <w:tc>
          <w:tcPr>
            <w:tcW w:w="0" w:type="auto"/>
            <w:hideMark/>
          </w:tcPr>
          <w:p w14:paraId="5031C029" w14:textId="5C6420F9"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146</w:t>
            </w:r>
          </w:p>
        </w:tc>
        <w:tc>
          <w:tcPr>
            <w:tcW w:w="0" w:type="auto"/>
            <w:hideMark/>
          </w:tcPr>
          <w:p w14:paraId="1FA5C973" w14:textId="0851D145"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144</w:t>
            </w:r>
          </w:p>
        </w:tc>
        <w:tc>
          <w:tcPr>
            <w:tcW w:w="0" w:type="auto"/>
            <w:hideMark/>
          </w:tcPr>
          <w:p w14:paraId="362E117A" w14:textId="45D5EB41"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142</w:t>
            </w:r>
          </w:p>
        </w:tc>
        <w:tc>
          <w:tcPr>
            <w:tcW w:w="0" w:type="auto"/>
            <w:hideMark/>
          </w:tcPr>
          <w:p w14:paraId="206140DA" w14:textId="3AAEF661"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140</w:t>
            </w:r>
          </w:p>
        </w:tc>
        <w:tc>
          <w:tcPr>
            <w:tcW w:w="0" w:type="auto"/>
            <w:hideMark/>
          </w:tcPr>
          <w:p w14:paraId="4E01A244" w14:textId="652EB1F1"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138</w:t>
            </w:r>
          </w:p>
        </w:tc>
        <w:tc>
          <w:tcPr>
            <w:tcW w:w="0" w:type="auto"/>
            <w:hideMark/>
          </w:tcPr>
          <w:p w14:paraId="2FBAF7F3" w14:textId="4B6D4810"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136</w:t>
            </w:r>
          </w:p>
        </w:tc>
        <w:tc>
          <w:tcPr>
            <w:tcW w:w="0" w:type="auto"/>
            <w:hideMark/>
          </w:tcPr>
          <w:p w14:paraId="32C6F8AC" w14:textId="3A725BAA"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134</w:t>
            </w:r>
          </w:p>
        </w:tc>
        <w:tc>
          <w:tcPr>
            <w:tcW w:w="0" w:type="auto"/>
            <w:hideMark/>
          </w:tcPr>
          <w:p w14:paraId="163EBEB2" w14:textId="50335808"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132</w:t>
            </w:r>
          </w:p>
        </w:tc>
        <w:tc>
          <w:tcPr>
            <w:tcW w:w="0" w:type="auto"/>
            <w:hideMark/>
          </w:tcPr>
          <w:p w14:paraId="00266ED6" w14:textId="5CC50B7D"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130</w:t>
            </w:r>
          </w:p>
        </w:tc>
        <w:tc>
          <w:tcPr>
            <w:tcW w:w="0" w:type="auto"/>
            <w:hideMark/>
          </w:tcPr>
          <w:p w14:paraId="5D76B5BF" w14:textId="0E56996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128</w:t>
            </w:r>
          </w:p>
        </w:tc>
        <w:tc>
          <w:tcPr>
            <w:tcW w:w="0" w:type="auto"/>
            <w:hideMark/>
          </w:tcPr>
          <w:p w14:paraId="2E274E76" w14:textId="2B488400"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126</w:t>
            </w:r>
          </w:p>
        </w:tc>
        <w:tc>
          <w:tcPr>
            <w:tcW w:w="0" w:type="auto"/>
            <w:hideMark/>
          </w:tcPr>
          <w:p w14:paraId="34F9C036" w14:textId="17FCBD95"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124</w:t>
            </w:r>
          </w:p>
        </w:tc>
        <w:tc>
          <w:tcPr>
            <w:tcW w:w="0" w:type="auto"/>
            <w:hideMark/>
          </w:tcPr>
          <w:p w14:paraId="6C4FAC0F"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122</w:t>
            </w:r>
          </w:p>
        </w:tc>
        <w:tc>
          <w:tcPr>
            <w:tcW w:w="0" w:type="auto"/>
            <w:hideMark/>
          </w:tcPr>
          <w:p w14:paraId="4788B07D"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120</w:t>
            </w:r>
          </w:p>
        </w:tc>
        <w:tc>
          <w:tcPr>
            <w:tcW w:w="0" w:type="auto"/>
            <w:hideMark/>
          </w:tcPr>
          <w:p w14:paraId="085D4C08"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je -2</w:t>
            </w:r>
            <w:r w:rsidRPr="0009384D">
              <w:rPr>
                <w:rFonts w:ascii="Times New Roman" w:eastAsia="Times New Roman" w:hAnsi="Times New Roman" w:cs="Times New Roman"/>
                <w:sz w:val="24"/>
                <w:szCs w:val="24"/>
                <w:lang w:eastAsia="de-DE"/>
              </w:rPr>
              <w:t xml:space="preserve"> Punkt</w:t>
            </w:r>
          </w:p>
        </w:tc>
      </w:tr>
      <w:tr w:rsidR="00B2498D" w:rsidRPr="0009384D" w14:paraId="441D7D6C" w14:textId="77777777" w:rsidTr="00DB1396">
        <w:trPr>
          <w:tblCellSpacing w:w="15" w:type="dxa"/>
        </w:trPr>
        <w:tc>
          <w:tcPr>
            <w:tcW w:w="0" w:type="auto"/>
            <w:hideMark/>
          </w:tcPr>
          <w:p w14:paraId="25D0F977"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Normal</w:t>
            </w:r>
          </w:p>
        </w:tc>
        <w:tc>
          <w:tcPr>
            <w:tcW w:w="0" w:type="auto"/>
            <w:hideMark/>
          </w:tcPr>
          <w:p w14:paraId="5CFF1049" w14:textId="5601BED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w:t>
            </w:r>
          </w:p>
        </w:tc>
        <w:tc>
          <w:tcPr>
            <w:tcW w:w="0" w:type="auto"/>
            <w:hideMark/>
          </w:tcPr>
          <w:p w14:paraId="4020BA5A" w14:textId="3F723CCD"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2</w:t>
            </w:r>
          </w:p>
        </w:tc>
        <w:tc>
          <w:tcPr>
            <w:tcW w:w="0" w:type="auto"/>
            <w:hideMark/>
          </w:tcPr>
          <w:p w14:paraId="4299F5DF" w14:textId="5A03B259"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3</w:t>
            </w:r>
          </w:p>
        </w:tc>
        <w:tc>
          <w:tcPr>
            <w:tcW w:w="0" w:type="auto"/>
            <w:hideMark/>
          </w:tcPr>
          <w:p w14:paraId="277A4A6C" w14:textId="0F68D4BB"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4</w:t>
            </w:r>
          </w:p>
        </w:tc>
        <w:tc>
          <w:tcPr>
            <w:tcW w:w="0" w:type="auto"/>
            <w:hideMark/>
          </w:tcPr>
          <w:p w14:paraId="1985E5FB" w14:textId="31F32B7E"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5</w:t>
            </w:r>
          </w:p>
        </w:tc>
        <w:tc>
          <w:tcPr>
            <w:tcW w:w="0" w:type="auto"/>
            <w:hideMark/>
          </w:tcPr>
          <w:p w14:paraId="40D4925E" w14:textId="7F1BEA93"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6</w:t>
            </w:r>
          </w:p>
        </w:tc>
        <w:tc>
          <w:tcPr>
            <w:tcW w:w="0" w:type="auto"/>
            <w:hideMark/>
          </w:tcPr>
          <w:p w14:paraId="3600053A" w14:textId="27E4F905"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7</w:t>
            </w:r>
          </w:p>
        </w:tc>
        <w:tc>
          <w:tcPr>
            <w:tcW w:w="0" w:type="auto"/>
            <w:hideMark/>
          </w:tcPr>
          <w:p w14:paraId="39D55D2F" w14:textId="18DF1AEA"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8</w:t>
            </w:r>
          </w:p>
        </w:tc>
        <w:tc>
          <w:tcPr>
            <w:tcW w:w="0" w:type="auto"/>
            <w:hideMark/>
          </w:tcPr>
          <w:p w14:paraId="4964A91E" w14:textId="36C3BB26"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9</w:t>
            </w:r>
          </w:p>
        </w:tc>
        <w:tc>
          <w:tcPr>
            <w:tcW w:w="0" w:type="auto"/>
            <w:hideMark/>
          </w:tcPr>
          <w:p w14:paraId="35B8C3F5" w14:textId="0DEF7C25"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10</w:t>
            </w:r>
          </w:p>
        </w:tc>
        <w:tc>
          <w:tcPr>
            <w:tcW w:w="0" w:type="auto"/>
            <w:hideMark/>
          </w:tcPr>
          <w:p w14:paraId="0C42629A" w14:textId="377A5B0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11</w:t>
            </w:r>
          </w:p>
        </w:tc>
        <w:tc>
          <w:tcPr>
            <w:tcW w:w="0" w:type="auto"/>
            <w:hideMark/>
          </w:tcPr>
          <w:p w14:paraId="69CD6431" w14:textId="6C02EF3C"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12</w:t>
            </w:r>
          </w:p>
        </w:tc>
        <w:tc>
          <w:tcPr>
            <w:tcW w:w="0" w:type="auto"/>
            <w:hideMark/>
          </w:tcPr>
          <w:p w14:paraId="07899920" w14:textId="47A0CCE1"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13</w:t>
            </w:r>
          </w:p>
        </w:tc>
        <w:tc>
          <w:tcPr>
            <w:tcW w:w="0" w:type="auto"/>
            <w:hideMark/>
          </w:tcPr>
          <w:p w14:paraId="44C414A0" w14:textId="7EE0A5C8"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14</w:t>
            </w:r>
          </w:p>
        </w:tc>
        <w:tc>
          <w:tcPr>
            <w:tcW w:w="0" w:type="auto"/>
            <w:hideMark/>
          </w:tcPr>
          <w:p w14:paraId="31581A37" w14:textId="0B44E5E4"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15</w:t>
            </w:r>
          </w:p>
        </w:tc>
        <w:tc>
          <w:tcPr>
            <w:tcW w:w="0" w:type="auto"/>
            <w:hideMark/>
          </w:tcPr>
          <w:p w14:paraId="1BF26C86" w14:textId="6D341598"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16</w:t>
            </w:r>
          </w:p>
        </w:tc>
        <w:tc>
          <w:tcPr>
            <w:tcW w:w="0" w:type="auto"/>
            <w:hideMark/>
          </w:tcPr>
          <w:p w14:paraId="57251182"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  jede weitere</w:t>
            </w:r>
          </w:p>
        </w:tc>
      </w:tr>
      <w:tr w:rsidR="00B2498D" w:rsidRPr="0009384D" w14:paraId="035A7446" w14:textId="77777777" w:rsidTr="00DB1396">
        <w:trPr>
          <w:tblCellSpacing w:w="15" w:type="dxa"/>
        </w:trPr>
        <w:tc>
          <w:tcPr>
            <w:tcW w:w="0" w:type="auto"/>
            <w:hideMark/>
          </w:tcPr>
          <w:p w14:paraId="3A615FDE"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Punkte:</w:t>
            </w:r>
          </w:p>
        </w:tc>
        <w:tc>
          <w:tcPr>
            <w:tcW w:w="0" w:type="auto"/>
            <w:hideMark/>
          </w:tcPr>
          <w:p w14:paraId="44A79400"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225</w:t>
            </w:r>
          </w:p>
        </w:tc>
        <w:tc>
          <w:tcPr>
            <w:tcW w:w="0" w:type="auto"/>
            <w:hideMark/>
          </w:tcPr>
          <w:p w14:paraId="6BE5A15C"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222</w:t>
            </w:r>
          </w:p>
        </w:tc>
        <w:tc>
          <w:tcPr>
            <w:tcW w:w="0" w:type="auto"/>
            <w:hideMark/>
          </w:tcPr>
          <w:p w14:paraId="636C2CB2"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219</w:t>
            </w:r>
          </w:p>
        </w:tc>
        <w:tc>
          <w:tcPr>
            <w:tcW w:w="0" w:type="auto"/>
            <w:hideMark/>
          </w:tcPr>
          <w:p w14:paraId="47FBA69E"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216</w:t>
            </w:r>
          </w:p>
        </w:tc>
        <w:tc>
          <w:tcPr>
            <w:tcW w:w="0" w:type="auto"/>
            <w:hideMark/>
          </w:tcPr>
          <w:p w14:paraId="1C33E234"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213</w:t>
            </w:r>
          </w:p>
        </w:tc>
        <w:tc>
          <w:tcPr>
            <w:tcW w:w="0" w:type="auto"/>
            <w:hideMark/>
          </w:tcPr>
          <w:p w14:paraId="0D79A076"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210</w:t>
            </w:r>
          </w:p>
        </w:tc>
        <w:tc>
          <w:tcPr>
            <w:tcW w:w="0" w:type="auto"/>
            <w:hideMark/>
          </w:tcPr>
          <w:p w14:paraId="0E0D91DB"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207</w:t>
            </w:r>
          </w:p>
        </w:tc>
        <w:tc>
          <w:tcPr>
            <w:tcW w:w="0" w:type="auto"/>
            <w:hideMark/>
          </w:tcPr>
          <w:p w14:paraId="39A140DF"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204</w:t>
            </w:r>
          </w:p>
        </w:tc>
        <w:tc>
          <w:tcPr>
            <w:tcW w:w="0" w:type="auto"/>
            <w:hideMark/>
          </w:tcPr>
          <w:p w14:paraId="7A427B55"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201</w:t>
            </w:r>
          </w:p>
        </w:tc>
        <w:tc>
          <w:tcPr>
            <w:tcW w:w="0" w:type="auto"/>
            <w:hideMark/>
          </w:tcPr>
          <w:p w14:paraId="6382614A"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198</w:t>
            </w:r>
          </w:p>
        </w:tc>
        <w:tc>
          <w:tcPr>
            <w:tcW w:w="0" w:type="auto"/>
            <w:hideMark/>
          </w:tcPr>
          <w:p w14:paraId="1BDB4600"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195</w:t>
            </w:r>
          </w:p>
        </w:tc>
        <w:tc>
          <w:tcPr>
            <w:tcW w:w="0" w:type="auto"/>
            <w:hideMark/>
          </w:tcPr>
          <w:p w14:paraId="461939FA"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192</w:t>
            </w:r>
          </w:p>
        </w:tc>
        <w:tc>
          <w:tcPr>
            <w:tcW w:w="0" w:type="auto"/>
            <w:hideMark/>
          </w:tcPr>
          <w:p w14:paraId="50D20CB4"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189</w:t>
            </w:r>
          </w:p>
        </w:tc>
        <w:tc>
          <w:tcPr>
            <w:tcW w:w="0" w:type="auto"/>
            <w:hideMark/>
          </w:tcPr>
          <w:p w14:paraId="253E29E9"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186</w:t>
            </w:r>
          </w:p>
        </w:tc>
        <w:tc>
          <w:tcPr>
            <w:tcW w:w="0" w:type="auto"/>
            <w:hideMark/>
          </w:tcPr>
          <w:p w14:paraId="5CDAA549"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183</w:t>
            </w:r>
          </w:p>
        </w:tc>
        <w:tc>
          <w:tcPr>
            <w:tcW w:w="0" w:type="auto"/>
            <w:hideMark/>
          </w:tcPr>
          <w:p w14:paraId="4B03D2F6"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180</w:t>
            </w:r>
          </w:p>
        </w:tc>
        <w:tc>
          <w:tcPr>
            <w:tcW w:w="0" w:type="auto"/>
            <w:hideMark/>
          </w:tcPr>
          <w:p w14:paraId="435DDFAB"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je -3</w:t>
            </w:r>
            <w:r w:rsidRPr="0009384D">
              <w:rPr>
                <w:rFonts w:ascii="Times New Roman" w:eastAsia="Times New Roman" w:hAnsi="Times New Roman" w:cs="Times New Roman"/>
                <w:sz w:val="24"/>
                <w:szCs w:val="24"/>
                <w:lang w:eastAsia="de-DE"/>
              </w:rPr>
              <w:t xml:space="preserve"> Punkt</w:t>
            </w:r>
          </w:p>
        </w:tc>
      </w:tr>
      <w:tr w:rsidR="00B2498D" w:rsidRPr="0009384D" w14:paraId="3A36BDCB" w14:textId="77777777" w:rsidTr="00DB1396">
        <w:trPr>
          <w:tblCellSpacing w:w="15" w:type="dxa"/>
        </w:trPr>
        <w:tc>
          <w:tcPr>
            <w:tcW w:w="0" w:type="auto"/>
            <w:hideMark/>
          </w:tcPr>
          <w:p w14:paraId="402B4A0B"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b/>
                <w:bCs/>
                <w:sz w:val="24"/>
                <w:szCs w:val="24"/>
                <w:lang w:eastAsia="de-DE"/>
              </w:rPr>
              <w:t>Endu</w:t>
            </w:r>
            <w:proofErr w:type="spellEnd"/>
            <w:r>
              <w:rPr>
                <w:rFonts w:ascii="Times New Roman" w:eastAsia="Times New Roman" w:hAnsi="Times New Roman" w:cs="Times New Roman"/>
                <w:b/>
                <w:bCs/>
                <w:sz w:val="24"/>
                <w:szCs w:val="24"/>
                <w:lang w:eastAsia="de-DE"/>
              </w:rPr>
              <w:t>.</w:t>
            </w:r>
          </w:p>
        </w:tc>
        <w:tc>
          <w:tcPr>
            <w:tcW w:w="0" w:type="auto"/>
            <w:hideMark/>
          </w:tcPr>
          <w:p w14:paraId="57C44CB4" w14:textId="022D6A26"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w:t>
            </w:r>
          </w:p>
        </w:tc>
        <w:tc>
          <w:tcPr>
            <w:tcW w:w="0" w:type="auto"/>
            <w:hideMark/>
          </w:tcPr>
          <w:p w14:paraId="20BF84E3" w14:textId="7E8088E5"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2</w:t>
            </w:r>
          </w:p>
        </w:tc>
        <w:tc>
          <w:tcPr>
            <w:tcW w:w="0" w:type="auto"/>
            <w:hideMark/>
          </w:tcPr>
          <w:p w14:paraId="6E59B6BA" w14:textId="3268750F"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3</w:t>
            </w:r>
          </w:p>
        </w:tc>
        <w:tc>
          <w:tcPr>
            <w:tcW w:w="0" w:type="auto"/>
            <w:hideMark/>
          </w:tcPr>
          <w:p w14:paraId="02C3FB9B" w14:textId="2B63F269"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4</w:t>
            </w:r>
          </w:p>
        </w:tc>
        <w:tc>
          <w:tcPr>
            <w:tcW w:w="0" w:type="auto"/>
            <w:hideMark/>
          </w:tcPr>
          <w:p w14:paraId="33980A81" w14:textId="175DABB1"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5</w:t>
            </w:r>
          </w:p>
        </w:tc>
        <w:tc>
          <w:tcPr>
            <w:tcW w:w="0" w:type="auto"/>
            <w:hideMark/>
          </w:tcPr>
          <w:p w14:paraId="6AD7BC3F" w14:textId="63EEEAD2"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6</w:t>
            </w:r>
          </w:p>
        </w:tc>
        <w:tc>
          <w:tcPr>
            <w:tcW w:w="0" w:type="auto"/>
            <w:hideMark/>
          </w:tcPr>
          <w:p w14:paraId="715DB55E" w14:textId="7EAC3C4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7</w:t>
            </w:r>
          </w:p>
        </w:tc>
        <w:tc>
          <w:tcPr>
            <w:tcW w:w="0" w:type="auto"/>
            <w:hideMark/>
          </w:tcPr>
          <w:p w14:paraId="3303DA59" w14:textId="53D63A2A"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8</w:t>
            </w:r>
          </w:p>
        </w:tc>
        <w:tc>
          <w:tcPr>
            <w:tcW w:w="0" w:type="auto"/>
            <w:hideMark/>
          </w:tcPr>
          <w:p w14:paraId="35DC6445" w14:textId="09047D3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9</w:t>
            </w:r>
          </w:p>
        </w:tc>
        <w:tc>
          <w:tcPr>
            <w:tcW w:w="0" w:type="auto"/>
            <w:hideMark/>
          </w:tcPr>
          <w:p w14:paraId="62FF8009" w14:textId="0C446D44"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10</w:t>
            </w:r>
          </w:p>
        </w:tc>
        <w:tc>
          <w:tcPr>
            <w:tcW w:w="0" w:type="auto"/>
            <w:hideMark/>
          </w:tcPr>
          <w:p w14:paraId="7EDFB25B" w14:textId="38208BB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11</w:t>
            </w:r>
          </w:p>
        </w:tc>
        <w:tc>
          <w:tcPr>
            <w:tcW w:w="0" w:type="auto"/>
            <w:hideMark/>
          </w:tcPr>
          <w:p w14:paraId="66CA4C23" w14:textId="539CC64B"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12</w:t>
            </w:r>
          </w:p>
        </w:tc>
        <w:tc>
          <w:tcPr>
            <w:tcW w:w="0" w:type="auto"/>
            <w:hideMark/>
          </w:tcPr>
          <w:p w14:paraId="79D7B6F3" w14:textId="40700AC8"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13</w:t>
            </w:r>
          </w:p>
        </w:tc>
        <w:tc>
          <w:tcPr>
            <w:tcW w:w="0" w:type="auto"/>
            <w:hideMark/>
          </w:tcPr>
          <w:p w14:paraId="6392791E" w14:textId="255A64D6"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14</w:t>
            </w:r>
          </w:p>
        </w:tc>
        <w:tc>
          <w:tcPr>
            <w:tcW w:w="0" w:type="auto"/>
            <w:hideMark/>
          </w:tcPr>
          <w:p w14:paraId="053D6305" w14:textId="17DB38D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15</w:t>
            </w:r>
          </w:p>
        </w:tc>
        <w:tc>
          <w:tcPr>
            <w:tcW w:w="0" w:type="auto"/>
            <w:hideMark/>
          </w:tcPr>
          <w:p w14:paraId="1F0C789B" w14:textId="50205470"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09384D">
              <w:rPr>
                <w:rFonts w:ascii="Times New Roman" w:eastAsia="Times New Roman" w:hAnsi="Times New Roman" w:cs="Times New Roman"/>
                <w:b/>
                <w:bCs/>
                <w:sz w:val="24"/>
                <w:szCs w:val="24"/>
                <w:lang w:eastAsia="de-DE"/>
              </w:rPr>
              <w:t>16</w:t>
            </w:r>
          </w:p>
        </w:tc>
        <w:tc>
          <w:tcPr>
            <w:tcW w:w="0" w:type="auto"/>
            <w:hideMark/>
          </w:tcPr>
          <w:p w14:paraId="6C8B61E0"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  jede weitere</w:t>
            </w:r>
          </w:p>
        </w:tc>
      </w:tr>
      <w:tr w:rsidR="00B2498D" w:rsidRPr="0009384D" w14:paraId="190542A2" w14:textId="77777777" w:rsidTr="004E700B">
        <w:trPr>
          <w:tblCellSpacing w:w="15" w:type="dxa"/>
        </w:trPr>
        <w:tc>
          <w:tcPr>
            <w:tcW w:w="0" w:type="auto"/>
            <w:hideMark/>
          </w:tcPr>
          <w:p w14:paraId="611BF27B"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Punkte:</w:t>
            </w:r>
          </w:p>
        </w:tc>
        <w:tc>
          <w:tcPr>
            <w:tcW w:w="0" w:type="auto"/>
            <w:hideMark/>
          </w:tcPr>
          <w:p w14:paraId="08323B71"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450</w:t>
            </w:r>
          </w:p>
        </w:tc>
        <w:tc>
          <w:tcPr>
            <w:tcW w:w="0" w:type="auto"/>
            <w:hideMark/>
          </w:tcPr>
          <w:p w14:paraId="0A1F20F7"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444</w:t>
            </w:r>
          </w:p>
        </w:tc>
        <w:tc>
          <w:tcPr>
            <w:tcW w:w="0" w:type="auto"/>
            <w:hideMark/>
          </w:tcPr>
          <w:p w14:paraId="67405F12"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438</w:t>
            </w:r>
          </w:p>
        </w:tc>
        <w:tc>
          <w:tcPr>
            <w:tcW w:w="0" w:type="auto"/>
            <w:hideMark/>
          </w:tcPr>
          <w:p w14:paraId="2B8C3059"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432</w:t>
            </w:r>
          </w:p>
        </w:tc>
        <w:tc>
          <w:tcPr>
            <w:tcW w:w="0" w:type="auto"/>
            <w:hideMark/>
          </w:tcPr>
          <w:p w14:paraId="3C279502"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426</w:t>
            </w:r>
          </w:p>
        </w:tc>
        <w:tc>
          <w:tcPr>
            <w:tcW w:w="0" w:type="auto"/>
            <w:hideMark/>
          </w:tcPr>
          <w:p w14:paraId="558C3CED"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420</w:t>
            </w:r>
          </w:p>
        </w:tc>
        <w:tc>
          <w:tcPr>
            <w:tcW w:w="0" w:type="auto"/>
            <w:hideMark/>
          </w:tcPr>
          <w:p w14:paraId="000A29B7"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414</w:t>
            </w:r>
          </w:p>
        </w:tc>
        <w:tc>
          <w:tcPr>
            <w:tcW w:w="0" w:type="auto"/>
            <w:hideMark/>
          </w:tcPr>
          <w:p w14:paraId="20EF0E40"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408</w:t>
            </w:r>
          </w:p>
        </w:tc>
        <w:tc>
          <w:tcPr>
            <w:tcW w:w="0" w:type="auto"/>
            <w:hideMark/>
          </w:tcPr>
          <w:p w14:paraId="0E026CA5"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402</w:t>
            </w:r>
          </w:p>
        </w:tc>
        <w:tc>
          <w:tcPr>
            <w:tcW w:w="0" w:type="auto"/>
            <w:hideMark/>
          </w:tcPr>
          <w:p w14:paraId="0E0EAA52"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396</w:t>
            </w:r>
          </w:p>
        </w:tc>
        <w:tc>
          <w:tcPr>
            <w:tcW w:w="0" w:type="auto"/>
            <w:hideMark/>
          </w:tcPr>
          <w:p w14:paraId="63A8BDFD"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390</w:t>
            </w:r>
          </w:p>
        </w:tc>
        <w:tc>
          <w:tcPr>
            <w:tcW w:w="0" w:type="auto"/>
            <w:hideMark/>
          </w:tcPr>
          <w:p w14:paraId="5B8D8792"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384</w:t>
            </w:r>
          </w:p>
        </w:tc>
        <w:tc>
          <w:tcPr>
            <w:tcW w:w="0" w:type="auto"/>
            <w:hideMark/>
          </w:tcPr>
          <w:p w14:paraId="5F96E51F"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378</w:t>
            </w:r>
          </w:p>
        </w:tc>
        <w:tc>
          <w:tcPr>
            <w:tcW w:w="0" w:type="auto"/>
            <w:hideMark/>
          </w:tcPr>
          <w:p w14:paraId="3AE0C47B"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372</w:t>
            </w:r>
          </w:p>
        </w:tc>
        <w:tc>
          <w:tcPr>
            <w:tcW w:w="0" w:type="auto"/>
            <w:hideMark/>
          </w:tcPr>
          <w:p w14:paraId="5BDE83F0"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366</w:t>
            </w:r>
          </w:p>
        </w:tc>
        <w:tc>
          <w:tcPr>
            <w:tcW w:w="0" w:type="auto"/>
            <w:hideMark/>
          </w:tcPr>
          <w:p w14:paraId="0278858D" w14:textId="77777777" w:rsidR="00B2498D" w:rsidRPr="0009384D" w:rsidRDefault="00B2498D" w:rsidP="00B2498D">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360</w:t>
            </w:r>
          </w:p>
        </w:tc>
        <w:tc>
          <w:tcPr>
            <w:tcW w:w="0" w:type="auto"/>
            <w:hideMark/>
          </w:tcPr>
          <w:p w14:paraId="23C35E4C" w14:textId="77777777" w:rsidR="00B2498D" w:rsidRPr="0009384D" w:rsidRDefault="00B2498D" w:rsidP="001727E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je -6</w:t>
            </w:r>
            <w:r w:rsidRPr="0009384D">
              <w:rPr>
                <w:rFonts w:ascii="Times New Roman" w:eastAsia="Times New Roman" w:hAnsi="Times New Roman" w:cs="Times New Roman"/>
                <w:sz w:val="24"/>
                <w:szCs w:val="24"/>
                <w:lang w:eastAsia="de-DE"/>
              </w:rPr>
              <w:t xml:space="preserve"> Punkt</w:t>
            </w:r>
          </w:p>
        </w:tc>
      </w:tr>
    </w:tbl>
    <w:p w14:paraId="79D9FD17" w14:textId="77777777" w:rsidR="00F2776D" w:rsidRDefault="00F2776D" w:rsidP="00F2776D">
      <w:r>
        <w:t xml:space="preserve"> </w:t>
      </w:r>
    </w:p>
    <w:p w14:paraId="3ACF5D0F" w14:textId="77777777" w:rsidR="00447B38" w:rsidRPr="00447B38" w:rsidRDefault="00BC2D39" w:rsidP="00447B38">
      <w:pPr>
        <w:pStyle w:val="berschrift2"/>
        <w:rPr>
          <w:szCs w:val="24"/>
          <w:lang w:eastAsia="de-DE"/>
        </w:rPr>
      </w:pPr>
      <w:bookmarkStart w:id="56" w:name="_Toc536171219"/>
      <w:r w:rsidRPr="00447B38">
        <w:rPr>
          <w:szCs w:val="24"/>
          <w:lang w:eastAsia="de-DE"/>
        </w:rPr>
        <w:t xml:space="preserve">§ 6.3 </w:t>
      </w:r>
      <w:proofErr w:type="spellStart"/>
      <w:r w:rsidRPr="00447B38">
        <w:rPr>
          <w:szCs w:val="24"/>
          <w:lang w:eastAsia="de-DE"/>
        </w:rPr>
        <w:t>Zusatzspunkte</w:t>
      </w:r>
      <w:bookmarkEnd w:id="56"/>
      <w:proofErr w:type="spellEnd"/>
    </w:p>
    <w:p w14:paraId="4031CC1C" w14:textId="77777777" w:rsidR="00BC2D39" w:rsidRDefault="00BC2D39" w:rsidP="00BC2D39">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t xml:space="preserve">Sauberes fahren (wenigsten </w:t>
      </w:r>
      <w:proofErr w:type="spellStart"/>
      <w:r w:rsidRPr="0009384D">
        <w:rPr>
          <w:rFonts w:ascii="Times New Roman" w:eastAsia="Times New Roman" w:hAnsi="Times New Roman" w:cs="Times New Roman"/>
          <w:sz w:val="24"/>
          <w:szCs w:val="24"/>
          <w:lang w:eastAsia="de-DE"/>
        </w:rPr>
        <w:t>Incs</w:t>
      </w:r>
      <w:proofErr w:type="spellEnd"/>
      <w:r w:rsidRPr="0009384D">
        <w:rPr>
          <w:rFonts w:ascii="Times New Roman" w:eastAsia="Times New Roman" w:hAnsi="Times New Roman" w:cs="Times New Roman"/>
          <w:sz w:val="24"/>
          <w:szCs w:val="24"/>
          <w:lang w:eastAsia="de-DE"/>
        </w:rPr>
        <w:t xml:space="preserve">): </w:t>
      </w:r>
    </w:p>
    <w:p w14:paraId="517028D6" w14:textId="77777777" w:rsidR="006C0607" w:rsidRDefault="006C0607" w:rsidP="006C0607">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Sprint: </w:t>
      </w:r>
      <w:r w:rsidR="00BC2D39" w:rsidRPr="006C0607">
        <w:rPr>
          <w:rFonts w:ascii="Times New Roman" w:eastAsia="Times New Roman" w:hAnsi="Times New Roman" w:cs="Times New Roman"/>
          <w:sz w:val="24"/>
          <w:szCs w:val="24"/>
          <w:lang w:eastAsia="de-DE"/>
        </w:rPr>
        <w:t xml:space="preserve">Platz 1 = 3 Punkte / Platz 2 = 2 Punkte / Platz 3 = 1 Punkt </w:t>
      </w:r>
    </w:p>
    <w:p w14:paraId="56DB6B57" w14:textId="77777777" w:rsidR="006C0607" w:rsidRDefault="006C0607" w:rsidP="006C0607">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Normal: </w:t>
      </w:r>
      <w:r w:rsidRPr="006C0607">
        <w:rPr>
          <w:rFonts w:ascii="Times New Roman" w:eastAsia="Times New Roman" w:hAnsi="Times New Roman" w:cs="Times New Roman"/>
          <w:sz w:val="24"/>
          <w:szCs w:val="24"/>
          <w:lang w:eastAsia="de-DE"/>
        </w:rPr>
        <w:t>Platz 1 = 3 Punkte / Platz 2 = 2 Punkte / Platz 3 = 1 Punkt</w:t>
      </w:r>
    </w:p>
    <w:p w14:paraId="3AB1BB07" w14:textId="77777777" w:rsidR="006C0607" w:rsidRPr="006C0607" w:rsidRDefault="006C0607" w:rsidP="006C0607">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Endurance</w:t>
      </w:r>
      <w:proofErr w:type="spellEnd"/>
      <w:r>
        <w:rPr>
          <w:rFonts w:ascii="Times New Roman" w:eastAsia="Times New Roman" w:hAnsi="Times New Roman" w:cs="Times New Roman"/>
          <w:sz w:val="24"/>
          <w:szCs w:val="24"/>
          <w:lang w:eastAsia="de-DE"/>
        </w:rPr>
        <w:t xml:space="preserve">: </w:t>
      </w:r>
      <w:r w:rsidRPr="006C0607">
        <w:rPr>
          <w:rFonts w:ascii="Times New Roman" w:eastAsia="Times New Roman" w:hAnsi="Times New Roman" w:cs="Times New Roman"/>
          <w:sz w:val="24"/>
          <w:szCs w:val="24"/>
          <w:lang w:eastAsia="de-DE"/>
        </w:rPr>
        <w:t xml:space="preserve">Platz 1 = 3 Punkte / Platz </w:t>
      </w:r>
      <w:r>
        <w:rPr>
          <w:rFonts w:ascii="Times New Roman" w:eastAsia="Times New Roman" w:hAnsi="Times New Roman" w:cs="Times New Roman"/>
          <w:sz w:val="24"/>
          <w:szCs w:val="24"/>
          <w:lang w:eastAsia="de-DE"/>
        </w:rPr>
        <w:t>2 = 2 Punkte / Platz 3 = 1 Punk</w:t>
      </w:r>
    </w:p>
    <w:p w14:paraId="4F60CDE3" w14:textId="77777777" w:rsidR="006C0607" w:rsidRPr="006C0607" w:rsidRDefault="00BC2D39" w:rsidP="006C0607">
      <w:pPr>
        <w:spacing w:before="100" w:beforeAutospacing="1" w:after="100" w:afterAutospacing="1" w:line="240" w:lineRule="auto"/>
        <w:rPr>
          <w:rFonts w:ascii="Times New Roman" w:eastAsia="Times New Roman" w:hAnsi="Times New Roman" w:cs="Times New Roman"/>
          <w:sz w:val="24"/>
          <w:szCs w:val="24"/>
          <w:lang w:eastAsia="de-DE"/>
        </w:rPr>
      </w:pPr>
      <w:r w:rsidRPr="006C0607">
        <w:rPr>
          <w:rFonts w:ascii="Times New Roman" w:eastAsia="Times New Roman" w:hAnsi="Times New Roman" w:cs="Times New Roman"/>
          <w:sz w:val="24"/>
          <w:szCs w:val="24"/>
          <w:lang w:eastAsia="de-DE"/>
        </w:rPr>
        <w:t>D</w:t>
      </w:r>
      <w:r w:rsidR="006C0607">
        <w:rPr>
          <w:rFonts w:ascii="Times New Roman" w:eastAsia="Times New Roman" w:hAnsi="Times New Roman" w:cs="Times New Roman"/>
          <w:sz w:val="24"/>
          <w:szCs w:val="24"/>
          <w:lang w:eastAsia="de-DE"/>
        </w:rPr>
        <w:t>ie schnellste Rennrunde:</w:t>
      </w:r>
      <w:r w:rsidRPr="006C0607">
        <w:rPr>
          <w:rFonts w:ascii="Times New Roman" w:eastAsia="Times New Roman" w:hAnsi="Times New Roman" w:cs="Times New Roman"/>
          <w:sz w:val="24"/>
          <w:szCs w:val="24"/>
          <w:lang w:eastAsia="de-DE"/>
        </w:rPr>
        <w:t xml:space="preserve">   </w:t>
      </w:r>
    </w:p>
    <w:p w14:paraId="4FC76F35" w14:textId="77777777" w:rsidR="006C0607" w:rsidRDefault="006C0607" w:rsidP="006C0607">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Sprint: 2 Punkte</w:t>
      </w:r>
    </w:p>
    <w:p w14:paraId="310213C1" w14:textId="77777777" w:rsidR="006C0607" w:rsidRDefault="006C0607" w:rsidP="006C0607">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Normal: 3 Punkte</w:t>
      </w:r>
    </w:p>
    <w:p w14:paraId="37BCA23D" w14:textId="77777777" w:rsidR="006C0607" w:rsidRDefault="006C0607" w:rsidP="006C0607">
      <w:pPr>
        <w:pStyle w:val="Listenabsatz"/>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Endurance</w:t>
      </w:r>
      <w:proofErr w:type="spellEnd"/>
      <w:r>
        <w:rPr>
          <w:rFonts w:ascii="Times New Roman" w:eastAsia="Times New Roman" w:hAnsi="Times New Roman" w:cs="Times New Roman"/>
          <w:sz w:val="24"/>
          <w:szCs w:val="24"/>
          <w:lang w:eastAsia="de-DE"/>
        </w:rPr>
        <w:t>: 6 Punkte</w:t>
      </w:r>
    </w:p>
    <w:p w14:paraId="5AA8D0CE" w14:textId="77777777" w:rsidR="00BC2D39" w:rsidRPr="006C0607" w:rsidRDefault="00BC2D39" w:rsidP="006C0607">
      <w:pPr>
        <w:spacing w:before="100" w:beforeAutospacing="1" w:after="100" w:afterAutospacing="1" w:line="240" w:lineRule="auto"/>
        <w:rPr>
          <w:rFonts w:ascii="Times New Roman" w:eastAsia="Times New Roman" w:hAnsi="Times New Roman" w:cs="Times New Roman"/>
          <w:sz w:val="24"/>
          <w:szCs w:val="24"/>
          <w:lang w:eastAsia="de-DE"/>
        </w:rPr>
      </w:pPr>
      <w:r w:rsidRPr="006C0607">
        <w:rPr>
          <w:rFonts w:ascii="Times New Roman" w:eastAsia="Times New Roman" w:hAnsi="Times New Roman" w:cs="Times New Roman"/>
          <w:sz w:val="24"/>
          <w:szCs w:val="24"/>
          <w:lang w:eastAsia="de-DE"/>
        </w:rPr>
        <w:t>Top 3 aus der Qualifikation: Platz 1 = 5 Punkte / Platz 2 = 3 Punkte / Platz 3 = 1 Punkt</w:t>
      </w:r>
      <w:r w:rsidR="006C0607">
        <w:rPr>
          <w:rFonts w:ascii="Times New Roman" w:eastAsia="Times New Roman" w:hAnsi="Times New Roman" w:cs="Times New Roman"/>
          <w:sz w:val="24"/>
          <w:szCs w:val="24"/>
          <w:lang w:eastAsia="de-DE"/>
        </w:rPr>
        <w:t xml:space="preserve"> </w:t>
      </w:r>
      <w:proofErr w:type="spellStart"/>
      <w:r w:rsidR="006C0607" w:rsidRPr="006C0607">
        <w:rPr>
          <w:rFonts w:ascii="Times New Roman" w:eastAsia="Times New Roman" w:hAnsi="Times New Roman" w:cs="Times New Roman"/>
          <w:sz w:val="24"/>
          <w:szCs w:val="24"/>
          <w:lang w:eastAsia="de-DE"/>
        </w:rPr>
        <w:t>Highest</w:t>
      </w:r>
      <w:proofErr w:type="spellEnd"/>
      <w:r w:rsidR="006C0607" w:rsidRPr="006C0607">
        <w:rPr>
          <w:rFonts w:ascii="Times New Roman" w:eastAsia="Times New Roman" w:hAnsi="Times New Roman" w:cs="Times New Roman"/>
          <w:sz w:val="24"/>
          <w:szCs w:val="24"/>
          <w:lang w:eastAsia="de-DE"/>
        </w:rPr>
        <w:t xml:space="preserve"> </w:t>
      </w:r>
      <w:proofErr w:type="spellStart"/>
      <w:r w:rsidR="006C0607" w:rsidRPr="006C0607">
        <w:rPr>
          <w:rFonts w:ascii="Times New Roman" w:eastAsia="Times New Roman" w:hAnsi="Times New Roman" w:cs="Times New Roman"/>
          <w:sz w:val="24"/>
          <w:szCs w:val="24"/>
          <w:lang w:eastAsia="de-DE"/>
        </w:rPr>
        <w:t>Climber</w:t>
      </w:r>
      <w:proofErr w:type="spellEnd"/>
      <w:r w:rsidR="006C0607" w:rsidRPr="006C0607">
        <w:rPr>
          <w:rFonts w:ascii="Times New Roman" w:eastAsia="Times New Roman" w:hAnsi="Times New Roman" w:cs="Times New Roman"/>
          <w:sz w:val="24"/>
          <w:szCs w:val="24"/>
          <w:lang w:eastAsia="de-DE"/>
        </w:rPr>
        <w:t>: 3 Punkte</w:t>
      </w:r>
    </w:p>
    <w:p w14:paraId="195F5617" w14:textId="77777777" w:rsidR="00447B38" w:rsidRPr="00447B38" w:rsidRDefault="006C0607" w:rsidP="00447B38">
      <w:pPr>
        <w:pStyle w:val="berschrift2"/>
        <w:rPr>
          <w:szCs w:val="24"/>
          <w:lang w:eastAsia="de-DE"/>
        </w:rPr>
      </w:pPr>
      <w:bookmarkStart w:id="57" w:name="_Toc536171220"/>
      <w:r w:rsidRPr="00447B38">
        <w:rPr>
          <w:szCs w:val="24"/>
          <w:lang w:eastAsia="de-DE"/>
        </w:rPr>
        <w:t>§ 6.4 Streichergebnisse</w:t>
      </w:r>
      <w:bookmarkEnd w:id="57"/>
    </w:p>
    <w:p w14:paraId="79766F5E" w14:textId="2B5A0F04" w:rsidR="006C0607" w:rsidRPr="0009384D" w:rsidRDefault="006C0607" w:rsidP="006C0607">
      <w:pPr>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r>
      <w:r w:rsidRPr="00C05006">
        <w:rPr>
          <w:rFonts w:ascii="Times New Roman" w:eastAsia="Times New Roman" w:hAnsi="Times New Roman" w:cs="Times New Roman"/>
          <w:sz w:val="24"/>
          <w:szCs w:val="24"/>
          <w:lang w:eastAsia="de-DE"/>
        </w:rPr>
        <w:t>Für die Gesamtwertung werden, ausgehend von der Maximalanzahl an Ver</w:t>
      </w:r>
      <w:r w:rsidR="006F5B4F">
        <w:rPr>
          <w:rFonts w:ascii="Times New Roman" w:eastAsia="Times New Roman" w:hAnsi="Times New Roman" w:cs="Times New Roman"/>
          <w:sz w:val="24"/>
          <w:szCs w:val="24"/>
          <w:lang w:eastAsia="de-DE"/>
        </w:rPr>
        <w:t>anstaltungen die schlechtesten 1</w:t>
      </w:r>
      <w:r w:rsidRPr="00C05006">
        <w:rPr>
          <w:rFonts w:ascii="Times New Roman" w:eastAsia="Times New Roman" w:hAnsi="Times New Roman" w:cs="Times New Roman"/>
          <w:sz w:val="24"/>
          <w:szCs w:val="24"/>
          <w:lang w:eastAsia="de-DE"/>
        </w:rPr>
        <w:t xml:space="preserve"> Eventergebn</w:t>
      </w:r>
      <w:r>
        <w:rPr>
          <w:rFonts w:ascii="Times New Roman" w:eastAsia="Times New Roman" w:hAnsi="Times New Roman" w:cs="Times New Roman"/>
          <w:sz w:val="24"/>
          <w:szCs w:val="24"/>
          <w:lang w:eastAsia="de-DE"/>
        </w:rPr>
        <w:t xml:space="preserve">isse eines Fahrers gestrichen. </w:t>
      </w:r>
    </w:p>
    <w:p w14:paraId="4F9B6022" w14:textId="77777777" w:rsidR="00447B38" w:rsidRPr="00447B38" w:rsidRDefault="00632F09" w:rsidP="00447B38">
      <w:pPr>
        <w:pStyle w:val="berschrift2"/>
        <w:rPr>
          <w:szCs w:val="24"/>
          <w:lang w:eastAsia="de-DE"/>
        </w:rPr>
      </w:pPr>
      <w:bookmarkStart w:id="58" w:name="_Toc536171221"/>
      <w:r w:rsidRPr="00447B38">
        <w:rPr>
          <w:szCs w:val="24"/>
          <w:lang w:eastAsia="de-DE"/>
        </w:rPr>
        <w:t>§ 6.5</w:t>
      </w:r>
      <w:r w:rsidR="0065106A" w:rsidRPr="00447B38">
        <w:rPr>
          <w:szCs w:val="24"/>
          <w:lang w:eastAsia="de-DE"/>
        </w:rPr>
        <w:t xml:space="preserve"> Teamwertung</w:t>
      </w:r>
      <w:bookmarkEnd w:id="58"/>
    </w:p>
    <w:p w14:paraId="16C3E347" w14:textId="77777777" w:rsidR="0065106A" w:rsidRPr="00E453B1" w:rsidRDefault="0065106A" w:rsidP="0065106A">
      <w:pPr>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br/>
      </w:r>
      <w:r w:rsidRPr="00E453B1">
        <w:rPr>
          <w:rFonts w:ascii="Times New Roman" w:eastAsia="Times New Roman" w:hAnsi="Times New Roman" w:cs="Times New Roman"/>
          <w:sz w:val="24"/>
          <w:szCs w:val="24"/>
          <w:lang w:eastAsia="de-DE"/>
        </w:rPr>
        <w:t>Bei jeder Veranstaltung fließen die Eventergebnisse der zwei Fahrer eines Teams als Teamergebnis in die Teamwertung ein.</w:t>
      </w:r>
      <w:r>
        <w:rPr>
          <w:rFonts w:ascii="Times New Roman" w:eastAsia="Times New Roman" w:hAnsi="Times New Roman" w:cs="Times New Roman"/>
          <w:sz w:val="24"/>
          <w:szCs w:val="24"/>
          <w:lang w:eastAsia="de-DE"/>
        </w:rPr>
        <w:t xml:space="preserve"> </w:t>
      </w:r>
      <w:r w:rsidRPr="00E453B1">
        <w:rPr>
          <w:rFonts w:ascii="Times New Roman" w:eastAsia="Times New Roman" w:hAnsi="Times New Roman" w:cs="Times New Roman"/>
          <w:sz w:val="24"/>
          <w:szCs w:val="24"/>
          <w:lang w:eastAsia="de-DE"/>
        </w:rPr>
        <w:t>In der Teamwertung werden keine Streichergebnisse gewährt.</w:t>
      </w:r>
    </w:p>
    <w:p w14:paraId="73F2D5FC" w14:textId="77777777" w:rsidR="00DF5B7A" w:rsidRDefault="00DF5B7A" w:rsidP="00F2776D"/>
    <w:p w14:paraId="4608116B" w14:textId="77777777" w:rsidR="00632F09" w:rsidRPr="00447B38" w:rsidRDefault="00632F09" w:rsidP="00447B38">
      <w:pPr>
        <w:pStyle w:val="berschrift1"/>
        <w:rPr>
          <w:szCs w:val="32"/>
          <w:lang w:eastAsia="de-DE"/>
        </w:rPr>
      </w:pPr>
      <w:bookmarkStart w:id="59" w:name="_Toc536171222"/>
      <w:r w:rsidRPr="00447B38">
        <w:rPr>
          <w:szCs w:val="32"/>
          <w:lang w:eastAsia="de-DE"/>
        </w:rPr>
        <w:t xml:space="preserve">§ 7 </w:t>
      </w:r>
      <w:r w:rsidR="00891779" w:rsidRPr="00447B38">
        <w:rPr>
          <w:szCs w:val="32"/>
          <w:lang w:eastAsia="de-DE"/>
        </w:rPr>
        <w:t>Live Rennkommission</w:t>
      </w:r>
      <w:bookmarkEnd w:id="59"/>
      <w:r w:rsidR="00891779" w:rsidRPr="00447B38">
        <w:rPr>
          <w:szCs w:val="32"/>
          <w:lang w:eastAsia="de-DE"/>
        </w:rPr>
        <w:t xml:space="preserve"> </w:t>
      </w:r>
    </w:p>
    <w:p w14:paraId="3E910CDD" w14:textId="77777777" w:rsidR="00632F09" w:rsidRPr="00756BA3" w:rsidRDefault="00906E52" w:rsidP="00632F09">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756BA3">
        <w:rPr>
          <w:rFonts w:ascii="Times New Roman" w:eastAsia="Times New Roman" w:hAnsi="Times New Roman" w:cs="Times New Roman"/>
          <w:color w:val="000000" w:themeColor="text1"/>
          <w:sz w:val="24"/>
          <w:szCs w:val="24"/>
          <w:lang w:eastAsia="de-DE"/>
        </w:rPr>
        <w:t xml:space="preserve">Die Live </w:t>
      </w:r>
      <w:proofErr w:type="spellStart"/>
      <w:r w:rsidRPr="00756BA3">
        <w:rPr>
          <w:rFonts w:ascii="Times New Roman" w:eastAsia="Times New Roman" w:hAnsi="Times New Roman" w:cs="Times New Roman"/>
          <w:color w:val="000000" w:themeColor="text1"/>
          <w:sz w:val="24"/>
          <w:szCs w:val="24"/>
          <w:lang w:eastAsia="de-DE"/>
        </w:rPr>
        <w:t>Rennkomission</w:t>
      </w:r>
      <w:proofErr w:type="spellEnd"/>
      <w:r w:rsidRPr="00756BA3">
        <w:rPr>
          <w:rFonts w:ascii="Times New Roman" w:eastAsia="Times New Roman" w:hAnsi="Times New Roman" w:cs="Times New Roman"/>
          <w:color w:val="000000" w:themeColor="text1"/>
          <w:sz w:val="24"/>
          <w:szCs w:val="24"/>
          <w:lang w:eastAsia="de-DE"/>
        </w:rPr>
        <w:t xml:space="preserve"> setzt </w:t>
      </w:r>
      <w:r w:rsidR="00B56A47" w:rsidRPr="00756BA3">
        <w:rPr>
          <w:rFonts w:ascii="Times New Roman" w:eastAsia="Times New Roman" w:hAnsi="Times New Roman" w:cs="Times New Roman"/>
          <w:color w:val="000000" w:themeColor="text1"/>
          <w:sz w:val="24"/>
          <w:szCs w:val="24"/>
          <w:lang w:eastAsia="de-DE"/>
        </w:rPr>
        <w:t xml:space="preserve">sich am Renntag aus mindestens 3 Mitgliedern der </w:t>
      </w:r>
      <w:proofErr w:type="spellStart"/>
      <w:r w:rsidR="00B56A47" w:rsidRPr="00756BA3">
        <w:rPr>
          <w:rFonts w:ascii="Times New Roman" w:eastAsia="Times New Roman" w:hAnsi="Times New Roman" w:cs="Times New Roman"/>
          <w:color w:val="000000" w:themeColor="text1"/>
          <w:sz w:val="24"/>
          <w:szCs w:val="24"/>
          <w:lang w:eastAsia="de-DE"/>
        </w:rPr>
        <w:t>Reko</w:t>
      </w:r>
      <w:proofErr w:type="spellEnd"/>
      <w:r w:rsidR="00B56A47" w:rsidRPr="00756BA3">
        <w:rPr>
          <w:rFonts w:ascii="Times New Roman" w:eastAsia="Times New Roman" w:hAnsi="Times New Roman" w:cs="Times New Roman"/>
          <w:color w:val="000000" w:themeColor="text1"/>
          <w:sz w:val="24"/>
          <w:szCs w:val="24"/>
          <w:lang w:eastAsia="de-DE"/>
        </w:rPr>
        <w:t xml:space="preserve"> zusammen, welches durch das Mitglied mit der meisten Erfahrung geleitet wird. Das Rennen wird durch die </w:t>
      </w:r>
      <w:proofErr w:type="spellStart"/>
      <w:r w:rsidR="00B56A47" w:rsidRPr="00756BA3">
        <w:rPr>
          <w:rFonts w:ascii="Times New Roman" w:eastAsia="Times New Roman" w:hAnsi="Times New Roman" w:cs="Times New Roman"/>
          <w:color w:val="000000" w:themeColor="text1"/>
          <w:sz w:val="24"/>
          <w:szCs w:val="24"/>
          <w:lang w:eastAsia="de-DE"/>
        </w:rPr>
        <w:t>Reko</w:t>
      </w:r>
      <w:proofErr w:type="spellEnd"/>
      <w:r w:rsidR="00B56A47" w:rsidRPr="00756BA3">
        <w:rPr>
          <w:rFonts w:ascii="Times New Roman" w:eastAsia="Times New Roman" w:hAnsi="Times New Roman" w:cs="Times New Roman"/>
          <w:color w:val="000000" w:themeColor="text1"/>
          <w:sz w:val="24"/>
          <w:szCs w:val="24"/>
          <w:lang w:eastAsia="de-DE"/>
        </w:rPr>
        <w:t xml:space="preserve"> mit der „Focus on </w:t>
      </w:r>
      <w:proofErr w:type="spellStart"/>
      <w:r w:rsidR="00B56A47" w:rsidRPr="00756BA3">
        <w:rPr>
          <w:rFonts w:ascii="Times New Roman" w:eastAsia="Times New Roman" w:hAnsi="Times New Roman" w:cs="Times New Roman"/>
          <w:color w:val="000000" w:themeColor="text1"/>
          <w:sz w:val="24"/>
          <w:szCs w:val="24"/>
          <w:lang w:eastAsia="de-DE"/>
        </w:rPr>
        <w:t>crashes</w:t>
      </w:r>
      <w:proofErr w:type="spellEnd"/>
      <w:r w:rsidR="00B56A47" w:rsidRPr="00756BA3">
        <w:rPr>
          <w:rFonts w:ascii="Times New Roman" w:eastAsia="Times New Roman" w:hAnsi="Times New Roman" w:cs="Times New Roman"/>
          <w:color w:val="000000" w:themeColor="text1"/>
          <w:sz w:val="24"/>
          <w:szCs w:val="24"/>
          <w:lang w:eastAsia="de-DE"/>
        </w:rPr>
        <w:t xml:space="preserve">“ Cam beobachtet, um etwaige Verstöße zu entdecken. Das Strafmaß muss in einem angemessenen Zeitraum festgelegt werden, oder wird nach dem Rennen vertagt, wenn keine Einigung zu erzielen ist. Wurde eine Strafe festgelegt, so wird der Fahrer per </w:t>
      </w:r>
      <w:proofErr w:type="spellStart"/>
      <w:r w:rsidR="00B56A47" w:rsidRPr="00756BA3">
        <w:rPr>
          <w:rFonts w:ascii="Times New Roman" w:eastAsia="Times New Roman" w:hAnsi="Times New Roman" w:cs="Times New Roman"/>
          <w:color w:val="000000" w:themeColor="text1"/>
          <w:sz w:val="24"/>
          <w:szCs w:val="24"/>
          <w:lang w:eastAsia="de-DE"/>
        </w:rPr>
        <w:t>Adminbefehl</w:t>
      </w:r>
      <w:proofErr w:type="spellEnd"/>
      <w:r w:rsidR="00B56A47" w:rsidRPr="00756BA3">
        <w:rPr>
          <w:rFonts w:ascii="Times New Roman" w:eastAsia="Times New Roman" w:hAnsi="Times New Roman" w:cs="Times New Roman"/>
          <w:color w:val="000000" w:themeColor="text1"/>
          <w:sz w:val="24"/>
          <w:szCs w:val="24"/>
          <w:lang w:eastAsia="de-DE"/>
        </w:rPr>
        <w:t xml:space="preserve"> über die gegen ihn verhangene Strafe informiert.</w:t>
      </w:r>
    </w:p>
    <w:p w14:paraId="5DA74FB4" w14:textId="77777777" w:rsidR="00632F09" w:rsidRPr="00BE51E7" w:rsidRDefault="00632F09" w:rsidP="00447B38">
      <w:pPr>
        <w:pStyle w:val="berschrift2"/>
        <w:rPr>
          <w:szCs w:val="24"/>
          <w:lang w:eastAsia="de-DE"/>
        </w:rPr>
      </w:pPr>
      <w:bookmarkStart w:id="60" w:name="_Toc536171223"/>
      <w:r w:rsidRPr="00BE51E7">
        <w:rPr>
          <w:b w:val="0"/>
          <w:bCs/>
          <w:szCs w:val="24"/>
          <w:lang w:eastAsia="de-DE"/>
        </w:rPr>
        <w:lastRenderedPageBreak/>
        <w:t>§ 7</w:t>
      </w:r>
      <w:r w:rsidR="00891779">
        <w:rPr>
          <w:b w:val="0"/>
          <w:bCs/>
          <w:szCs w:val="24"/>
          <w:lang w:eastAsia="de-DE"/>
        </w:rPr>
        <w:t>.1</w:t>
      </w:r>
      <w:r w:rsidRPr="00BE51E7">
        <w:rPr>
          <w:b w:val="0"/>
          <w:bCs/>
          <w:szCs w:val="24"/>
          <w:lang w:eastAsia="de-DE"/>
        </w:rPr>
        <w:t xml:space="preserve"> Höhe der Strafen</w:t>
      </w:r>
      <w:bookmarkEnd w:id="60"/>
      <w:r w:rsidRPr="00BE51E7">
        <w:rPr>
          <w:b w:val="0"/>
          <w:bCs/>
          <w:szCs w:val="24"/>
          <w:lang w:eastAsia="de-DE"/>
        </w:rPr>
        <w:t xml:space="preserve"> </w:t>
      </w:r>
    </w:p>
    <w:p w14:paraId="76A988ED"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Platztausch: Kommt es auf der Strecke zu einer Situation in dem eine Fahrer eine Position gewinnt in dem er den Fahrer anschiebt, behindert oder auf andere Weise sich einen unlauteren Vorteil verschafft kann die Rennkommission einen Platztausch anordnen. Liegen mehrere Fahrzeuge müssen diese ebenfalls vorbeigelassen werden.</w:t>
      </w:r>
    </w:p>
    <w:p w14:paraId="60F6D273"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Drive-Through-Strafe: Der betroffene Fahrer muss zum Absolvieren der Drive-Through-Strafe in die Boxengasse einfahren, unter Beachtung der zulässigen Höchstgeschwindigkeit und ohne anzuhalten durch die Boxengasse fahren und anschließend das Rennen wieder aufnehmen.</w:t>
      </w:r>
    </w:p>
    <w:p w14:paraId="77F46469"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Strafe: Der betroffene Fahrer hat zum Absolvieren der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Strafe in die Boxengasse einzufahren und vor seiner Box, an einem in der Ausschreibung oder in der Fahrerbesprechung festgelegten Platz anzuhalten. Sobald das Fahrzeug zum Stillstand gekommen ist, darf der Teilnehmer das Rennen wieder aufnehmen. Für die An- und Abfahrt gilt in der Boxengasse das vorgeschriebene Tempolimit.</w:t>
      </w:r>
    </w:p>
    <w:p w14:paraId="75BCF9CA"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Zeitstrafe: Der betroffene Fahrer hat zum Absolvieren der Zeitstrafe in die Boxengasse einzufahren und vor seiner Box, an einem in der Ausschreibung oder in der Fahrerbesprechung festgelegten Platz anzuhalten. Er muss dort mindestens für die Dauer der verhängten Zeitstrafe stehen, bevor er das Rennen wieder aufnehmen darf.</w:t>
      </w:r>
    </w:p>
    <w:p w14:paraId="6DC7BF14"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 xml:space="preserve">Die Drive-Through- /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 Zeitstrafe wird dem Teilnehmer per Chatbefehl in Game auf dem Bildschirm angezeigt. Kann die Simulation Strafen ausgegeben also ist diese zu setzen und gegebenen Fall zu deaktivieren. Er ist damit aufgefordert, diese Strafe sofort anzutreten, die Ziellinie darf nach dem ersten Anzeigen der Strafe maximal zwei Mal außerhalb der Boxengasse überfahren werden. Es sollen nicht mehr als zwei Strafen gleichzeitig angezeigt werden. </w:t>
      </w:r>
    </w:p>
    <w:p w14:paraId="22FA567B"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 xml:space="preserve">Wird die Aufforderung, die Drive-Through- /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 Zeitstrafe anzutreten, nicht befolgt, wird dem betroffenen Fahrer auf Anweisung der Sportkommissare die schwarze Flagge gezeigt. Erfolgt die Anzeige der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 Drive-Through-Strafe 3 Runden oder weniger vor Beendigung der Renndistanz, so wird bei Nichtbefolgung eine</w:t>
      </w:r>
    </w:p>
    <w:p w14:paraId="78D47C08" w14:textId="77777777" w:rsidR="00891779" w:rsidRPr="003F14E1" w:rsidRDefault="00891779" w:rsidP="00891779">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Drive-Through-Strafe in eine 30 Sekunden Ersatz- strafe</w:t>
      </w:r>
    </w:p>
    <w:p w14:paraId="0AA72676" w14:textId="77777777" w:rsidR="00891779" w:rsidRPr="003F14E1" w:rsidRDefault="00891779" w:rsidP="00891779">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Strafe in eine 35 Sekunden Ersatzstrafe,</w:t>
      </w:r>
    </w:p>
    <w:p w14:paraId="497B318B" w14:textId="77777777" w:rsidR="00891779" w:rsidRPr="003F14E1" w:rsidRDefault="00891779" w:rsidP="00891779">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Zeitstrafe in eine 35 Sekunden Ersatzstrafe zuzüglich der Dauer der Strafzeit (Standzeit) umgewandelt.</w:t>
      </w:r>
    </w:p>
    <w:p w14:paraId="16286F93" w14:textId="77777777" w:rsidR="00891779" w:rsidRPr="003F14E1"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Die Ausschreibung kann abweichende Ersatzstrafen vorsehen. Die vorgenannten Wertungsstrafen können als Ersatzstrafe auch noch nach Beendigung des Rennens verhängt werden.</w:t>
      </w:r>
    </w:p>
    <w:p w14:paraId="284D1838" w14:textId="77777777" w:rsidR="00632F09" w:rsidRPr="00447B38" w:rsidRDefault="00632F09" w:rsidP="00447B38">
      <w:pPr>
        <w:pStyle w:val="berschrift2"/>
        <w:rPr>
          <w:szCs w:val="24"/>
          <w:lang w:eastAsia="de-DE"/>
        </w:rPr>
      </w:pPr>
      <w:r w:rsidRPr="0009384D">
        <w:rPr>
          <w:szCs w:val="24"/>
          <w:lang w:eastAsia="de-DE"/>
        </w:rPr>
        <w:br/>
      </w:r>
      <w:bookmarkStart w:id="61" w:name="_Toc536171224"/>
      <w:r w:rsidRPr="00447B38">
        <w:rPr>
          <w:szCs w:val="24"/>
          <w:lang w:eastAsia="de-DE"/>
        </w:rPr>
        <w:t>§ 7.3 Strafmaß bei Gelbverstößen</w:t>
      </w:r>
      <w:bookmarkEnd w:id="61"/>
      <w:r w:rsidRPr="00447B38">
        <w:rPr>
          <w:szCs w:val="24"/>
          <w:lang w:eastAsia="de-DE"/>
        </w:rPr>
        <w:t xml:space="preserve"> </w:t>
      </w:r>
    </w:p>
    <w:p w14:paraId="30A6F090" w14:textId="77777777" w:rsidR="00632F09" w:rsidRDefault="00632F09" w:rsidP="00632F09">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sz w:val="24"/>
          <w:szCs w:val="24"/>
          <w:lang w:eastAsia="de-DE"/>
        </w:rPr>
        <w:br/>
      </w:r>
      <w:r w:rsidRPr="0009384D">
        <w:rPr>
          <w:rFonts w:ascii="Times New Roman" w:eastAsia="Times New Roman" w:hAnsi="Times New Roman" w:cs="Times New Roman"/>
          <w:b/>
          <w:bCs/>
          <w:sz w:val="24"/>
          <w:szCs w:val="24"/>
          <w:lang w:eastAsia="de-DE"/>
        </w:rPr>
        <w:t>Verwarnung:</w:t>
      </w: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Unsicheres Verhalten unter gelb</w:t>
      </w:r>
      <w:r w:rsidRPr="0009384D">
        <w:rPr>
          <w:rFonts w:ascii="Times New Roman" w:eastAsia="Times New Roman" w:hAnsi="Times New Roman" w:cs="Times New Roman"/>
          <w:b/>
          <w:bCs/>
          <w:sz w:val="24"/>
          <w:szCs w:val="24"/>
          <w:lang w:eastAsia="de-DE"/>
        </w:rPr>
        <w:t xml:space="preserve">. </w:t>
      </w:r>
      <w:r w:rsidRPr="0009384D">
        <w:rPr>
          <w:rFonts w:ascii="Times New Roman" w:eastAsia="Times New Roman" w:hAnsi="Times New Roman" w:cs="Times New Roman"/>
          <w:sz w:val="24"/>
          <w:szCs w:val="24"/>
          <w:lang w:eastAsia="de-DE"/>
        </w:rPr>
        <w:t>Fahrer beschleunigt trotz ersichtlichem Unfall weiterhin, es werden bis auf die Unfallbeteiligten keine Fahrzeuge überholt</w:t>
      </w:r>
      <w:r>
        <w:rPr>
          <w:rFonts w:ascii="Times New Roman" w:eastAsia="Times New Roman" w:hAnsi="Times New Roman" w:cs="Times New Roman"/>
          <w:sz w:val="24"/>
          <w:szCs w:val="24"/>
          <w:lang w:eastAsia="de-DE"/>
        </w:rPr>
        <w:t xml:space="preserve"> bzw. andere Fahrer gefährdet. </w:t>
      </w:r>
      <w:r w:rsidRPr="0009384D">
        <w:rPr>
          <w:rFonts w:ascii="Times New Roman" w:eastAsia="Times New Roman" w:hAnsi="Times New Roman" w:cs="Times New Roman"/>
          <w:sz w:val="24"/>
          <w:szCs w:val="24"/>
          <w:lang w:eastAsia="de-DE"/>
        </w:rPr>
        <w:br/>
      </w:r>
    </w:p>
    <w:p w14:paraId="0F67A473" w14:textId="77777777" w:rsidR="00B56A47" w:rsidRDefault="00632F09" w:rsidP="00632F09">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b/>
          <w:bCs/>
          <w:sz w:val="24"/>
          <w:szCs w:val="24"/>
          <w:lang w:eastAsia="de-DE"/>
        </w:rPr>
        <w:t>Leichtes Vergehen:</w:t>
      </w: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Überholen unter gelb ohne Gefährdung/Beeinträchtigung</w:t>
      </w:r>
      <w:r w:rsidRPr="0009384D">
        <w:rPr>
          <w:rFonts w:ascii="Times New Roman" w:eastAsia="Times New Roman" w:hAnsi="Times New Roman" w:cs="Times New Roman"/>
          <w:sz w:val="24"/>
          <w:szCs w:val="24"/>
          <w:lang w:eastAsia="de-DE"/>
        </w:rPr>
        <w:br/>
      </w:r>
      <w:r w:rsidRPr="0009384D">
        <w:rPr>
          <w:rFonts w:ascii="Times New Roman" w:eastAsia="Times New Roman" w:hAnsi="Times New Roman" w:cs="Times New Roman"/>
          <w:sz w:val="24"/>
          <w:szCs w:val="24"/>
          <w:lang w:eastAsia="de-DE"/>
        </w:rPr>
        <w:lastRenderedPageBreak/>
        <w:t>Fahrer beschleunigt trotz ersichtlichem Unfall, es werden nicht am Unfall beteiligte Fahrzeuge überholt, andere Fahrer jedoch nicht gefährdet oder behindert</w:t>
      </w:r>
      <w:r w:rsidRPr="0009384D">
        <w:rPr>
          <w:rFonts w:ascii="Times New Roman" w:eastAsia="Times New Roman" w:hAnsi="Times New Roman" w:cs="Times New Roman"/>
          <w:b/>
          <w:bCs/>
          <w:sz w:val="24"/>
          <w:szCs w:val="24"/>
          <w:lang w:eastAsia="de-DE"/>
        </w:rPr>
        <w:t>.</w:t>
      </w:r>
      <w:r w:rsidRPr="0009384D">
        <w:rPr>
          <w:rFonts w:ascii="Times New Roman" w:eastAsia="Times New Roman" w:hAnsi="Times New Roman" w:cs="Times New Roman"/>
          <w:sz w:val="24"/>
          <w:szCs w:val="24"/>
          <w:lang w:eastAsia="de-DE"/>
        </w:rPr>
        <w:br/>
      </w:r>
    </w:p>
    <w:p w14:paraId="161C84FB" w14:textId="77777777" w:rsidR="00632F09" w:rsidRPr="00E453B1" w:rsidRDefault="00632F09" w:rsidP="00632F09">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b/>
          <w:bCs/>
          <w:sz w:val="24"/>
          <w:szCs w:val="24"/>
          <w:lang w:eastAsia="de-DE"/>
        </w:rPr>
        <w:t>Mittleres Vergehe</w:t>
      </w:r>
      <w:r w:rsidR="00B56A47">
        <w:rPr>
          <w:rFonts w:ascii="Times New Roman" w:eastAsia="Times New Roman" w:hAnsi="Times New Roman" w:cs="Times New Roman"/>
          <w:b/>
          <w:bCs/>
          <w:sz w:val="24"/>
          <w:szCs w:val="24"/>
          <w:lang w:eastAsia="de-DE"/>
        </w:rPr>
        <w:t>n:</w:t>
      </w: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Überholen unter gelb mit Gefährdung/Beeinträchtigung</w:t>
      </w:r>
      <w:r w:rsidRPr="0009384D">
        <w:rPr>
          <w:rFonts w:ascii="Times New Roman" w:eastAsia="Times New Roman" w:hAnsi="Times New Roman" w:cs="Times New Roman"/>
          <w:sz w:val="24"/>
          <w:szCs w:val="24"/>
          <w:lang w:eastAsia="de-DE"/>
        </w:rPr>
        <w:br/>
        <w:t>Fahrer beschleunigt trotz ersichtlichem Unfall, es werden nicht am Unfall beteiligte Fahrzeuge überholt und/oder andere Fahrer zusätzlich gefährdet oder behindert. (Ausweich- und/oder Bremsmanöver provoziert)</w:t>
      </w:r>
      <w:r w:rsidRPr="0009384D">
        <w:rPr>
          <w:rFonts w:ascii="Times New Roman" w:eastAsia="Times New Roman" w:hAnsi="Times New Roman" w:cs="Times New Roman"/>
          <w:sz w:val="24"/>
          <w:szCs w:val="24"/>
          <w:lang w:eastAsia="de-DE"/>
        </w:rPr>
        <w:br/>
      </w:r>
    </w:p>
    <w:p w14:paraId="5F26434F" w14:textId="77777777" w:rsidR="00632F09" w:rsidRPr="00E453B1" w:rsidRDefault="00632F09" w:rsidP="00632F09">
      <w:pPr>
        <w:spacing w:before="100" w:beforeAutospacing="1" w:after="100" w:afterAutospacing="1" w:line="240" w:lineRule="auto"/>
        <w:rPr>
          <w:rFonts w:ascii="Times New Roman" w:eastAsia="Times New Roman" w:hAnsi="Times New Roman" w:cs="Times New Roman"/>
          <w:b/>
          <w:bCs/>
          <w:sz w:val="24"/>
          <w:szCs w:val="24"/>
          <w:lang w:eastAsia="de-DE"/>
        </w:rPr>
      </w:pPr>
      <w:r w:rsidRPr="0009384D">
        <w:rPr>
          <w:rFonts w:ascii="Times New Roman" w:eastAsia="Times New Roman" w:hAnsi="Times New Roman" w:cs="Times New Roman"/>
          <w:b/>
          <w:bCs/>
          <w:sz w:val="24"/>
          <w:szCs w:val="24"/>
          <w:lang w:eastAsia="de-DE"/>
        </w:rPr>
        <w:t>Schweres Vergehe</w:t>
      </w:r>
      <w:r w:rsidR="00B56A47">
        <w:rPr>
          <w:rFonts w:ascii="Times New Roman" w:eastAsia="Times New Roman" w:hAnsi="Times New Roman" w:cs="Times New Roman"/>
          <w:b/>
          <w:bCs/>
          <w:sz w:val="24"/>
          <w:szCs w:val="24"/>
          <w:lang w:eastAsia="de-DE"/>
        </w:rPr>
        <w:t>n:</w:t>
      </w:r>
      <w:r w:rsidRPr="0009384D">
        <w:rPr>
          <w:rFonts w:ascii="Times New Roman" w:eastAsia="Times New Roman" w:hAnsi="Times New Roman" w:cs="Times New Roman"/>
          <w:b/>
          <w:bCs/>
          <w:sz w:val="24"/>
          <w:szCs w:val="24"/>
          <w:lang w:eastAsia="de-DE"/>
        </w:rPr>
        <w:br/>
      </w:r>
      <w:r w:rsidRPr="0009384D">
        <w:rPr>
          <w:rFonts w:ascii="Times New Roman" w:eastAsia="Times New Roman" w:hAnsi="Times New Roman" w:cs="Times New Roman"/>
          <w:sz w:val="24"/>
          <w:szCs w:val="24"/>
          <w:lang w:eastAsia="de-DE"/>
        </w:rPr>
        <w:t>Überholen unter gelb mit Folgeunfall</w:t>
      </w:r>
      <w:r w:rsidRPr="0009384D">
        <w:rPr>
          <w:rFonts w:ascii="Times New Roman" w:eastAsia="Times New Roman" w:hAnsi="Times New Roman" w:cs="Times New Roman"/>
          <w:sz w:val="24"/>
          <w:szCs w:val="24"/>
          <w:lang w:eastAsia="de-DE"/>
        </w:rPr>
        <w:br/>
        <w:t xml:space="preserve">Fahrer beschleunigt trotz ersichtlichem Unfall, es werden nicht am Unfall beteiligte Fahrzeuge überholt und/oder es kommt zur Kollision mit mindestens einem weiteren Fahrzeug. </w:t>
      </w:r>
    </w:p>
    <w:p w14:paraId="59F11B65" w14:textId="77777777" w:rsidR="00632F09" w:rsidRPr="00447B38" w:rsidRDefault="00447B38" w:rsidP="00447B38">
      <w:pPr>
        <w:pStyle w:val="berschrift2"/>
        <w:rPr>
          <w:szCs w:val="24"/>
          <w:lang w:eastAsia="de-DE"/>
        </w:rPr>
      </w:pPr>
      <w:bookmarkStart w:id="62" w:name="_Toc536171225"/>
      <w:r w:rsidRPr="00447B38">
        <w:rPr>
          <w:szCs w:val="24"/>
          <w:lang w:eastAsia="de-DE"/>
        </w:rPr>
        <w:t>§ 7.4</w:t>
      </w:r>
      <w:r w:rsidR="00632F09" w:rsidRPr="00447B38">
        <w:rPr>
          <w:szCs w:val="24"/>
          <w:lang w:eastAsia="de-DE"/>
        </w:rPr>
        <w:t xml:space="preserve"> Strafmaß in der Qualifikation</w:t>
      </w:r>
      <w:bookmarkEnd w:id="62"/>
    </w:p>
    <w:p w14:paraId="11B4C889" w14:textId="77777777" w:rsidR="00632F09" w:rsidRDefault="00632F09" w:rsidP="00632F09">
      <w:r>
        <w:rPr>
          <w:rFonts w:ascii="Times New Roman" w:eastAsia="Times New Roman" w:hAnsi="Times New Roman" w:cs="Times New Roman"/>
          <w:sz w:val="24"/>
          <w:szCs w:val="24"/>
          <w:lang w:eastAsia="de-DE"/>
        </w:rPr>
        <w:t xml:space="preserve"> </w:t>
      </w:r>
      <w:r w:rsidRPr="30D219A7">
        <w:t xml:space="preserve">Vom ersten bis zum letzten </w:t>
      </w:r>
      <w:proofErr w:type="spellStart"/>
      <w:r w:rsidRPr="30D219A7">
        <w:t>Qualifying</w:t>
      </w:r>
      <w:proofErr w:type="spellEnd"/>
      <w:r w:rsidRPr="30D219A7">
        <w:t xml:space="preserve"> gilt folgendes:</w:t>
      </w:r>
    </w:p>
    <w:p w14:paraId="5F7DF740" w14:textId="77777777" w:rsidR="00632F09" w:rsidRPr="00016475" w:rsidRDefault="00632F09" w:rsidP="00632F09">
      <w:pPr>
        <w:pStyle w:val="Listenabsatz"/>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016475">
        <w:rPr>
          <w:rFonts w:ascii="Times New Roman" w:eastAsia="Times New Roman" w:hAnsi="Times New Roman" w:cs="Times New Roman"/>
          <w:sz w:val="24"/>
          <w:szCs w:val="24"/>
          <w:lang w:eastAsia="de-DE"/>
        </w:rPr>
        <w:t>Me</w:t>
      </w:r>
      <w:r>
        <w:rPr>
          <w:rFonts w:ascii="Times New Roman" w:eastAsia="Times New Roman" w:hAnsi="Times New Roman" w:cs="Times New Roman"/>
          <w:sz w:val="24"/>
          <w:szCs w:val="24"/>
          <w:lang w:eastAsia="de-DE"/>
        </w:rPr>
        <w:t xml:space="preserve">hr gefahrene Runden als erlaubt </w:t>
      </w:r>
      <w:proofErr w:type="spellStart"/>
      <w:r w:rsidRPr="00016475">
        <w:rPr>
          <w:rFonts w:ascii="Times New Roman" w:eastAsia="Times New Roman" w:hAnsi="Times New Roman" w:cs="Times New Roman"/>
          <w:sz w:val="24"/>
          <w:szCs w:val="24"/>
          <w:lang w:eastAsia="de-DE"/>
        </w:rPr>
        <w:t>Qualisperre</w:t>
      </w:r>
      <w:proofErr w:type="spellEnd"/>
    </w:p>
    <w:p w14:paraId="7E833706" w14:textId="77777777" w:rsidR="00632F09" w:rsidRPr="00016475" w:rsidRDefault="00632F09" w:rsidP="00632F09">
      <w:pPr>
        <w:pStyle w:val="Listenabsatz"/>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016475">
        <w:rPr>
          <w:rFonts w:ascii="Times New Roman" w:eastAsia="Times New Roman" w:hAnsi="Times New Roman" w:cs="Times New Roman"/>
          <w:sz w:val="24"/>
          <w:szCs w:val="24"/>
          <w:lang w:eastAsia="de-DE"/>
        </w:rPr>
        <w:t>Sollte die schnellste Runde in einer illegalen Runde gefahren worden sein</w:t>
      </w:r>
      <w:r>
        <w:rPr>
          <w:rFonts w:ascii="Times New Roman" w:eastAsia="Times New Roman" w:hAnsi="Times New Roman" w:cs="Times New Roman"/>
          <w:sz w:val="24"/>
          <w:szCs w:val="24"/>
          <w:lang w:eastAsia="de-DE"/>
        </w:rPr>
        <w:t xml:space="preserve"> ergibt sich eine</w:t>
      </w:r>
      <w:r w:rsidRPr="00016475">
        <w:rPr>
          <w:rFonts w:ascii="Times New Roman" w:eastAsia="Times New Roman" w:hAnsi="Times New Roman" w:cs="Times New Roman"/>
          <w:sz w:val="24"/>
          <w:szCs w:val="24"/>
          <w:lang w:eastAsia="de-DE"/>
        </w:rPr>
        <w:t xml:space="preserve"> </w:t>
      </w:r>
      <w:proofErr w:type="spellStart"/>
      <w:r w:rsidRPr="00016475">
        <w:rPr>
          <w:rFonts w:ascii="Times New Roman" w:eastAsia="Times New Roman" w:hAnsi="Times New Roman" w:cs="Times New Roman"/>
          <w:sz w:val="24"/>
          <w:szCs w:val="24"/>
          <w:lang w:eastAsia="de-DE"/>
        </w:rPr>
        <w:t>Qualisperre</w:t>
      </w:r>
      <w:proofErr w:type="spellEnd"/>
      <w:r w:rsidRPr="00016475">
        <w:rPr>
          <w:rFonts w:ascii="Times New Roman" w:eastAsia="Times New Roman" w:hAnsi="Times New Roman" w:cs="Times New Roman"/>
          <w:sz w:val="24"/>
          <w:szCs w:val="24"/>
          <w:lang w:eastAsia="de-DE"/>
        </w:rPr>
        <w:t xml:space="preserve"> für das nächste Rennen </w:t>
      </w:r>
      <w:r>
        <w:rPr>
          <w:rFonts w:ascii="Times New Roman" w:eastAsia="Times New Roman" w:hAnsi="Times New Roman" w:cs="Times New Roman"/>
          <w:sz w:val="24"/>
          <w:szCs w:val="24"/>
          <w:lang w:eastAsia="de-DE"/>
        </w:rPr>
        <w:t>+ Strafversetzung von 5 Plätze auf das Ergebnis in L</w:t>
      </w:r>
      <w:r w:rsidRPr="00016475">
        <w:rPr>
          <w:rFonts w:ascii="Times New Roman" w:eastAsia="Times New Roman" w:hAnsi="Times New Roman" w:cs="Times New Roman"/>
          <w:sz w:val="24"/>
          <w:szCs w:val="24"/>
          <w:lang w:eastAsia="de-DE"/>
        </w:rPr>
        <w:t xml:space="preserve">auf 1 und </w:t>
      </w:r>
      <w:r>
        <w:rPr>
          <w:rFonts w:ascii="Times New Roman" w:eastAsia="Times New Roman" w:hAnsi="Times New Roman" w:cs="Times New Roman"/>
          <w:sz w:val="24"/>
          <w:szCs w:val="24"/>
          <w:lang w:eastAsia="de-DE"/>
        </w:rPr>
        <w:t>Lauf 2</w:t>
      </w:r>
    </w:p>
    <w:p w14:paraId="0AE2ED26" w14:textId="77777777" w:rsidR="00891779" w:rsidRPr="00447B38" w:rsidRDefault="00447B38" w:rsidP="00447B38">
      <w:pPr>
        <w:pStyle w:val="berschrift2"/>
        <w:rPr>
          <w:szCs w:val="24"/>
          <w:lang w:eastAsia="de-DE"/>
        </w:rPr>
      </w:pPr>
      <w:bookmarkStart w:id="63" w:name="_Toc536171226"/>
      <w:r w:rsidRPr="00447B38">
        <w:rPr>
          <w:szCs w:val="24"/>
          <w:lang w:eastAsia="de-DE"/>
        </w:rPr>
        <w:t>§ 7.5</w:t>
      </w:r>
      <w:r w:rsidR="00891779" w:rsidRPr="00447B38">
        <w:rPr>
          <w:szCs w:val="24"/>
          <w:lang w:eastAsia="de-DE"/>
        </w:rPr>
        <w:t xml:space="preserve"> Strafmaß bei Off-Track </w:t>
      </w:r>
      <w:proofErr w:type="spellStart"/>
      <w:r w:rsidR="00891779" w:rsidRPr="00447B38">
        <w:rPr>
          <w:szCs w:val="24"/>
          <w:lang w:eastAsia="de-DE"/>
        </w:rPr>
        <w:t>überschreitung</w:t>
      </w:r>
      <w:bookmarkEnd w:id="63"/>
      <w:proofErr w:type="spellEnd"/>
    </w:p>
    <w:p w14:paraId="3EB089F8" w14:textId="77777777" w:rsidR="00891779" w:rsidRDefault="00891779" w:rsidP="00891779">
      <w:pPr>
        <w:pStyle w:val="Listenabsatz"/>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91779">
        <w:rPr>
          <w:rFonts w:ascii="Times New Roman" w:eastAsia="Times New Roman" w:hAnsi="Times New Roman" w:cs="Times New Roman"/>
          <w:sz w:val="24"/>
          <w:szCs w:val="24"/>
          <w:lang w:eastAsia="de-DE"/>
        </w:rPr>
        <w:t>Sprint: 10 Off-Tracks pro Rennen</w:t>
      </w:r>
      <w:r w:rsidRPr="00016475">
        <w:rPr>
          <w:rFonts w:ascii="Times New Roman" w:eastAsia="Times New Roman" w:hAnsi="Times New Roman" w:cs="Times New Roman"/>
          <w:sz w:val="24"/>
          <w:szCs w:val="24"/>
          <w:lang w:eastAsia="de-DE"/>
        </w:rPr>
        <w:t xml:space="preserve"> </w:t>
      </w:r>
    </w:p>
    <w:p w14:paraId="15A9CDA8" w14:textId="77777777" w:rsidR="00632F09" w:rsidRPr="00891779" w:rsidRDefault="00891779" w:rsidP="00891779">
      <w:pPr>
        <w:pStyle w:val="Listenabsatz"/>
        <w:numPr>
          <w:ilvl w:val="0"/>
          <w:numId w:val="16"/>
        </w:numPr>
      </w:pPr>
      <w:r w:rsidRPr="00891779">
        <w:rPr>
          <w:rFonts w:ascii="Times New Roman" w:eastAsia="Times New Roman" w:hAnsi="Times New Roman" w:cs="Times New Roman"/>
          <w:sz w:val="24"/>
          <w:szCs w:val="24"/>
          <w:lang w:eastAsia="de-DE"/>
        </w:rPr>
        <w:t>Normal: 15 Off-Tracks pro Rennen</w:t>
      </w:r>
    </w:p>
    <w:p w14:paraId="2E43625A" w14:textId="77777777" w:rsidR="00891779" w:rsidRPr="00756BA3" w:rsidRDefault="00891779" w:rsidP="00756BA3">
      <w:pPr>
        <w:pStyle w:val="Listenabsatz"/>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56BA3">
        <w:rPr>
          <w:rFonts w:ascii="Times New Roman" w:eastAsia="Times New Roman" w:hAnsi="Times New Roman" w:cs="Times New Roman"/>
          <w:sz w:val="24"/>
          <w:szCs w:val="24"/>
          <w:lang w:eastAsia="de-DE"/>
        </w:rPr>
        <w:t>Endurance</w:t>
      </w:r>
      <w:proofErr w:type="spellEnd"/>
      <w:r w:rsidRPr="00756BA3">
        <w:rPr>
          <w:rFonts w:ascii="Times New Roman" w:eastAsia="Times New Roman" w:hAnsi="Times New Roman" w:cs="Times New Roman"/>
          <w:sz w:val="24"/>
          <w:szCs w:val="24"/>
          <w:lang w:eastAsia="de-DE"/>
        </w:rPr>
        <w:t>: 25 Off-Tracks pro Rennen</w:t>
      </w:r>
    </w:p>
    <w:p w14:paraId="6A20D2A3" w14:textId="77777777" w:rsidR="00F2776D" w:rsidRPr="00891779" w:rsidRDefault="00F2776D"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891779">
        <w:rPr>
          <w:rFonts w:ascii="Times New Roman" w:eastAsia="Times New Roman" w:hAnsi="Times New Roman" w:cs="Times New Roman"/>
          <w:sz w:val="24"/>
          <w:szCs w:val="24"/>
          <w:lang w:eastAsia="de-DE"/>
        </w:rPr>
        <w:t xml:space="preserve">Jeder weitere Off-Track wird 1:1 von der Gesamtwertung abgezogen. Aus dem </w:t>
      </w:r>
      <w:proofErr w:type="spellStart"/>
      <w:r w:rsidRPr="00891779">
        <w:rPr>
          <w:rFonts w:ascii="Times New Roman" w:eastAsia="Times New Roman" w:hAnsi="Times New Roman" w:cs="Times New Roman"/>
          <w:sz w:val="24"/>
          <w:szCs w:val="24"/>
          <w:lang w:eastAsia="de-DE"/>
        </w:rPr>
        <w:t>Result</w:t>
      </w:r>
      <w:proofErr w:type="spellEnd"/>
      <w:r w:rsidRPr="00891779">
        <w:rPr>
          <w:rFonts w:ascii="Times New Roman" w:eastAsia="Times New Roman" w:hAnsi="Times New Roman" w:cs="Times New Roman"/>
          <w:sz w:val="24"/>
          <w:szCs w:val="24"/>
          <w:lang w:eastAsia="de-DE"/>
        </w:rPr>
        <w:t xml:space="preserve"> Sheet ersichtliche </w:t>
      </w:r>
      <w:proofErr w:type="spellStart"/>
      <w:r w:rsidRPr="00891779">
        <w:rPr>
          <w:rFonts w:ascii="Times New Roman" w:eastAsia="Times New Roman" w:hAnsi="Times New Roman" w:cs="Times New Roman"/>
          <w:sz w:val="24"/>
          <w:szCs w:val="24"/>
          <w:lang w:eastAsia="de-DE"/>
        </w:rPr>
        <w:t>Incidents</w:t>
      </w:r>
      <w:proofErr w:type="spellEnd"/>
      <w:r w:rsidRPr="00891779">
        <w:rPr>
          <w:rFonts w:ascii="Times New Roman" w:eastAsia="Times New Roman" w:hAnsi="Times New Roman" w:cs="Times New Roman"/>
          <w:sz w:val="24"/>
          <w:szCs w:val="24"/>
          <w:lang w:eastAsia="de-DE"/>
        </w:rPr>
        <w:t>, die nicht auf Off-Tracks beruhen, werden nicht berücksichtigt.</w:t>
      </w:r>
    </w:p>
    <w:p w14:paraId="083D9D0C" w14:textId="77777777" w:rsidR="00891779" w:rsidRPr="00447B38" w:rsidRDefault="00447B38" w:rsidP="00447B38">
      <w:pPr>
        <w:pStyle w:val="berschrift2"/>
        <w:rPr>
          <w:bCs/>
          <w:szCs w:val="24"/>
          <w:lang w:eastAsia="de-DE"/>
        </w:rPr>
      </w:pPr>
      <w:bookmarkStart w:id="64" w:name="_Toc536171227"/>
      <w:r w:rsidRPr="00447B38">
        <w:rPr>
          <w:bCs/>
          <w:szCs w:val="24"/>
          <w:lang w:eastAsia="de-DE"/>
        </w:rPr>
        <w:t>§7.6</w:t>
      </w:r>
      <w:r w:rsidR="00891779" w:rsidRPr="00447B38">
        <w:rPr>
          <w:bCs/>
          <w:szCs w:val="24"/>
          <w:lang w:eastAsia="de-DE"/>
        </w:rPr>
        <w:t xml:space="preserve"> Veröffentlichung der Vorfälle</w:t>
      </w:r>
      <w:bookmarkEnd w:id="64"/>
    </w:p>
    <w:p w14:paraId="3EBE8311" w14:textId="77777777" w:rsidR="00891779" w:rsidRPr="008C09A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8C09A7">
        <w:rPr>
          <w:rFonts w:ascii="Times New Roman" w:eastAsia="Times New Roman" w:hAnsi="Times New Roman" w:cs="Times New Roman"/>
          <w:sz w:val="24"/>
          <w:szCs w:val="24"/>
          <w:lang w:eastAsia="de-DE"/>
        </w:rPr>
        <w:t>Alle Vorfälle müssen für dem Fahrer einsehbar sein, das kann über verschiedene Wege veröffentlicht werden</w:t>
      </w:r>
      <w:r w:rsidR="00B56A47">
        <w:rPr>
          <w:rFonts w:ascii="Times New Roman" w:eastAsia="Times New Roman" w:hAnsi="Times New Roman" w:cs="Times New Roman"/>
          <w:sz w:val="24"/>
          <w:szCs w:val="24"/>
          <w:lang w:eastAsia="de-DE"/>
        </w:rPr>
        <w:t xml:space="preserve"> </w:t>
      </w:r>
      <w:r w:rsidR="00B56A47" w:rsidRPr="008C09A7">
        <w:rPr>
          <w:rFonts w:ascii="Times New Roman" w:eastAsia="Times New Roman" w:hAnsi="Times New Roman" w:cs="Times New Roman"/>
          <w:sz w:val="24"/>
          <w:szCs w:val="24"/>
          <w:lang w:eastAsia="de-DE"/>
        </w:rPr>
        <w:t>(z.B.</w:t>
      </w:r>
      <w:r w:rsidRPr="008C09A7">
        <w:rPr>
          <w:rFonts w:ascii="Times New Roman" w:eastAsia="Times New Roman" w:hAnsi="Times New Roman" w:cs="Times New Roman"/>
          <w:sz w:val="24"/>
          <w:szCs w:val="24"/>
          <w:lang w:eastAsia="de-DE"/>
        </w:rPr>
        <w:t xml:space="preserve"> Forum,</w:t>
      </w:r>
      <w:r>
        <w:rPr>
          <w:rFonts w:ascii="Times New Roman" w:eastAsia="Times New Roman" w:hAnsi="Times New Roman" w:cs="Times New Roman"/>
          <w:sz w:val="24"/>
          <w:szCs w:val="24"/>
          <w:lang w:eastAsia="de-DE"/>
        </w:rPr>
        <w:t xml:space="preserve"> </w:t>
      </w:r>
      <w:r w:rsidRPr="008C09A7">
        <w:rPr>
          <w:rFonts w:ascii="Times New Roman" w:eastAsia="Times New Roman" w:hAnsi="Times New Roman" w:cs="Times New Roman"/>
          <w:sz w:val="24"/>
          <w:szCs w:val="24"/>
          <w:lang w:eastAsia="de-DE"/>
        </w:rPr>
        <w:t>Portal</w:t>
      </w:r>
      <w:r>
        <w:rPr>
          <w:rFonts w:ascii="Times New Roman" w:eastAsia="Times New Roman" w:hAnsi="Times New Roman" w:cs="Times New Roman"/>
          <w:sz w:val="24"/>
          <w:szCs w:val="24"/>
          <w:lang w:eastAsia="de-DE"/>
        </w:rPr>
        <w:t>,</w:t>
      </w:r>
      <w:r w:rsidRPr="008C09A7">
        <w:rPr>
          <w:rFonts w:ascii="Times New Roman" w:eastAsia="Times New Roman" w:hAnsi="Times New Roman" w:cs="Times New Roman"/>
          <w:sz w:val="24"/>
          <w:szCs w:val="24"/>
          <w:lang w:eastAsia="de-DE"/>
        </w:rPr>
        <w:t xml:space="preserve"> Excel </w:t>
      </w:r>
      <w:proofErr w:type="spellStart"/>
      <w:r w:rsidRPr="008C09A7">
        <w:rPr>
          <w:rFonts w:ascii="Times New Roman" w:eastAsia="Times New Roman" w:hAnsi="Times New Roman" w:cs="Times New Roman"/>
          <w:sz w:val="24"/>
          <w:szCs w:val="24"/>
          <w:lang w:eastAsia="de-DE"/>
        </w:rPr>
        <w:t>etc</w:t>
      </w:r>
      <w:proofErr w:type="spellEnd"/>
      <w:r w:rsidRPr="008C09A7">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Der Veranstalter ist verpflichtet spätestens 1 Woche nach dem Rennen die Ergebnisse zu veröffentlichen. Ausnahmen bilden komplexe Vorfälle oder technische Probleme mit der Simulation. Eventuelle Strafen können auf das nächste Rennen verlegt </w:t>
      </w:r>
      <w:r w:rsidR="00B56A47">
        <w:rPr>
          <w:rFonts w:ascii="Times New Roman" w:eastAsia="Times New Roman" w:hAnsi="Times New Roman" w:cs="Times New Roman"/>
          <w:sz w:val="24"/>
          <w:szCs w:val="24"/>
          <w:lang w:eastAsia="de-DE"/>
        </w:rPr>
        <w:t>werden,</w:t>
      </w:r>
      <w:r>
        <w:rPr>
          <w:rFonts w:ascii="Times New Roman" w:eastAsia="Times New Roman" w:hAnsi="Times New Roman" w:cs="Times New Roman"/>
          <w:sz w:val="24"/>
          <w:szCs w:val="24"/>
          <w:lang w:eastAsia="de-DE"/>
        </w:rPr>
        <w:t xml:space="preserve"> wenn die Ergebnisse nicht zeitnah übermittelt werden können.</w:t>
      </w:r>
    </w:p>
    <w:p w14:paraId="2DB6F560" w14:textId="77777777" w:rsidR="00891779" w:rsidRPr="00447B38" w:rsidRDefault="00447B38" w:rsidP="00447B38">
      <w:pPr>
        <w:pStyle w:val="berschrift2"/>
        <w:rPr>
          <w:bCs/>
          <w:szCs w:val="24"/>
          <w:lang w:eastAsia="de-DE"/>
        </w:rPr>
      </w:pPr>
      <w:bookmarkStart w:id="65" w:name="_Toc536171228"/>
      <w:r w:rsidRPr="00447B38">
        <w:rPr>
          <w:bCs/>
          <w:szCs w:val="24"/>
          <w:lang w:eastAsia="de-DE"/>
        </w:rPr>
        <w:t>§7.7</w:t>
      </w:r>
      <w:r w:rsidR="00891779" w:rsidRPr="00447B38">
        <w:rPr>
          <w:bCs/>
          <w:szCs w:val="24"/>
          <w:lang w:eastAsia="de-DE"/>
        </w:rPr>
        <w:t xml:space="preserve"> Rechtsmittel</w:t>
      </w:r>
      <w:bookmarkEnd w:id="65"/>
    </w:p>
    <w:p w14:paraId="5EF02151"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Es gibt kein Rechtsmittel gegen Entscheidungen der Rennkommission. Die Berichte der Rennkommission sind vom Fahrerlager anzuerkennen und dienen nicht als Grundlage für Diskussionen im Forum. Jedoch hat jeder Fahrer die Möglichkeit die Bewertungen und Begründungen der verschiedenen Rennkommission Mitglieder zu verlangen. Die </w:t>
      </w:r>
      <w:r w:rsidRPr="00FF6EEE">
        <w:rPr>
          <w:rFonts w:ascii="Times New Roman" w:eastAsia="Times New Roman" w:hAnsi="Times New Roman" w:cs="Times New Roman"/>
          <w:sz w:val="24"/>
          <w:szCs w:val="24"/>
          <w:lang w:eastAsia="de-DE"/>
        </w:rPr>
        <w:lastRenderedPageBreak/>
        <w:t xml:space="preserve">Bewertungen der Mitglieder der Rennkommission werden in diesem Fall anonymisiert zur Verfügung gestellt. Die Kontaktaufnahme erfolgt per private Nachricht im Forum des Virtual Racing e.V. an den Leiter der Rennkommission. Die Rennkommission kann den Bericht auch nach Veröffentlichung - bis zum nachfolgenden Rennen - abändern. </w:t>
      </w:r>
    </w:p>
    <w:p w14:paraId="3D3AF82B" w14:textId="77777777" w:rsidR="00891779" w:rsidRPr="00447B38" w:rsidRDefault="00447B38" w:rsidP="00447B38">
      <w:pPr>
        <w:pStyle w:val="berschrift2"/>
        <w:rPr>
          <w:bCs/>
          <w:szCs w:val="24"/>
          <w:lang w:eastAsia="de-DE"/>
        </w:rPr>
      </w:pPr>
      <w:bookmarkStart w:id="66" w:name="_Toc536171229"/>
      <w:r w:rsidRPr="00447B38">
        <w:rPr>
          <w:bCs/>
          <w:szCs w:val="24"/>
          <w:lang w:eastAsia="de-DE"/>
        </w:rPr>
        <w:t>§7.8</w:t>
      </w:r>
      <w:r w:rsidR="00891779" w:rsidRPr="00447B38">
        <w:rPr>
          <w:bCs/>
          <w:szCs w:val="24"/>
          <w:lang w:eastAsia="de-DE"/>
        </w:rPr>
        <w:t xml:space="preserve"> Unbefangenheit der Rennkommission</w:t>
      </w:r>
      <w:bookmarkEnd w:id="66"/>
    </w:p>
    <w:p w14:paraId="1A4F5800"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Die Unbefangenheit der Rennkommission muss zu jeder Zeit sichergestellt werden und so ist es untersagt Urteile über Fälle auszusprechen an denen der Rennkommissar selbst oder eines seiner Teammitglieder betroffen ist. Sollten mehrere Rennkommissare beteiligt sein, so müssen andere Rennkommissare für die Beurteilung des Falls gefunden werden.</w:t>
      </w:r>
    </w:p>
    <w:p w14:paraId="70EFAB53" w14:textId="77777777" w:rsidR="00891779" w:rsidRPr="00447B38" w:rsidRDefault="00891779" w:rsidP="00447B38">
      <w:pPr>
        <w:pStyle w:val="berschrift1"/>
        <w:rPr>
          <w:bCs/>
          <w:szCs w:val="32"/>
          <w:lang w:eastAsia="de-DE"/>
        </w:rPr>
      </w:pPr>
      <w:bookmarkStart w:id="67" w:name="_Toc536171230"/>
      <w:r w:rsidRPr="00447B38">
        <w:rPr>
          <w:bCs/>
          <w:szCs w:val="32"/>
          <w:lang w:eastAsia="de-DE"/>
        </w:rPr>
        <w:t>§8 Cardesign</w:t>
      </w:r>
      <w:bookmarkEnd w:id="67"/>
      <w:r w:rsidRPr="00447B38">
        <w:rPr>
          <w:bCs/>
          <w:szCs w:val="32"/>
          <w:lang w:eastAsia="de-DE"/>
        </w:rPr>
        <w:t xml:space="preserve"> </w:t>
      </w:r>
    </w:p>
    <w:p w14:paraId="358C7940" w14:textId="77777777" w:rsidR="00891779" w:rsidRPr="00BE51E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Das Cardesign (Skin) soll sich an der im Motorsport üblichen Gestalt</w:t>
      </w:r>
      <w:r>
        <w:rPr>
          <w:rFonts w:ascii="Times New Roman" w:eastAsia="Times New Roman" w:hAnsi="Times New Roman" w:cs="Times New Roman"/>
          <w:sz w:val="24"/>
          <w:szCs w:val="24"/>
          <w:lang w:eastAsia="de-DE"/>
        </w:rPr>
        <w:t xml:space="preserve">ung von Rennwagen orientieren. </w:t>
      </w:r>
    </w:p>
    <w:p w14:paraId="69146DE1" w14:textId="77777777" w:rsidR="00891779" w:rsidRPr="00447B38" w:rsidRDefault="00891779" w:rsidP="00447B38">
      <w:pPr>
        <w:pStyle w:val="berschrift2"/>
        <w:rPr>
          <w:bCs/>
          <w:szCs w:val="24"/>
          <w:lang w:eastAsia="de-DE"/>
        </w:rPr>
      </w:pPr>
      <w:bookmarkStart w:id="68" w:name="_Toc536171231"/>
      <w:r w:rsidRPr="00447B38">
        <w:rPr>
          <w:bCs/>
          <w:szCs w:val="24"/>
          <w:lang w:eastAsia="de-DE"/>
        </w:rPr>
        <w:t>§8.1 Gestaltung der Cardesigns</w:t>
      </w:r>
      <w:bookmarkEnd w:id="68"/>
    </w:p>
    <w:p w14:paraId="4FC84494"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23113B">
        <w:rPr>
          <w:rFonts w:ascii="Times New Roman" w:eastAsia="Times New Roman" w:hAnsi="Times New Roman" w:cs="Times New Roman"/>
          <w:sz w:val="24"/>
          <w:szCs w:val="24"/>
          <w:lang w:eastAsia="de-DE"/>
        </w:rPr>
        <w:t>Die pinke Flächen müssen frei bleiben für die Startnummern</w:t>
      </w:r>
      <w:r>
        <w:rPr>
          <w:rFonts w:ascii="Times New Roman" w:eastAsia="Times New Roman" w:hAnsi="Times New Roman" w:cs="Times New Roman"/>
          <w:sz w:val="24"/>
          <w:szCs w:val="24"/>
          <w:lang w:eastAsia="de-DE"/>
        </w:rPr>
        <w:t xml:space="preserve"> und Sonnenschutz auf der Frontscheibe</w:t>
      </w:r>
      <w:r w:rsidRPr="00FF6EEE">
        <w:rPr>
          <w:rFonts w:ascii="Times New Roman" w:eastAsia="Times New Roman" w:hAnsi="Times New Roman" w:cs="Times New Roman"/>
          <w:sz w:val="24"/>
          <w:szCs w:val="24"/>
          <w:lang w:eastAsia="de-DE"/>
        </w:rPr>
        <w:t xml:space="preserve">. Diese werden mit der </w:t>
      </w:r>
      <w:proofErr w:type="spellStart"/>
      <w:r w:rsidRPr="00FF6EEE">
        <w:rPr>
          <w:rFonts w:ascii="Times New Roman" w:eastAsia="Times New Roman" w:hAnsi="Times New Roman" w:cs="Times New Roman"/>
          <w:sz w:val="24"/>
          <w:szCs w:val="24"/>
          <w:lang w:eastAsia="de-DE"/>
        </w:rPr>
        <w:t>car_decal_iracingid.tga</w:t>
      </w:r>
      <w:proofErr w:type="spellEnd"/>
      <w:r w:rsidRPr="00FF6EEE">
        <w:rPr>
          <w:rFonts w:ascii="Times New Roman" w:eastAsia="Times New Roman" w:hAnsi="Times New Roman" w:cs="Times New Roman"/>
          <w:sz w:val="24"/>
          <w:szCs w:val="24"/>
          <w:lang w:eastAsia="de-DE"/>
        </w:rPr>
        <w:t xml:space="preserve"> von Virtual Racing e.V. überschrieben. Der Rest des Fahrzeuges kann frei gestaltet werden, die Gestaltung sollte sich aber an den realen </w:t>
      </w:r>
      <w:r>
        <w:rPr>
          <w:rFonts w:ascii="Times New Roman" w:eastAsia="Times New Roman" w:hAnsi="Times New Roman" w:cs="Times New Roman"/>
          <w:sz w:val="24"/>
          <w:szCs w:val="24"/>
          <w:lang w:eastAsia="de-DE"/>
        </w:rPr>
        <w:t>MOTORSPORT</w:t>
      </w:r>
      <w:r w:rsidRPr="00FF6EEE">
        <w:rPr>
          <w:rFonts w:ascii="Times New Roman" w:eastAsia="Times New Roman" w:hAnsi="Times New Roman" w:cs="Times New Roman"/>
          <w:sz w:val="24"/>
          <w:szCs w:val="24"/>
          <w:lang w:eastAsia="de-DE"/>
        </w:rPr>
        <w:t xml:space="preserve"> Designs orientieren.</w:t>
      </w:r>
      <w:r>
        <w:rPr>
          <w:rFonts w:ascii="Times New Roman" w:eastAsia="Times New Roman" w:hAnsi="Times New Roman" w:cs="Times New Roman"/>
          <w:sz w:val="24"/>
          <w:szCs w:val="24"/>
          <w:lang w:eastAsia="de-DE"/>
        </w:rPr>
        <w:t xml:space="preserve"> Die Ebene Car </w:t>
      </w:r>
      <w:proofErr w:type="spellStart"/>
      <w:r>
        <w:rPr>
          <w:rFonts w:ascii="Times New Roman" w:eastAsia="Times New Roman" w:hAnsi="Times New Roman" w:cs="Times New Roman"/>
          <w:sz w:val="24"/>
          <w:szCs w:val="24"/>
          <w:lang w:eastAsia="de-DE"/>
        </w:rPr>
        <w:t>Decal</w:t>
      </w:r>
      <w:proofErr w:type="spellEnd"/>
      <w:r>
        <w:rPr>
          <w:rFonts w:ascii="Times New Roman" w:eastAsia="Times New Roman" w:hAnsi="Times New Roman" w:cs="Times New Roman"/>
          <w:sz w:val="24"/>
          <w:szCs w:val="24"/>
          <w:lang w:eastAsia="de-DE"/>
        </w:rPr>
        <w:t xml:space="preserve"> muss ausgeschaltet sein </w:t>
      </w:r>
    </w:p>
    <w:p w14:paraId="50FBB490" w14:textId="77777777" w:rsidR="00891779" w:rsidRP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0D432E">
        <w:rPr>
          <w:rFonts w:ascii="Times New Roman" w:eastAsia="Times New Roman" w:hAnsi="Times New Roman" w:cs="Times New Roman"/>
          <w:color w:val="FF0000"/>
          <w:sz w:val="24"/>
          <w:szCs w:val="24"/>
          <w:lang w:eastAsia="de-DE"/>
        </w:rPr>
        <w:t>Beispiel:</w:t>
      </w:r>
    </w:p>
    <w:p w14:paraId="634AC723" w14:textId="77777777" w:rsidR="00891779" w:rsidRDefault="00891779" w:rsidP="00891779">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891779">
        <w:rPr>
          <w:noProof/>
        </w:rPr>
        <w:t xml:space="preserve"> </w:t>
      </w:r>
      <w:r>
        <w:rPr>
          <w:noProof/>
        </w:rPr>
        <w:drawing>
          <wp:inline distT="0" distB="0" distL="0" distR="0" wp14:anchorId="36D17B00" wp14:editId="1D689295">
            <wp:extent cx="3662601" cy="365735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51267" cy="3745890"/>
                    </a:xfrm>
                    <a:prstGeom prst="rect">
                      <a:avLst/>
                    </a:prstGeom>
                  </pic:spPr>
                </pic:pic>
              </a:graphicData>
            </a:graphic>
          </wp:inline>
        </w:drawing>
      </w:r>
    </w:p>
    <w:p w14:paraId="46C666DA" w14:textId="77777777" w:rsidR="00891779" w:rsidRPr="000D432E" w:rsidRDefault="00891779" w:rsidP="00891779">
      <w:pPr>
        <w:spacing w:before="100" w:beforeAutospacing="1" w:after="100" w:afterAutospacing="1" w:line="240" w:lineRule="auto"/>
        <w:rPr>
          <w:rFonts w:ascii="Times New Roman" w:eastAsia="Times New Roman" w:hAnsi="Times New Roman" w:cs="Times New Roman"/>
          <w:color w:val="FF0000"/>
          <w:sz w:val="24"/>
          <w:szCs w:val="24"/>
          <w:lang w:eastAsia="de-DE"/>
        </w:rPr>
      </w:pPr>
    </w:p>
    <w:p w14:paraId="44648A91" w14:textId="77777777" w:rsidR="00891779" w:rsidRP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891779">
        <w:rPr>
          <w:rFonts w:ascii="Times New Roman" w:eastAsia="Times New Roman" w:hAnsi="Times New Roman" w:cs="Times New Roman"/>
          <w:sz w:val="24"/>
          <w:szCs w:val="24"/>
          <w:lang w:eastAsia="de-DE"/>
        </w:rPr>
        <w:lastRenderedPageBreak/>
        <w:t>Das Design soll sich an der im Motorsport üblichen Gestaltung von Rennwagen orientieren. Es ist das von der VR gestellte Template zu verwenden.</w:t>
      </w:r>
    </w:p>
    <w:p w14:paraId="76056631" w14:textId="738349E5" w:rsidR="003E0713" w:rsidRPr="00891779" w:rsidRDefault="003E0713" w:rsidP="003E0713">
      <w:pPr>
        <w:pStyle w:val="Listenabsatz"/>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Ferrari 488 GTE</w:t>
      </w:r>
    </w:p>
    <w:p w14:paraId="7CFBE64B" w14:textId="4C60D4CE" w:rsidR="00891779" w:rsidRPr="00891779" w:rsidRDefault="00891779" w:rsidP="003E0713">
      <w:pPr>
        <w:pStyle w:val="Listenabsatz"/>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891779">
        <w:rPr>
          <w:rFonts w:ascii="Times New Roman" w:eastAsia="Times New Roman" w:hAnsi="Times New Roman" w:cs="Times New Roman"/>
          <w:sz w:val="24"/>
          <w:szCs w:val="24"/>
          <w:lang w:eastAsia="de-DE"/>
        </w:rPr>
        <w:t xml:space="preserve">Ford GT </w:t>
      </w:r>
      <w:r w:rsidR="003E0713">
        <w:rPr>
          <w:rFonts w:ascii="Times New Roman" w:eastAsia="Times New Roman" w:hAnsi="Times New Roman" w:cs="Times New Roman"/>
          <w:sz w:val="24"/>
          <w:szCs w:val="24"/>
          <w:lang w:eastAsia="de-DE"/>
        </w:rPr>
        <w:t>- 2017</w:t>
      </w:r>
    </w:p>
    <w:p w14:paraId="66BEBBDC" w14:textId="52D4F57E" w:rsidR="00891779" w:rsidRDefault="003E0713" w:rsidP="00891779">
      <w:pPr>
        <w:pStyle w:val="Listenabsatz"/>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Porsche 911 RSR GTE</w:t>
      </w:r>
    </w:p>
    <w:p w14:paraId="4EDAC5FA" w14:textId="313CA124" w:rsidR="00623ED1" w:rsidRPr="00891779" w:rsidRDefault="00623ED1" w:rsidP="00891779">
      <w:pPr>
        <w:pStyle w:val="Listenabsatz"/>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BMW M8 GTE</w:t>
      </w:r>
    </w:p>
    <w:p w14:paraId="56710009" w14:textId="77777777" w:rsidR="00891779" w:rsidRPr="00447B38" w:rsidRDefault="00891779" w:rsidP="00447B38">
      <w:pPr>
        <w:pStyle w:val="berschrift2"/>
        <w:rPr>
          <w:bCs/>
          <w:szCs w:val="24"/>
          <w:lang w:eastAsia="de-DE"/>
        </w:rPr>
      </w:pPr>
      <w:bookmarkStart w:id="69" w:name="_Toc536171232"/>
      <w:r w:rsidRPr="00447B38">
        <w:rPr>
          <w:bCs/>
          <w:szCs w:val="24"/>
          <w:lang w:eastAsia="de-DE"/>
        </w:rPr>
        <w:t>§8.2 Einreichung der Cardesigns</w:t>
      </w:r>
      <w:bookmarkEnd w:id="69"/>
    </w:p>
    <w:p w14:paraId="481B3D4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Ein neues Cardesign darf spätestens 48 Stunden vor dem nächsten Rennen im Portal des Virtual Racing e.V. im eigenen Profil hochgeladen werden. Eine Berücksichtigung des neuen Cardesigns kann nicht garantiert werden.</w:t>
      </w:r>
    </w:p>
    <w:p w14:paraId="580B7941" w14:textId="77777777" w:rsidR="00891779" w:rsidRPr="00447B38" w:rsidRDefault="00891779" w:rsidP="00447B38">
      <w:pPr>
        <w:pStyle w:val="berschrift2"/>
        <w:rPr>
          <w:bCs/>
          <w:szCs w:val="24"/>
          <w:lang w:eastAsia="de-DE"/>
        </w:rPr>
      </w:pPr>
      <w:bookmarkStart w:id="70" w:name="_Toc536171233"/>
      <w:r w:rsidRPr="00447B38">
        <w:rPr>
          <w:bCs/>
          <w:szCs w:val="24"/>
          <w:lang w:eastAsia="de-DE"/>
        </w:rPr>
        <w:t>§8.3 Bereitstellung der Cardesigns</w:t>
      </w:r>
      <w:bookmarkEnd w:id="70"/>
    </w:p>
    <w:p w14:paraId="4B379AFD"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Cardesigns werden über </w:t>
      </w:r>
      <w:proofErr w:type="spellStart"/>
      <w:r w:rsidRPr="00FF6EEE">
        <w:rPr>
          <w:rFonts w:ascii="Times New Roman" w:eastAsia="Times New Roman" w:hAnsi="Times New Roman" w:cs="Times New Roman"/>
          <w:sz w:val="24"/>
          <w:szCs w:val="24"/>
          <w:lang w:eastAsia="de-DE"/>
        </w:rPr>
        <w:t>SimSync</w:t>
      </w:r>
      <w:proofErr w:type="spellEnd"/>
      <w:r w:rsidRPr="00FF6EEE">
        <w:rPr>
          <w:rFonts w:ascii="Times New Roman" w:eastAsia="Times New Roman" w:hAnsi="Times New Roman" w:cs="Times New Roman"/>
          <w:sz w:val="24"/>
          <w:szCs w:val="24"/>
          <w:lang w:eastAsia="de-DE"/>
        </w:rPr>
        <w:t xml:space="preserve"> Pro verteilt. Das Programm lädt die </w:t>
      </w:r>
      <w:proofErr w:type="spellStart"/>
      <w:r w:rsidRPr="00FF6EEE">
        <w:rPr>
          <w:rFonts w:ascii="Times New Roman" w:eastAsia="Times New Roman" w:hAnsi="Times New Roman" w:cs="Times New Roman"/>
          <w:sz w:val="24"/>
          <w:szCs w:val="24"/>
          <w:lang w:eastAsia="de-DE"/>
        </w:rPr>
        <w:t>Carskins</w:t>
      </w:r>
      <w:proofErr w:type="spellEnd"/>
      <w:r w:rsidRPr="00FF6EEE">
        <w:rPr>
          <w:rFonts w:ascii="Times New Roman" w:eastAsia="Times New Roman" w:hAnsi="Times New Roman" w:cs="Times New Roman"/>
          <w:sz w:val="24"/>
          <w:szCs w:val="24"/>
          <w:lang w:eastAsia="de-DE"/>
        </w:rPr>
        <w:t xml:space="preserve"> aller Fahrer auf den eigenen PC. Die Cardesigns werden spätestens 1 Stunde vor dem nächsten Rennen bereitgestellt.</w:t>
      </w:r>
    </w:p>
    <w:p w14:paraId="2F41B6B9"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FF6EEE">
        <w:rPr>
          <w:rFonts w:ascii="Times New Roman" w:eastAsia="Times New Roman" w:hAnsi="Times New Roman" w:cs="Times New Roman"/>
          <w:sz w:val="24"/>
          <w:szCs w:val="24"/>
          <w:lang w:eastAsia="de-DE"/>
        </w:rPr>
        <w:t>SimSync</w:t>
      </w:r>
      <w:proofErr w:type="spellEnd"/>
      <w:r w:rsidRPr="00FF6EEE">
        <w:rPr>
          <w:rFonts w:ascii="Times New Roman" w:eastAsia="Times New Roman" w:hAnsi="Times New Roman" w:cs="Times New Roman"/>
          <w:sz w:val="24"/>
          <w:szCs w:val="24"/>
          <w:lang w:eastAsia="de-DE"/>
        </w:rPr>
        <w:t xml:space="preserve"> Pro kann hier heruntergeladen werden: </w:t>
      </w:r>
      <w:hyperlink r:id="rId21" w:history="1">
        <w:r w:rsidRPr="0023113B">
          <w:rPr>
            <w:rStyle w:val="Hyperlink"/>
            <w:rFonts w:ascii="Times New Roman" w:eastAsia="Times New Roman" w:hAnsi="Times New Roman" w:cs="Times New Roman"/>
            <w:sz w:val="24"/>
            <w:szCs w:val="24"/>
            <w:lang w:eastAsia="de-DE"/>
          </w:rPr>
          <w:t>https://downloads.virtualracing.org/AC/SimSync/SimSyncPro.zip</w:t>
        </w:r>
      </w:hyperlink>
      <w:r w:rsidRPr="0023113B">
        <w:rPr>
          <w:rFonts w:ascii="Times New Roman" w:eastAsia="Times New Roman" w:hAnsi="Times New Roman" w:cs="Times New Roman"/>
          <w:sz w:val="24"/>
          <w:szCs w:val="24"/>
          <w:lang w:eastAsia="de-DE"/>
        </w:rPr>
        <w:t xml:space="preserve"> </w:t>
      </w:r>
    </w:p>
    <w:p w14:paraId="070BB6B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Dateien in dem SimSyncPro.zip müssen direkt im </w:t>
      </w:r>
      <w:proofErr w:type="spellStart"/>
      <w:r w:rsidRPr="00FF6EEE">
        <w:rPr>
          <w:rFonts w:ascii="Times New Roman" w:eastAsia="Times New Roman" w:hAnsi="Times New Roman" w:cs="Times New Roman"/>
          <w:sz w:val="24"/>
          <w:szCs w:val="24"/>
          <w:lang w:eastAsia="de-DE"/>
        </w:rPr>
        <w:t>iRacing</w:t>
      </w:r>
      <w:proofErr w:type="spellEnd"/>
      <w:r w:rsidRPr="00FF6EEE">
        <w:rPr>
          <w:rFonts w:ascii="Times New Roman" w:eastAsia="Times New Roman" w:hAnsi="Times New Roman" w:cs="Times New Roman"/>
          <w:sz w:val="24"/>
          <w:szCs w:val="24"/>
          <w:lang w:eastAsia="de-DE"/>
        </w:rPr>
        <w:t xml:space="preserve"> Installationsverzeichnis abgelegt werden. Anschließend muss die Si</w:t>
      </w:r>
      <w:r>
        <w:rPr>
          <w:rFonts w:ascii="Times New Roman" w:eastAsia="Times New Roman" w:hAnsi="Times New Roman" w:cs="Times New Roman"/>
          <w:sz w:val="24"/>
          <w:szCs w:val="24"/>
          <w:lang w:eastAsia="de-DE"/>
        </w:rPr>
        <w:t xml:space="preserve">mSyncPro.exe ausgeführt und den VRPC </w:t>
      </w:r>
      <w:r w:rsidRPr="00FF6EEE">
        <w:rPr>
          <w:rFonts w:ascii="Times New Roman" w:eastAsia="Times New Roman" w:hAnsi="Times New Roman" w:cs="Times New Roman"/>
          <w:sz w:val="24"/>
          <w:szCs w:val="24"/>
          <w:lang w:eastAsia="de-DE"/>
        </w:rPr>
        <w:t xml:space="preserve">ausgewählt werden, um die Cardesigns herunterzuladen. Das Passwort für die Synchronisation lautet: </w:t>
      </w:r>
      <w:proofErr w:type="spellStart"/>
      <w:r w:rsidRPr="00FF6EEE">
        <w:rPr>
          <w:rFonts w:ascii="Times New Roman" w:eastAsia="Times New Roman" w:hAnsi="Times New Roman" w:cs="Times New Roman"/>
          <w:sz w:val="24"/>
          <w:szCs w:val="24"/>
          <w:lang w:eastAsia="de-DE"/>
        </w:rPr>
        <w:t>vr</w:t>
      </w:r>
      <w:proofErr w:type="spellEnd"/>
    </w:p>
    <w:p w14:paraId="676E6133" w14:textId="77777777" w:rsidR="00891779" w:rsidRPr="00447B38" w:rsidRDefault="00891779" w:rsidP="00447B38">
      <w:pPr>
        <w:pStyle w:val="berschrift2"/>
        <w:rPr>
          <w:bCs/>
          <w:szCs w:val="24"/>
          <w:lang w:eastAsia="de-DE"/>
        </w:rPr>
      </w:pPr>
      <w:bookmarkStart w:id="71" w:name="_Toc536171234"/>
      <w:r w:rsidRPr="00447B38">
        <w:rPr>
          <w:bCs/>
          <w:szCs w:val="24"/>
          <w:lang w:eastAsia="de-DE"/>
        </w:rPr>
        <w:t>§8.4 Speicherformat</w:t>
      </w:r>
      <w:bookmarkEnd w:id="71"/>
    </w:p>
    <w:p w14:paraId="1093DAFD" w14:textId="77777777" w:rsidR="00891779" w:rsidRPr="005211B9" w:rsidRDefault="00891779" w:rsidP="00891779">
      <w:pPr>
        <w:pStyle w:val="Listenabsatz"/>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211B9">
        <w:rPr>
          <w:rFonts w:ascii="Times New Roman" w:eastAsia="Times New Roman" w:hAnsi="Times New Roman" w:cs="Times New Roman"/>
          <w:sz w:val="24"/>
          <w:szCs w:val="24"/>
          <w:lang w:eastAsia="de-DE"/>
        </w:rPr>
        <w:t xml:space="preserve">Skins mit den eingeblendeten </w:t>
      </w:r>
      <w:proofErr w:type="spellStart"/>
      <w:r w:rsidRPr="005211B9">
        <w:rPr>
          <w:rFonts w:ascii="Times New Roman" w:eastAsia="Times New Roman" w:hAnsi="Times New Roman" w:cs="Times New Roman"/>
          <w:sz w:val="24"/>
          <w:szCs w:val="24"/>
          <w:lang w:eastAsia="de-DE"/>
        </w:rPr>
        <w:t>iRacing</w:t>
      </w:r>
      <w:proofErr w:type="spellEnd"/>
      <w:r w:rsidRPr="005211B9">
        <w:rPr>
          <w:rFonts w:ascii="Times New Roman" w:eastAsia="Times New Roman" w:hAnsi="Times New Roman" w:cs="Times New Roman"/>
          <w:sz w:val="24"/>
          <w:szCs w:val="24"/>
          <w:lang w:eastAsia="de-DE"/>
        </w:rPr>
        <w:t>-</w:t>
      </w:r>
      <w:proofErr w:type="spellStart"/>
      <w:r w:rsidRPr="005211B9">
        <w:rPr>
          <w:rFonts w:ascii="Times New Roman" w:eastAsia="Times New Roman" w:hAnsi="Times New Roman" w:cs="Times New Roman"/>
          <w:sz w:val="24"/>
          <w:szCs w:val="24"/>
          <w:lang w:eastAsia="de-DE"/>
        </w:rPr>
        <w:t>Decal</w:t>
      </w:r>
      <w:proofErr w:type="spellEnd"/>
      <w:r w:rsidRPr="005211B9">
        <w:rPr>
          <w:rFonts w:ascii="Times New Roman" w:eastAsia="Times New Roman" w:hAnsi="Times New Roman" w:cs="Times New Roman"/>
          <w:sz w:val="24"/>
          <w:szCs w:val="24"/>
          <w:lang w:eastAsia="de-DE"/>
        </w:rPr>
        <w:t xml:space="preserve">-Stempeln &amp; Maske (Reifen, Scheinwerfer etc.) sind nicht erlaubt. Diese müssen vor der Speicherung ausgeschaltet werden ("Turn Off </w:t>
      </w:r>
      <w:proofErr w:type="spellStart"/>
      <w:r w:rsidRPr="005211B9">
        <w:rPr>
          <w:rFonts w:ascii="Times New Roman" w:eastAsia="Times New Roman" w:hAnsi="Times New Roman" w:cs="Times New Roman"/>
          <w:sz w:val="24"/>
          <w:szCs w:val="24"/>
          <w:lang w:eastAsia="de-DE"/>
        </w:rPr>
        <w:t>Before</w:t>
      </w:r>
      <w:proofErr w:type="spellEnd"/>
      <w:r w:rsidRPr="005211B9">
        <w:rPr>
          <w:rFonts w:ascii="Times New Roman" w:eastAsia="Times New Roman" w:hAnsi="Times New Roman" w:cs="Times New Roman"/>
          <w:sz w:val="24"/>
          <w:szCs w:val="24"/>
          <w:lang w:eastAsia="de-DE"/>
        </w:rPr>
        <w:t xml:space="preserve"> </w:t>
      </w:r>
      <w:proofErr w:type="spellStart"/>
      <w:r w:rsidRPr="005211B9">
        <w:rPr>
          <w:rFonts w:ascii="Times New Roman" w:eastAsia="Times New Roman" w:hAnsi="Times New Roman" w:cs="Times New Roman"/>
          <w:sz w:val="24"/>
          <w:szCs w:val="24"/>
          <w:lang w:eastAsia="de-DE"/>
        </w:rPr>
        <w:t>Exporting</w:t>
      </w:r>
      <w:proofErr w:type="spellEnd"/>
      <w:r w:rsidRPr="005211B9">
        <w:rPr>
          <w:rFonts w:ascii="Times New Roman" w:eastAsia="Times New Roman" w:hAnsi="Times New Roman" w:cs="Times New Roman"/>
          <w:sz w:val="24"/>
          <w:szCs w:val="24"/>
          <w:lang w:eastAsia="de-DE"/>
        </w:rPr>
        <w:t xml:space="preserve"> TGA" ausblenden).</w:t>
      </w:r>
    </w:p>
    <w:p w14:paraId="1344E03F" w14:textId="77777777" w:rsidR="00891779" w:rsidRPr="005211B9" w:rsidRDefault="00891779" w:rsidP="00891779">
      <w:pPr>
        <w:pStyle w:val="Listenabsatz"/>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5211B9">
        <w:rPr>
          <w:rFonts w:ascii="Times New Roman" w:eastAsia="Times New Roman" w:hAnsi="Times New Roman" w:cs="Times New Roman"/>
          <w:sz w:val="24"/>
          <w:szCs w:val="24"/>
          <w:lang w:eastAsia="de-DE"/>
        </w:rPr>
        <w:t>Die Auflösung der .</w:t>
      </w:r>
      <w:proofErr w:type="spellStart"/>
      <w:r w:rsidRPr="005211B9">
        <w:rPr>
          <w:rFonts w:ascii="Times New Roman" w:eastAsia="Times New Roman" w:hAnsi="Times New Roman" w:cs="Times New Roman"/>
          <w:sz w:val="24"/>
          <w:szCs w:val="24"/>
          <w:lang w:eastAsia="de-DE"/>
        </w:rPr>
        <w:t>tga</w:t>
      </w:r>
      <w:proofErr w:type="spellEnd"/>
      <w:r w:rsidRPr="005211B9">
        <w:rPr>
          <w:rFonts w:ascii="Times New Roman" w:eastAsia="Times New Roman" w:hAnsi="Times New Roman" w:cs="Times New Roman"/>
          <w:sz w:val="24"/>
          <w:szCs w:val="24"/>
          <w:lang w:eastAsia="de-DE"/>
        </w:rPr>
        <w:t xml:space="preserve">-Datei muss 24 Bit/Pixel betragen und das Komprimieren des Skins muss bei der Speicherung eingeschaltet sein. </w:t>
      </w:r>
    </w:p>
    <w:p w14:paraId="545B9D8A" w14:textId="77777777" w:rsidR="00891779" w:rsidRPr="00447B38" w:rsidRDefault="00891779" w:rsidP="00447B38">
      <w:pPr>
        <w:pStyle w:val="berschrift2"/>
        <w:rPr>
          <w:bCs/>
          <w:szCs w:val="24"/>
          <w:lang w:eastAsia="de-DE"/>
        </w:rPr>
      </w:pPr>
      <w:bookmarkStart w:id="72" w:name="_Toc536171235"/>
      <w:r w:rsidRPr="00447B38">
        <w:rPr>
          <w:bCs/>
          <w:szCs w:val="24"/>
          <w:lang w:eastAsia="de-DE"/>
        </w:rPr>
        <w:t>§8.6 Vorlage der Nutzungsrechte der Werke und Logos von Dritten</w:t>
      </w:r>
      <w:bookmarkEnd w:id="72"/>
    </w:p>
    <w:p w14:paraId="59B78A01"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Mit dem Hochladen des </w:t>
      </w:r>
      <w:proofErr w:type="spellStart"/>
      <w:r w:rsidRPr="00FF6EEE">
        <w:rPr>
          <w:rFonts w:ascii="Times New Roman" w:eastAsia="Times New Roman" w:hAnsi="Times New Roman" w:cs="Times New Roman"/>
          <w:sz w:val="24"/>
          <w:szCs w:val="24"/>
          <w:lang w:eastAsia="de-DE"/>
        </w:rPr>
        <w:t>Carfiles</w:t>
      </w:r>
      <w:proofErr w:type="spellEnd"/>
      <w:r w:rsidRPr="00FF6EEE">
        <w:rPr>
          <w:rFonts w:ascii="Times New Roman" w:eastAsia="Times New Roman" w:hAnsi="Times New Roman" w:cs="Times New Roman"/>
          <w:sz w:val="24"/>
          <w:szCs w:val="24"/>
          <w:lang w:eastAsia="de-DE"/>
        </w:rPr>
        <w:t xml:space="preserve"> sichert der Fahrer Virtual Racing e.V. zu, dass er die Rechte an sämtlichen verwendeten Logos, Bildern und Darstellungen, etc. besitzt bzw. die Erlaubnis zu deren Nutzung vom Urheber eingeholt hat oder diese für die Allgemeinheit vo</w:t>
      </w:r>
      <w:r>
        <w:rPr>
          <w:rFonts w:ascii="Times New Roman" w:eastAsia="Times New Roman" w:hAnsi="Times New Roman" w:cs="Times New Roman"/>
          <w:sz w:val="24"/>
          <w:szCs w:val="24"/>
          <w:lang w:eastAsia="de-DE"/>
        </w:rPr>
        <w:t xml:space="preserve">m Urheber erteilt worden sind. </w:t>
      </w:r>
      <w:r w:rsidRPr="00FF6EEE">
        <w:rPr>
          <w:rFonts w:ascii="Times New Roman" w:eastAsia="Times New Roman" w:hAnsi="Times New Roman" w:cs="Times New Roman"/>
          <w:sz w:val="24"/>
          <w:szCs w:val="24"/>
          <w:lang w:eastAsia="de-DE"/>
        </w:rPr>
        <w:t>.</w:t>
      </w:r>
    </w:p>
    <w:p w14:paraId="71361E27"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Diese Erlaubnis muss schriftlich vorliegen und </w:t>
      </w:r>
      <w:r>
        <w:rPr>
          <w:rFonts w:ascii="Times New Roman" w:eastAsia="Times New Roman" w:hAnsi="Times New Roman" w:cs="Times New Roman"/>
          <w:sz w:val="24"/>
          <w:szCs w:val="24"/>
          <w:lang w:eastAsia="de-DE"/>
        </w:rPr>
        <w:t xml:space="preserve">der Teilnehmer erklärt mit der Anmeldung bei zur Serie das </w:t>
      </w:r>
      <w:r w:rsidRPr="00404477">
        <w:rPr>
          <w:rFonts w:ascii="Times New Roman" w:eastAsia="Times New Roman" w:hAnsi="Times New Roman" w:cs="Times New Roman"/>
          <w:sz w:val="24"/>
          <w:szCs w:val="24"/>
          <w:lang w:eastAsia="de-DE"/>
        </w:rPr>
        <w:t>§8.6</w:t>
      </w:r>
      <w:r w:rsidRPr="000D432E">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sz w:val="24"/>
          <w:szCs w:val="24"/>
          <w:lang w:eastAsia="de-DE"/>
        </w:rPr>
        <w:t xml:space="preserve"> vorliegt. Sollte es zu Unstimmigkeiten kommen behält sich die VR etwaige Klagen wegen Urheberrecht an die Angemeldete Person weiter zu leiten.</w:t>
      </w:r>
    </w:p>
    <w:p w14:paraId="442FBD8C" w14:textId="77777777" w:rsidR="00891779" w:rsidRPr="00BC0473"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sz w:val="24"/>
          <w:szCs w:val="24"/>
          <w:lang w:eastAsia="de-DE"/>
        </w:rPr>
        <w:t xml:space="preserve">Im Forum werden Logos </w:t>
      </w:r>
      <w:r>
        <w:rPr>
          <w:rFonts w:ascii="Times New Roman" w:eastAsia="Times New Roman" w:hAnsi="Times New Roman" w:cs="Times New Roman"/>
          <w:sz w:val="24"/>
          <w:szCs w:val="24"/>
          <w:lang w:eastAsia="de-DE"/>
        </w:rPr>
        <w:t>von den Partnern bereitgestellt</w:t>
      </w:r>
      <w:r w:rsidRPr="00FF6EEE">
        <w:rPr>
          <w:rFonts w:ascii="Times New Roman" w:eastAsia="Times New Roman" w:hAnsi="Times New Roman" w:cs="Times New Roman"/>
          <w:sz w:val="24"/>
          <w:szCs w:val="24"/>
          <w:lang w:eastAsia="de-DE"/>
        </w:rPr>
        <w:t xml:space="preserve"> die verwendet werden können und bei denen eine Freigabe vorliegt und die ohne Bedenken verwendet werden können</w:t>
      </w:r>
      <w:r>
        <w:rPr>
          <w:rFonts w:ascii="Times New Roman" w:eastAsia="Times New Roman" w:hAnsi="Times New Roman" w:cs="Times New Roman"/>
          <w:b/>
          <w:sz w:val="24"/>
          <w:szCs w:val="24"/>
          <w:lang w:eastAsia="de-DE"/>
        </w:rPr>
        <w:t xml:space="preserve"> </w:t>
      </w:r>
      <w:r w:rsidRPr="0009384D">
        <w:rPr>
          <w:rFonts w:ascii="Times New Roman" w:eastAsia="Times New Roman" w:hAnsi="Times New Roman" w:cs="Times New Roman"/>
          <w:sz w:val="24"/>
          <w:szCs w:val="24"/>
          <w:lang w:eastAsia="de-DE"/>
        </w:rPr>
        <w:t xml:space="preserve"> </w:t>
      </w:r>
    </w:p>
    <w:p w14:paraId="7687759A" w14:textId="77777777" w:rsidR="00891779" w:rsidRPr="00447B38" w:rsidRDefault="00891779" w:rsidP="00447B38">
      <w:pPr>
        <w:pStyle w:val="berschrift1"/>
        <w:rPr>
          <w:szCs w:val="32"/>
          <w:lang w:eastAsia="de-DE"/>
        </w:rPr>
      </w:pPr>
      <w:r w:rsidRPr="0009384D">
        <w:rPr>
          <w:sz w:val="24"/>
          <w:szCs w:val="24"/>
          <w:lang w:eastAsia="de-DE"/>
        </w:rPr>
        <w:lastRenderedPageBreak/>
        <w:br/>
      </w:r>
      <w:bookmarkStart w:id="73" w:name="_Toc536171236"/>
      <w:r w:rsidRPr="00447B38">
        <w:rPr>
          <w:szCs w:val="32"/>
          <w:lang w:eastAsia="de-DE"/>
        </w:rPr>
        <w:t>§ 9 Sonstiges</w:t>
      </w:r>
      <w:bookmarkEnd w:id="73"/>
      <w:r w:rsidRPr="00447B38">
        <w:rPr>
          <w:szCs w:val="32"/>
          <w:lang w:eastAsia="de-DE"/>
        </w:rPr>
        <w:t xml:space="preserve"> </w:t>
      </w:r>
    </w:p>
    <w:p w14:paraId="45B79BAB" w14:textId="77777777" w:rsidR="00447B38" w:rsidRPr="00447B38" w:rsidRDefault="00891779" w:rsidP="00447B38">
      <w:pPr>
        <w:pStyle w:val="berschrift2"/>
        <w:rPr>
          <w:szCs w:val="24"/>
          <w:lang w:eastAsia="de-DE"/>
        </w:rPr>
      </w:pPr>
      <w:r w:rsidRPr="0009384D">
        <w:rPr>
          <w:szCs w:val="24"/>
          <w:lang w:eastAsia="de-DE"/>
        </w:rPr>
        <w:br/>
      </w:r>
      <w:bookmarkStart w:id="74" w:name="_Toc536171237"/>
      <w:r w:rsidRPr="00447B38">
        <w:rPr>
          <w:szCs w:val="24"/>
          <w:lang w:eastAsia="de-DE"/>
        </w:rPr>
        <w:t>§ 9.1 Hosting</w:t>
      </w:r>
      <w:bookmarkEnd w:id="74"/>
    </w:p>
    <w:p w14:paraId="2FDBB960" w14:textId="77777777" w:rsidR="00F2776D" w:rsidRPr="00D47935" w:rsidRDefault="00891779" w:rsidP="00D47935">
      <w:r w:rsidRPr="00D47935">
        <w:rPr>
          <w:rFonts w:ascii="Times New Roman" w:eastAsia="Times New Roman" w:hAnsi="Times New Roman" w:cs="Times New Roman"/>
          <w:sz w:val="24"/>
          <w:szCs w:val="24"/>
          <w:lang w:eastAsia="de-DE"/>
        </w:rPr>
        <w:t xml:space="preserve">Das </w:t>
      </w:r>
      <w:proofErr w:type="spellStart"/>
      <w:r w:rsidRPr="00D47935">
        <w:rPr>
          <w:rFonts w:ascii="Times New Roman" w:eastAsia="Times New Roman" w:hAnsi="Times New Roman" w:cs="Times New Roman"/>
          <w:sz w:val="24"/>
          <w:szCs w:val="24"/>
          <w:lang w:eastAsia="de-DE"/>
        </w:rPr>
        <w:t>iRacing</w:t>
      </w:r>
      <w:proofErr w:type="spellEnd"/>
      <w:r w:rsidRPr="00D47935">
        <w:rPr>
          <w:rFonts w:ascii="Times New Roman" w:eastAsia="Times New Roman" w:hAnsi="Times New Roman" w:cs="Times New Roman"/>
          <w:sz w:val="24"/>
          <w:szCs w:val="24"/>
          <w:lang w:eastAsia="de-DE"/>
        </w:rPr>
        <w:t xml:space="preserve">-Hosting-Interface weist derzeit einige signifikante Fehler auf, die im Einzelfall zu fehlerhaften und vom Reglement abweichenden Einstellungen führen können. Dies beinhaltet z.B. falsche </w:t>
      </w:r>
      <w:proofErr w:type="spellStart"/>
      <w:r w:rsidRPr="00D47935">
        <w:rPr>
          <w:rFonts w:ascii="Times New Roman" w:eastAsia="Times New Roman" w:hAnsi="Times New Roman" w:cs="Times New Roman"/>
          <w:sz w:val="24"/>
          <w:szCs w:val="24"/>
          <w:lang w:eastAsia="de-DE"/>
        </w:rPr>
        <w:t>Sessionzeiten</w:t>
      </w:r>
      <w:proofErr w:type="spellEnd"/>
      <w:r w:rsidRPr="00D47935">
        <w:rPr>
          <w:rFonts w:ascii="Times New Roman" w:eastAsia="Times New Roman" w:hAnsi="Times New Roman" w:cs="Times New Roman"/>
          <w:sz w:val="24"/>
          <w:szCs w:val="24"/>
          <w:lang w:eastAsia="de-DE"/>
        </w:rPr>
        <w:t xml:space="preserve"> (zumeist tritt dies im </w:t>
      </w:r>
      <w:proofErr w:type="spellStart"/>
      <w:r w:rsidRPr="00D47935">
        <w:rPr>
          <w:rFonts w:ascii="Times New Roman" w:eastAsia="Times New Roman" w:hAnsi="Times New Roman" w:cs="Times New Roman"/>
          <w:sz w:val="24"/>
          <w:szCs w:val="24"/>
          <w:lang w:eastAsia="de-DE"/>
        </w:rPr>
        <w:t>Qualifying</w:t>
      </w:r>
      <w:proofErr w:type="spellEnd"/>
      <w:r w:rsidRPr="00D47935">
        <w:rPr>
          <w:rFonts w:ascii="Times New Roman" w:eastAsia="Times New Roman" w:hAnsi="Times New Roman" w:cs="Times New Roman"/>
          <w:sz w:val="24"/>
          <w:szCs w:val="24"/>
          <w:lang w:eastAsia="de-DE"/>
        </w:rPr>
        <w:t xml:space="preserve"> auf), die Zutrittsverweigerung gegenüber einzelnen im Starterfeld registrierten Fahrern, Abweichungen in den Wettereinstellungen und Abweichungen in den Fahrzeugrestriktionen. </w:t>
      </w:r>
      <w:r w:rsidRPr="00D47935">
        <w:rPr>
          <w:rFonts w:ascii="Times New Roman" w:eastAsia="Times New Roman" w:hAnsi="Times New Roman" w:cs="Times New Roman"/>
          <w:sz w:val="24"/>
          <w:szCs w:val="24"/>
          <w:lang w:eastAsia="de-DE"/>
        </w:rPr>
        <w:br/>
        <w:t xml:space="preserve">Erlangt die Rennleitung frühzeitig (konkret: vor Start der offiziellen Sessions gemäß § 2) Kenntnis von fehlerhaften Einstellungen, so wird in jedem Falle ein neuer Server erstellt. </w:t>
      </w:r>
      <w:r w:rsidRPr="00D47935">
        <w:rPr>
          <w:rFonts w:ascii="Times New Roman" w:eastAsia="Times New Roman" w:hAnsi="Times New Roman" w:cs="Times New Roman"/>
          <w:sz w:val="24"/>
          <w:szCs w:val="24"/>
          <w:lang w:eastAsia="de-DE"/>
        </w:rPr>
        <w:br/>
        <w:t xml:space="preserve">Erlangt die Rennleitung im Laufe des offiziellen Teils der Veranstaltung nachträglich Kenntnis von fehlerhaften Einstellungen, so wird, sofern das off. Veranstaltungsende gem. der §1 eingehalten werden kann, in einer </w:t>
      </w:r>
      <w:proofErr w:type="spellStart"/>
      <w:r w:rsidRPr="00D47935">
        <w:rPr>
          <w:rFonts w:ascii="Times New Roman" w:eastAsia="Times New Roman" w:hAnsi="Times New Roman" w:cs="Times New Roman"/>
          <w:sz w:val="24"/>
          <w:szCs w:val="24"/>
          <w:lang w:eastAsia="de-DE"/>
        </w:rPr>
        <w:t>Einzellfallentscheidung</w:t>
      </w:r>
      <w:proofErr w:type="spellEnd"/>
      <w:r w:rsidRPr="00D47935">
        <w:rPr>
          <w:rFonts w:ascii="Times New Roman" w:eastAsia="Times New Roman" w:hAnsi="Times New Roman" w:cs="Times New Roman"/>
          <w:sz w:val="24"/>
          <w:szCs w:val="24"/>
          <w:lang w:eastAsia="de-DE"/>
        </w:rPr>
        <w:t xml:space="preserve"> die Veranstaltung fortgesetzt oder ein neuer Server erstellt. </w:t>
      </w:r>
      <w:r w:rsidRPr="00D47935">
        <w:rPr>
          <w:rFonts w:ascii="Times New Roman" w:eastAsia="Times New Roman" w:hAnsi="Times New Roman" w:cs="Times New Roman"/>
          <w:sz w:val="24"/>
          <w:szCs w:val="24"/>
          <w:lang w:eastAsia="de-DE"/>
        </w:rPr>
        <w:br/>
        <w:t>Erlangt die Rennleitung nach Ende der Veranstaltung Kenntnis von fehlerhaften Einstellungen, so gilt diese Veranstaltung unter den gegebenen Bedingungen als offiziell und wird voll gewertet.</w:t>
      </w:r>
      <w:r w:rsidR="00F2776D" w:rsidRPr="00D47935">
        <w:t>§ 9 Fahrzeuglackierungen</w:t>
      </w:r>
    </w:p>
    <w:p w14:paraId="1B6371F1" w14:textId="77777777" w:rsidR="00891779" w:rsidRPr="00FF6EEE" w:rsidRDefault="00891779" w:rsidP="0055494C">
      <w:pPr>
        <w:pStyle w:val="berschrift1"/>
        <w:rPr>
          <w:b w:val="0"/>
          <w:sz w:val="36"/>
          <w:szCs w:val="36"/>
          <w:lang w:eastAsia="de-DE"/>
        </w:rPr>
      </w:pPr>
      <w:bookmarkStart w:id="75" w:name="_Toc536171238"/>
      <w:r w:rsidRPr="00FF6EEE">
        <w:rPr>
          <w:sz w:val="36"/>
          <w:szCs w:val="36"/>
          <w:lang w:eastAsia="de-DE"/>
        </w:rPr>
        <w:t>Anlage 1: Sportliches Reglement</w:t>
      </w:r>
      <w:bookmarkEnd w:id="75"/>
    </w:p>
    <w:p w14:paraId="5116EAC3" w14:textId="77777777" w:rsidR="00891779" w:rsidRPr="00B97D2B" w:rsidRDefault="00891779" w:rsidP="00891779">
      <w:pPr>
        <w:spacing w:before="100" w:beforeAutospacing="1" w:after="100" w:afterAutospacing="1" w:line="240" w:lineRule="auto"/>
        <w:rPr>
          <w:rFonts w:ascii="Times New Roman" w:eastAsia="Times New Roman" w:hAnsi="Times New Roman" w:cs="Times New Roman"/>
          <w:b/>
          <w:sz w:val="32"/>
          <w:szCs w:val="32"/>
          <w:lang w:eastAsia="de-DE"/>
        </w:rPr>
      </w:pPr>
      <w:r w:rsidRPr="00B97D2B">
        <w:rPr>
          <w:rFonts w:ascii="Times New Roman" w:eastAsia="Times New Roman" w:hAnsi="Times New Roman" w:cs="Times New Roman"/>
          <w:b/>
          <w:sz w:val="32"/>
          <w:szCs w:val="32"/>
          <w:lang w:eastAsia="de-DE"/>
        </w:rPr>
        <w:t>§1 Präambel</w:t>
      </w:r>
    </w:p>
    <w:p w14:paraId="77392E3A"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§1.1 Geist des Reglements</w:t>
      </w:r>
    </w:p>
    <w:p w14:paraId="67AF5CC8"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Oberste Prämisse für alle beteiligten Parteien, in erster Linie Administratoren, Rennkommission (REKO) und Fahrer, soll der Gedanke der sportlichen Fairness sein. Das folgende Reglement ist sowohl für die Organisation, wie für die Fahrer bindend und verfolgt das Ziel, einen angemessenen und transparenten Rahmen für einen sportlich fairen Wettkampf auf der Rennstrecke zu bilden. </w:t>
      </w:r>
    </w:p>
    <w:p w14:paraId="4D874C48"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§1.2 Salvatorische Klausel</w:t>
      </w:r>
    </w:p>
    <w:p w14:paraId="5A86480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Basis für die komplette Durchführung der Rennserie, sowie alle Entscheidungen im Rahmen dieser Serien, sind ausschließlich dieses Reglement in der zum Zeitpunkt der Veranstaltung gültigen Fassung. Sollte der Wortlaut im Einzelfall nicht geeignet sein, eine Situation oder Entscheidung herbeizuführen, die dem Grundgedanken der sportlichen Fairness entspricht, so kann in diesem Falle mit hinreichender Begründung eine vom </w:t>
      </w:r>
      <w:proofErr w:type="spellStart"/>
      <w:r w:rsidRPr="00FF6EEE">
        <w:rPr>
          <w:rFonts w:ascii="Times New Roman" w:eastAsia="Times New Roman" w:hAnsi="Times New Roman" w:cs="Times New Roman"/>
          <w:sz w:val="24"/>
          <w:szCs w:val="24"/>
          <w:lang w:eastAsia="de-DE"/>
        </w:rPr>
        <w:t>Reglementswortlaut</w:t>
      </w:r>
      <w:proofErr w:type="spellEnd"/>
      <w:r w:rsidRPr="00FF6EEE">
        <w:rPr>
          <w:rFonts w:ascii="Times New Roman" w:eastAsia="Times New Roman" w:hAnsi="Times New Roman" w:cs="Times New Roman"/>
          <w:sz w:val="24"/>
          <w:szCs w:val="24"/>
          <w:lang w:eastAsia="de-DE"/>
        </w:rPr>
        <w:t xml:space="preserve"> abweichende Entscheidung getroffen werden. Tritt dieser Fall ein, werden die Organisatoren den </w:t>
      </w:r>
      <w:proofErr w:type="spellStart"/>
      <w:r w:rsidRPr="00FF6EEE">
        <w:rPr>
          <w:rFonts w:ascii="Times New Roman" w:eastAsia="Times New Roman" w:hAnsi="Times New Roman" w:cs="Times New Roman"/>
          <w:sz w:val="24"/>
          <w:szCs w:val="24"/>
          <w:lang w:eastAsia="de-DE"/>
        </w:rPr>
        <w:t>Reglementswortlaut</w:t>
      </w:r>
      <w:proofErr w:type="spellEnd"/>
      <w:r w:rsidRPr="00FF6EEE">
        <w:rPr>
          <w:rFonts w:ascii="Times New Roman" w:eastAsia="Times New Roman" w:hAnsi="Times New Roman" w:cs="Times New Roman"/>
          <w:sz w:val="24"/>
          <w:szCs w:val="24"/>
          <w:lang w:eastAsia="de-DE"/>
        </w:rPr>
        <w:t xml:space="preserve"> anschließend so präzisieren, ändern oder ergänzen, dass er für alle folgenden Veranstaltungen allgemeine Gültigkeit erlangt. </w:t>
      </w:r>
    </w:p>
    <w:p w14:paraId="6C857D78"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§1.3 Autorität der Rennleitung</w:t>
      </w:r>
    </w:p>
    <w:p w14:paraId="582B5163"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Erweist es sich im Einzelfall als notwendig, so kann die Rennleitung während des laufenden Rennevents vom Reglement abweichende Entscheidungen zu Gunsten und zu Lasten der Teilnehmer treffen, sofern sichergestellt ist, dass alle adressierten Teilnehmer die </w:t>
      </w:r>
      <w:r w:rsidRPr="00FF6EEE">
        <w:rPr>
          <w:rFonts w:ascii="Times New Roman" w:eastAsia="Times New Roman" w:hAnsi="Times New Roman" w:cs="Times New Roman"/>
          <w:sz w:val="24"/>
          <w:szCs w:val="24"/>
          <w:lang w:eastAsia="de-DE"/>
        </w:rPr>
        <w:lastRenderedPageBreak/>
        <w:t xml:space="preserve">entsprechende Information erhalten. Diese Entscheidungen der Rennleitung sind für alle Teilnehmer bindend. </w:t>
      </w:r>
    </w:p>
    <w:p w14:paraId="10DE3948"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§1.4</w:t>
      </w:r>
      <w:r w:rsidRPr="00FF6EEE">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Aufgaben des Rennleiters</w:t>
      </w:r>
    </w:p>
    <w:p w14:paraId="38482B5D" w14:textId="77777777" w:rsidR="00891779" w:rsidRPr="00B3760C"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3760C">
        <w:rPr>
          <w:rFonts w:ascii="Times New Roman" w:eastAsia="Times New Roman" w:hAnsi="Times New Roman" w:cs="Times New Roman"/>
          <w:sz w:val="24"/>
          <w:szCs w:val="24"/>
          <w:lang w:eastAsia="de-DE"/>
        </w:rPr>
        <w:t>Für bestimmte Wettbewerbe innerhalb einer Veranstaltung kann ein Renndirektor benannt sein. Dieser ist in der Veranstaltungsausschreibung entsprechend aufzuführen. Der Rennleiter muss in permanenter Abstimmung und in ständiger Zusammenarbeit mit dem Renndirektor/den Renndirektoren arbeiten.</w:t>
      </w:r>
    </w:p>
    <w:p w14:paraId="43B46F11" w14:textId="77777777" w:rsidR="00891779" w:rsidRPr="00B3760C"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3760C">
        <w:rPr>
          <w:rFonts w:ascii="Times New Roman" w:eastAsia="Times New Roman" w:hAnsi="Times New Roman" w:cs="Times New Roman"/>
          <w:sz w:val="24"/>
          <w:szCs w:val="24"/>
          <w:lang w:eastAsia="de-DE"/>
        </w:rPr>
        <w:t>In den nachfolgenden Punkten ist der Renndirektor dem Rennleiter übergeordnet und der Rennleiter darf diesbezügliche Anweisungen nur mit ausdrücklicher Genehmigung des Renndirektors erteilen:</w:t>
      </w:r>
    </w:p>
    <w:p w14:paraId="7C15C8AC"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Überwachung des Trainings, der Qualifikation, des Warmup und der Rennen.</w:t>
      </w:r>
    </w:p>
    <w:p w14:paraId="6AC06518"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 xml:space="preserve">Einhaltung des Zeitplans. </w:t>
      </w:r>
    </w:p>
    <w:p w14:paraId="71F3383C"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Verhängung von Wertungsstrafen</w:t>
      </w:r>
    </w:p>
    <w:p w14:paraId="1AC152EE"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 xml:space="preserve">Abwicklung einer </w:t>
      </w:r>
      <w:proofErr w:type="spellStart"/>
      <w:r w:rsidRPr="006853F8">
        <w:rPr>
          <w:rFonts w:ascii="Times New Roman" w:eastAsia="Times New Roman" w:hAnsi="Times New Roman" w:cs="Times New Roman"/>
          <w:sz w:val="24"/>
          <w:szCs w:val="24"/>
          <w:lang w:eastAsia="de-DE"/>
        </w:rPr>
        <w:t>Full</w:t>
      </w:r>
      <w:proofErr w:type="spellEnd"/>
      <w:r w:rsidRPr="006853F8">
        <w:rPr>
          <w:rFonts w:ascii="Times New Roman" w:eastAsia="Times New Roman" w:hAnsi="Times New Roman" w:cs="Times New Roman"/>
          <w:sz w:val="24"/>
          <w:szCs w:val="24"/>
          <w:lang w:eastAsia="de-DE"/>
        </w:rPr>
        <w:t xml:space="preserve"> Course Yellow-Phase (Live-Veranstaltung)</w:t>
      </w:r>
    </w:p>
    <w:p w14:paraId="05973521"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Die Startprozedur.</w:t>
      </w:r>
    </w:p>
    <w:p w14:paraId="14DDDD1A"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Abwicklung eines eventuellen Re-Starts.</w:t>
      </w:r>
    </w:p>
    <w:p w14:paraId="1E77E512" w14:textId="77777777" w:rsidR="00891779" w:rsidRPr="006853F8" w:rsidRDefault="00891779" w:rsidP="00891779">
      <w:pPr>
        <w:pStyle w:val="Listenabsatz"/>
        <w:numPr>
          <w:ilvl w:val="1"/>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6853F8">
        <w:rPr>
          <w:rFonts w:ascii="Times New Roman" w:eastAsia="Times New Roman" w:hAnsi="Times New Roman" w:cs="Times New Roman"/>
          <w:sz w:val="24"/>
          <w:szCs w:val="24"/>
          <w:lang w:eastAsia="de-DE"/>
        </w:rPr>
        <w:t>Fahrerbesprechung (Briefing).</w:t>
      </w:r>
    </w:p>
    <w:p w14:paraId="789BA6F9" w14:textId="77777777" w:rsidR="00891779" w:rsidRPr="00B97D2B" w:rsidRDefault="00891779" w:rsidP="00891779">
      <w:pPr>
        <w:spacing w:before="100" w:beforeAutospacing="1" w:after="100" w:afterAutospacing="1" w:line="240" w:lineRule="auto"/>
        <w:rPr>
          <w:rFonts w:ascii="Times New Roman" w:eastAsia="Times New Roman" w:hAnsi="Times New Roman" w:cs="Times New Roman"/>
          <w:b/>
          <w:sz w:val="32"/>
          <w:szCs w:val="32"/>
          <w:lang w:eastAsia="de-DE"/>
        </w:rPr>
      </w:pPr>
      <w:r w:rsidRPr="00B97D2B">
        <w:rPr>
          <w:rFonts w:ascii="Times New Roman" w:eastAsia="Times New Roman" w:hAnsi="Times New Roman" w:cs="Times New Roman"/>
          <w:b/>
          <w:sz w:val="32"/>
          <w:szCs w:val="32"/>
          <w:lang w:eastAsia="de-DE"/>
        </w:rPr>
        <w:t>§2 Technische Voraussetzungen</w:t>
      </w:r>
    </w:p>
    <w:p w14:paraId="06618A95"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§2.1 Hardware</w:t>
      </w:r>
    </w:p>
    <w:p w14:paraId="670E2DC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Jeder Teilnehmer muss über adäquate Hardware verfügen, die geeignet ist, im Zusammenspiel mit entsprechenden Einstellungen der Simulation auch bei vollem Starterfeld eine flüssige Bilddarstellung zu gewährleisten. Die Benutzung eines Headsets oder Mikrofons wird nicht vorgeschrieben, wird aber zum Zwecke der Kommunikation per </w:t>
      </w:r>
      <w:proofErr w:type="spellStart"/>
      <w:r w:rsidRPr="00FF6EEE">
        <w:rPr>
          <w:rFonts w:ascii="Times New Roman" w:eastAsia="Times New Roman" w:hAnsi="Times New Roman" w:cs="Times New Roman"/>
          <w:sz w:val="24"/>
          <w:szCs w:val="24"/>
          <w:lang w:eastAsia="de-DE"/>
        </w:rPr>
        <w:t>Voicechat</w:t>
      </w:r>
      <w:proofErr w:type="spellEnd"/>
      <w:r w:rsidRPr="00FF6EEE">
        <w:rPr>
          <w:rFonts w:ascii="Times New Roman" w:eastAsia="Times New Roman" w:hAnsi="Times New Roman" w:cs="Times New Roman"/>
          <w:sz w:val="24"/>
          <w:szCs w:val="24"/>
          <w:lang w:eastAsia="de-DE"/>
        </w:rPr>
        <w:t xml:space="preserve"> empfohlen. </w:t>
      </w:r>
    </w:p>
    <w:p w14:paraId="25FFE9BD"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§2.2 Software und Einstellungen</w:t>
      </w:r>
    </w:p>
    <w:p w14:paraId="65B6D07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Sofern vorhanden muss der Fahrer den von der Simulation angebotenen Text- und </w:t>
      </w:r>
      <w:proofErr w:type="spellStart"/>
      <w:r w:rsidRPr="00FF6EEE">
        <w:rPr>
          <w:rFonts w:ascii="Times New Roman" w:eastAsia="Times New Roman" w:hAnsi="Times New Roman" w:cs="Times New Roman"/>
          <w:sz w:val="24"/>
          <w:szCs w:val="24"/>
          <w:lang w:eastAsia="de-DE"/>
        </w:rPr>
        <w:t>Voicechat</w:t>
      </w:r>
      <w:proofErr w:type="spellEnd"/>
      <w:r w:rsidRPr="00FF6EEE">
        <w:rPr>
          <w:rFonts w:ascii="Times New Roman" w:eastAsia="Times New Roman" w:hAnsi="Times New Roman" w:cs="Times New Roman"/>
          <w:sz w:val="24"/>
          <w:szCs w:val="24"/>
          <w:lang w:eastAsia="de-DE"/>
        </w:rPr>
        <w:t xml:space="preserve"> aktiviert haben. Dieser ist während der gesamten Veranstaltung aktiviert zu halten, um eventuelle Anweisungen der Rennleitung erhalten zu können. Es ist ausreichend, eine funktionierende Soundwiedergabe sicherzustellen. Die aktive Teilnahme via Mikrofon ist nicht zwingend vorgeschrieben. Aber es wird empfohlen einen aktuellen </w:t>
      </w:r>
      <w:proofErr w:type="spellStart"/>
      <w:r w:rsidRPr="00FF6EEE">
        <w:rPr>
          <w:rFonts w:ascii="Times New Roman" w:eastAsia="Times New Roman" w:hAnsi="Times New Roman" w:cs="Times New Roman"/>
          <w:sz w:val="24"/>
          <w:szCs w:val="24"/>
          <w:lang w:eastAsia="de-DE"/>
        </w:rPr>
        <w:t>Teamspeak</w:t>
      </w:r>
      <w:proofErr w:type="spellEnd"/>
      <w:r w:rsidRPr="00FF6EEE">
        <w:rPr>
          <w:rFonts w:ascii="Times New Roman" w:eastAsia="Times New Roman" w:hAnsi="Times New Roman" w:cs="Times New Roman"/>
          <w:sz w:val="24"/>
          <w:szCs w:val="24"/>
          <w:lang w:eastAsia="de-DE"/>
        </w:rPr>
        <w:t xml:space="preserve">-Client installiert und zur Benutzung eingerichtet zu haben, um eventuelle Siegerinterviews nach dem Rennen geben zu können. Verpasst ein Fahrer für ihn wichtige Informationen aufgrund eines nicht aktivierten Text- und </w:t>
      </w:r>
      <w:proofErr w:type="spellStart"/>
      <w:r w:rsidRPr="00FF6EEE">
        <w:rPr>
          <w:rFonts w:ascii="Times New Roman" w:eastAsia="Times New Roman" w:hAnsi="Times New Roman" w:cs="Times New Roman"/>
          <w:sz w:val="24"/>
          <w:szCs w:val="24"/>
          <w:lang w:eastAsia="de-DE"/>
        </w:rPr>
        <w:t>Voicechats</w:t>
      </w:r>
      <w:proofErr w:type="spellEnd"/>
      <w:r w:rsidRPr="00FF6EEE">
        <w:rPr>
          <w:rFonts w:ascii="Times New Roman" w:eastAsia="Times New Roman" w:hAnsi="Times New Roman" w:cs="Times New Roman"/>
          <w:sz w:val="24"/>
          <w:szCs w:val="24"/>
          <w:lang w:eastAsia="de-DE"/>
        </w:rPr>
        <w:t xml:space="preserve">, sind Sanktionen möglich. Es können im Nachhinein auch keine Ansprüche mehr geltend gemacht werden, aufgrund von verpassten wichtigen Informationen. </w:t>
      </w:r>
    </w:p>
    <w:p w14:paraId="3167AEF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§2.3 Verbindung zum Server</w:t>
      </w:r>
    </w:p>
    <w:p w14:paraId="71B0BFE7"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Der Fahrer muss über eine stabile Internetanbindung verfügen. Von der Nutzung von kabellosen Internetzugängen, z.B. dem lokalen Einsatz von WLAN oder mobilen Netzwerken wie UMTS, wird aufgrund in der Regel stark schwankender Verbindungsqualität dringend </w:t>
      </w:r>
      <w:r w:rsidRPr="00FF6EEE">
        <w:rPr>
          <w:rFonts w:ascii="Times New Roman" w:eastAsia="Times New Roman" w:hAnsi="Times New Roman" w:cs="Times New Roman"/>
          <w:sz w:val="24"/>
          <w:szCs w:val="24"/>
          <w:lang w:eastAsia="de-DE"/>
        </w:rPr>
        <w:lastRenderedPageBreak/>
        <w:t xml:space="preserve">abgeraten. Jeder Fahrer hat dafür Sorge zu tragen, dass seine Verbindung zum Server keine hohen </w:t>
      </w:r>
      <w:proofErr w:type="spellStart"/>
      <w:r w:rsidRPr="00FF6EEE">
        <w:rPr>
          <w:rFonts w:ascii="Times New Roman" w:eastAsia="Times New Roman" w:hAnsi="Times New Roman" w:cs="Times New Roman"/>
          <w:sz w:val="24"/>
          <w:szCs w:val="24"/>
          <w:lang w:eastAsia="de-DE"/>
        </w:rPr>
        <w:t>Latenzen</w:t>
      </w:r>
      <w:proofErr w:type="spellEnd"/>
      <w:r w:rsidRPr="00FF6EEE">
        <w:rPr>
          <w:rFonts w:ascii="Times New Roman" w:eastAsia="Times New Roman" w:hAnsi="Times New Roman" w:cs="Times New Roman"/>
          <w:sz w:val="24"/>
          <w:szCs w:val="24"/>
          <w:lang w:eastAsia="de-DE"/>
        </w:rPr>
        <w:t xml:space="preserve"> oder Latenzschwankungen aufweist und er die anderen Fahrer nicht durch Verbindungsprobleme wie z.B. "Warpen" oder „</w:t>
      </w:r>
      <w:proofErr w:type="spellStart"/>
      <w:r w:rsidRPr="00FF6EEE">
        <w:rPr>
          <w:rFonts w:ascii="Times New Roman" w:eastAsia="Times New Roman" w:hAnsi="Times New Roman" w:cs="Times New Roman"/>
          <w:sz w:val="24"/>
          <w:szCs w:val="24"/>
          <w:lang w:eastAsia="de-DE"/>
        </w:rPr>
        <w:t>Laggen</w:t>
      </w:r>
      <w:proofErr w:type="spellEnd"/>
      <w:r w:rsidRPr="00FF6EEE">
        <w:rPr>
          <w:rFonts w:ascii="Times New Roman" w:eastAsia="Times New Roman" w:hAnsi="Times New Roman" w:cs="Times New Roman"/>
          <w:sz w:val="24"/>
          <w:szCs w:val="24"/>
          <w:lang w:eastAsia="de-DE"/>
        </w:rPr>
        <w:t xml:space="preserve">“ gefährdet oder behindert. </w:t>
      </w:r>
    </w:p>
    <w:p w14:paraId="24BEF04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Erweist sich die Verbindung eines Teilnehmers zum Server während einer laufenden Veranstaltung als nicht ausreichend stabil, so kann der Teilnehmer zum Verlassen des Servers aufgefordert werden. Kommt der Teilnehmer der Aufforderung nicht nach, wird er aktiv vom Server entfernt; in diesem Fall sind weitere Sanktionen möglich. Stellt ein Fahrer während des Fahrens selbst fest, dass er Verbindungsprobleme hat, hat er die Ideallinie sofort zu verlassen, bis die Verbindung wieder in Ordnung ist. Setzt ein Fahrer trotz wissentlicher Verbindungsprobleme und daraus folgender Behinderung seiner Gegner das Rennen fort, so kann eine nachträgliche Strafe bis hin zur Disqualif</w:t>
      </w:r>
      <w:r>
        <w:rPr>
          <w:rFonts w:ascii="Times New Roman" w:eastAsia="Times New Roman" w:hAnsi="Times New Roman" w:cs="Times New Roman"/>
          <w:sz w:val="24"/>
          <w:szCs w:val="24"/>
          <w:lang w:eastAsia="de-DE"/>
        </w:rPr>
        <w:t xml:space="preserve">ikation ausgesprochen werden. </w:t>
      </w:r>
    </w:p>
    <w:p w14:paraId="4C14112E" w14:textId="77777777" w:rsidR="00891779" w:rsidRPr="00B97D2B" w:rsidRDefault="00891779" w:rsidP="00891779">
      <w:pPr>
        <w:spacing w:before="100" w:beforeAutospacing="1" w:after="100" w:afterAutospacing="1" w:line="240" w:lineRule="auto"/>
        <w:rPr>
          <w:rFonts w:ascii="Times New Roman" w:eastAsia="Times New Roman" w:hAnsi="Times New Roman" w:cs="Times New Roman"/>
          <w:b/>
          <w:sz w:val="32"/>
          <w:szCs w:val="32"/>
          <w:lang w:eastAsia="de-DE"/>
        </w:rPr>
      </w:pPr>
      <w:r w:rsidRPr="00B97D2B">
        <w:rPr>
          <w:rFonts w:ascii="Times New Roman" w:eastAsia="Times New Roman" w:hAnsi="Times New Roman" w:cs="Times New Roman"/>
          <w:b/>
          <w:sz w:val="32"/>
          <w:szCs w:val="32"/>
          <w:lang w:eastAsia="de-DE"/>
        </w:rPr>
        <w:t>§3 Teilnahme an Rennen</w:t>
      </w:r>
    </w:p>
    <w:p w14:paraId="38E3FF8E"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§3.1 Teilnahme</w:t>
      </w:r>
    </w:p>
    <w:p w14:paraId="1DCFCF5E"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FF6EEE">
        <w:rPr>
          <w:rFonts w:ascii="Times New Roman" w:eastAsia="Times New Roman" w:hAnsi="Times New Roman" w:cs="Times New Roman"/>
          <w:sz w:val="24"/>
          <w:szCs w:val="24"/>
          <w:lang w:eastAsia="de-DE"/>
        </w:rPr>
        <w:t xml:space="preserve">Ein Rennen gilt als teilgenommen, wenn der Fahrer das erste Mal im Rennen über die Ziellinie gefahren ist. Es ist also nicht möglich auf den Server zu gehen, eine Runde im Practice zu fahren und dann wieder zu gehen, damit man als „teilgenommen“ gewertet wird. </w:t>
      </w:r>
    </w:p>
    <w:p w14:paraId="4853086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§3.2 Beitritt auf dem Server</w:t>
      </w:r>
    </w:p>
    <w:p w14:paraId="3475A37E"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Den Server für die Rennen (sowie die offiziellen Trainings) findet man im entsprechenden Bereich de</w:t>
      </w:r>
      <w:r>
        <w:rPr>
          <w:rFonts w:ascii="Times New Roman" w:eastAsia="Times New Roman" w:hAnsi="Times New Roman" w:cs="Times New Roman"/>
          <w:sz w:val="24"/>
          <w:szCs w:val="24"/>
          <w:lang w:eastAsia="de-DE"/>
        </w:rPr>
        <w:t xml:space="preserve">r Simulation. </w:t>
      </w:r>
    </w:p>
    <w:p w14:paraId="200DF75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§3.3 Technische Einstellungen der Teilnehmer</w:t>
      </w:r>
    </w:p>
    <w:p w14:paraId="52D65A8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Jeder Fahrer ist dafür verantwortlich, seine Hard- und Software so zu konfigurieren, dass eine reibungslose Teilnahme am Rennen gewährleistet ist. Hierzu zählen etwa funktionierende Peripheriegeräte und eine Einstellung der </w:t>
      </w:r>
      <w:r>
        <w:rPr>
          <w:rFonts w:ascii="Times New Roman" w:eastAsia="Times New Roman" w:hAnsi="Times New Roman" w:cs="Times New Roman"/>
          <w:sz w:val="24"/>
          <w:szCs w:val="24"/>
          <w:lang w:eastAsia="de-DE"/>
        </w:rPr>
        <w:t>Simulation</w:t>
      </w:r>
      <w:r w:rsidRPr="00FF6EEE">
        <w:rPr>
          <w:rFonts w:ascii="Times New Roman" w:eastAsia="Times New Roman" w:hAnsi="Times New Roman" w:cs="Times New Roman"/>
          <w:sz w:val="24"/>
          <w:szCs w:val="24"/>
          <w:lang w:eastAsia="de-DE"/>
        </w:rPr>
        <w:t xml:space="preserve">-Software (z. B. die Anzahl der sichtbaren Fahrzeuge (Empfehlung: </w:t>
      </w:r>
      <w:r>
        <w:rPr>
          <w:rFonts w:ascii="Times New Roman" w:eastAsia="Times New Roman" w:hAnsi="Times New Roman" w:cs="Times New Roman"/>
          <w:sz w:val="24"/>
          <w:szCs w:val="24"/>
          <w:lang w:eastAsia="de-DE"/>
        </w:rPr>
        <w:t>63</w:t>
      </w:r>
      <w:r w:rsidRPr="00FF6EEE">
        <w:rPr>
          <w:rFonts w:ascii="Times New Roman" w:eastAsia="Times New Roman" w:hAnsi="Times New Roman" w:cs="Times New Roman"/>
          <w:sz w:val="24"/>
          <w:szCs w:val="24"/>
          <w:lang w:eastAsia="de-DE"/>
        </w:rPr>
        <w:t>) oder sonstige Grafikeinstellungen), mit der man ohne Einschränkungen fahren kann. Bei Unfällen, die durch falsche oder unzureichende Maßnahmen eines Fahrers entstehen, erhält der Fahrer die dem Vergehen entsprechenden Strafpunkte.</w:t>
      </w:r>
    </w:p>
    <w:p w14:paraId="045D0242" w14:textId="77777777" w:rsidR="00891779" w:rsidRPr="00FB07FA"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B07FA">
        <w:rPr>
          <w:rFonts w:ascii="Times New Roman" w:eastAsia="Times New Roman" w:hAnsi="Times New Roman" w:cs="Times New Roman"/>
          <w:b/>
          <w:sz w:val="24"/>
          <w:szCs w:val="24"/>
          <w:lang w:eastAsia="de-DE"/>
        </w:rPr>
        <w:t>§3.4 Absage der Teilnahme an einem Rennen</w:t>
      </w:r>
    </w:p>
    <w:p w14:paraId="7F2C5D70"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Sollte ein Fahrer an einem Rennen nicht teilnehmen können, so ist er dazu verpflichtet sich frühestmöglich</w:t>
      </w:r>
      <w:r>
        <w:rPr>
          <w:rFonts w:ascii="Times New Roman" w:eastAsia="Times New Roman" w:hAnsi="Times New Roman" w:cs="Times New Roman"/>
          <w:sz w:val="24"/>
          <w:szCs w:val="24"/>
          <w:lang w:eastAsia="de-DE"/>
        </w:rPr>
        <w:t xml:space="preserve"> abzumelden.</w:t>
      </w:r>
    </w:p>
    <w:p w14:paraId="64098C1E" w14:textId="77777777" w:rsidR="00891779" w:rsidRPr="00B97D2B" w:rsidRDefault="00891779" w:rsidP="00891779">
      <w:pPr>
        <w:spacing w:before="100" w:beforeAutospacing="1" w:after="100" w:afterAutospacing="1" w:line="240" w:lineRule="auto"/>
        <w:rPr>
          <w:rFonts w:ascii="Times New Roman" w:eastAsia="Times New Roman" w:hAnsi="Times New Roman" w:cs="Times New Roman"/>
          <w:b/>
          <w:sz w:val="32"/>
          <w:szCs w:val="32"/>
          <w:lang w:eastAsia="de-DE"/>
        </w:rPr>
      </w:pPr>
      <w:r w:rsidRPr="00B97D2B">
        <w:rPr>
          <w:rFonts w:ascii="Times New Roman" w:eastAsia="Times New Roman" w:hAnsi="Times New Roman" w:cs="Times New Roman"/>
          <w:b/>
          <w:sz w:val="32"/>
          <w:szCs w:val="32"/>
          <w:lang w:eastAsia="de-DE"/>
        </w:rPr>
        <w:t>§4 Verhalten</w:t>
      </w:r>
      <w:bookmarkStart w:id="76" w:name="_GoBack"/>
      <w:bookmarkEnd w:id="76"/>
    </w:p>
    <w:p w14:paraId="5D51539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§4.1 Allgemeines Verhalten</w:t>
      </w:r>
    </w:p>
    <w:p w14:paraId="1401530E"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Eine freundliche, zuvorkommende und höfliche Umgangsform wird jederzeit vorausgesetzt. Dies schließt neben den Fahrern auch Freiwillige und Offizielle und neben der Kommunikation auch das Verhalten auf und neben der Strecke ein. Obszöne verbale Ausdrücke jedweder Form und Güte werden nicht toleriert und haben den sofortigen Ausschluss aus dem Event zur Folge. Fahrerische Aktionen, deren erkennbares Ziel es ist, </w:t>
      </w:r>
      <w:r w:rsidRPr="00FF6EEE">
        <w:rPr>
          <w:rFonts w:ascii="Times New Roman" w:eastAsia="Times New Roman" w:hAnsi="Times New Roman" w:cs="Times New Roman"/>
          <w:sz w:val="24"/>
          <w:szCs w:val="24"/>
          <w:lang w:eastAsia="de-DE"/>
        </w:rPr>
        <w:lastRenderedPageBreak/>
        <w:t xml:space="preserve">einem Mitstreiter bewusst Schaden zuzufügen, werden zu keiner Zeit toleriert. Diese Regelung betrifft den Fahrbetrieb im Rahmen aller Angebote (auch Trainingsangebote!) zu jeder Zeit, Chat oder </w:t>
      </w:r>
      <w:proofErr w:type="spellStart"/>
      <w:r w:rsidRPr="00FF6EEE">
        <w:rPr>
          <w:rFonts w:ascii="Times New Roman" w:eastAsia="Times New Roman" w:hAnsi="Times New Roman" w:cs="Times New Roman"/>
          <w:sz w:val="24"/>
          <w:szCs w:val="24"/>
          <w:lang w:eastAsia="de-DE"/>
        </w:rPr>
        <w:t>Voicechat</w:t>
      </w:r>
      <w:proofErr w:type="spellEnd"/>
      <w:r w:rsidRPr="00FF6EEE">
        <w:rPr>
          <w:rFonts w:ascii="Times New Roman" w:eastAsia="Times New Roman" w:hAnsi="Times New Roman" w:cs="Times New Roman"/>
          <w:sz w:val="24"/>
          <w:szCs w:val="24"/>
          <w:lang w:eastAsia="de-DE"/>
        </w:rPr>
        <w:t xml:space="preserve"> (</w:t>
      </w:r>
      <w:proofErr w:type="spellStart"/>
      <w:r w:rsidRPr="00FF6EEE">
        <w:rPr>
          <w:rFonts w:ascii="Times New Roman" w:eastAsia="Times New Roman" w:hAnsi="Times New Roman" w:cs="Times New Roman"/>
          <w:sz w:val="24"/>
          <w:szCs w:val="24"/>
          <w:lang w:eastAsia="de-DE"/>
        </w:rPr>
        <w:t>Teamspeak</w:t>
      </w:r>
      <w:proofErr w:type="spellEnd"/>
      <w:r w:rsidRPr="00FF6EEE">
        <w:rPr>
          <w:rFonts w:ascii="Times New Roman" w:eastAsia="Times New Roman" w:hAnsi="Times New Roman" w:cs="Times New Roman"/>
          <w:sz w:val="24"/>
          <w:szCs w:val="24"/>
          <w:lang w:eastAsia="de-DE"/>
        </w:rPr>
        <w:t xml:space="preserve">), sowie die Renn-Nachbesprechung im Forum und jegliche weitere externe Kommunikation der Fahrer, sofern die Organisation davon Kenntnis erlangt. In schweren Fällen kann der Ausschluss aus der Liga die Folge sein. </w:t>
      </w:r>
    </w:p>
    <w:p w14:paraId="11DBE93A"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§4.2 Verhalten auf dem Server</w:t>
      </w:r>
    </w:p>
    <w:p w14:paraId="3C8EFED5"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§4.2.1 Beitritt zum Rennen</w:t>
      </w:r>
    </w:p>
    <w:p w14:paraId="54D3040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Teilnehmer können während der gesamten Dauer der Trainingssession einer Veranstaltung den Server betreten oder verlassen. Die Fahrer tragen Sorge, das richtige Fahrzeug auszuwählen. Die Fahrer betreten den Server mit einem Fahrerprofil, das dem Realnamen entspricht (Vorname Nachname). Ist der Name nicht korrekt, wird der Fahrer darauf hingewiesen und er kann nach Korrektur erneut den Server betreten. Ausnahmen sind Namen die doppelt vorkommen und die hochgezählt werden. Ein Neustart des Servers wegen fehlender Fahrer oder das Warten auf Fahrer ist ausgeschlossen. Fahrer, die zu spät kommen, müssen mit entsprechendem Rückstand ins Rennen gehen. </w:t>
      </w:r>
    </w:p>
    <w:p w14:paraId="3E4E416E"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§4.2.2 Kommunikation</w:t>
      </w:r>
    </w:p>
    <w:p w14:paraId="5B30FE5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Das Chatten, sowohl mit dem Voice-, wie auch mit </w:t>
      </w:r>
      <w:proofErr w:type="spellStart"/>
      <w:r w:rsidRPr="00FF6EEE">
        <w:rPr>
          <w:rFonts w:ascii="Times New Roman" w:eastAsia="Times New Roman" w:hAnsi="Times New Roman" w:cs="Times New Roman"/>
          <w:sz w:val="24"/>
          <w:szCs w:val="24"/>
          <w:lang w:eastAsia="de-DE"/>
        </w:rPr>
        <w:t>Textchat</w:t>
      </w:r>
      <w:proofErr w:type="spellEnd"/>
      <w:r w:rsidRPr="00FF6EEE">
        <w:rPr>
          <w:rFonts w:ascii="Times New Roman" w:eastAsia="Times New Roman" w:hAnsi="Times New Roman" w:cs="Times New Roman"/>
          <w:sz w:val="24"/>
          <w:szCs w:val="24"/>
          <w:lang w:eastAsia="de-DE"/>
        </w:rPr>
        <w:t xml:space="preserve">, ist Fahrern nur während der Trainingssession und dort nur in notwendigen Fällen, sowie im Rahmen der Fahrerbesprechung erlaubt. Darüber hinaus ist Chatten während laufender Sessions grundsätzlich vollkommen untersagt, es sei denn, die Rennleitung gibt eine ausdrückliche Chatfreigabe, z.B. am Session Ende. Ebenfalls ist ab dem </w:t>
      </w:r>
      <w:proofErr w:type="spellStart"/>
      <w:r w:rsidRPr="00FF6EEE">
        <w:rPr>
          <w:rFonts w:ascii="Times New Roman" w:eastAsia="Times New Roman" w:hAnsi="Times New Roman" w:cs="Times New Roman"/>
          <w:sz w:val="24"/>
          <w:szCs w:val="24"/>
          <w:lang w:eastAsia="de-DE"/>
        </w:rPr>
        <w:t>Qualifying</w:t>
      </w:r>
      <w:proofErr w:type="spellEnd"/>
      <w:r w:rsidRPr="00FF6EEE">
        <w:rPr>
          <w:rFonts w:ascii="Times New Roman" w:eastAsia="Times New Roman" w:hAnsi="Times New Roman" w:cs="Times New Roman"/>
          <w:sz w:val="24"/>
          <w:szCs w:val="24"/>
          <w:lang w:eastAsia="de-DE"/>
        </w:rPr>
        <w:t xml:space="preserve"> das Wechseln in einen </w:t>
      </w:r>
      <w:proofErr w:type="spellStart"/>
      <w:r w:rsidRPr="00FF6EEE">
        <w:rPr>
          <w:rFonts w:ascii="Times New Roman" w:eastAsia="Times New Roman" w:hAnsi="Times New Roman" w:cs="Times New Roman"/>
          <w:sz w:val="24"/>
          <w:szCs w:val="24"/>
          <w:lang w:eastAsia="de-DE"/>
        </w:rPr>
        <w:t>Teamspeak</w:t>
      </w:r>
      <w:proofErr w:type="spellEnd"/>
      <w:r w:rsidRPr="00FF6EEE">
        <w:rPr>
          <w:rFonts w:ascii="Times New Roman" w:eastAsia="Times New Roman" w:hAnsi="Times New Roman" w:cs="Times New Roman"/>
          <w:sz w:val="24"/>
          <w:szCs w:val="24"/>
          <w:lang w:eastAsia="de-DE"/>
        </w:rPr>
        <w:t xml:space="preserve"> Channel eines fremden Teams ohne Zustimmung verboten. Im allgemeinen </w:t>
      </w:r>
      <w:proofErr w:type="spellStart"/>
      <w:r w:rsidRPr="00FF6EEE">
        <w:rPr>
          <w:rFonts w:ascii="Times New Roman" w:eastAsia="Times New Roman" w:hAnsi="Times New Roman" w:cs="Times New Roman"/>
          <w:sz w:val="24"/>
          <w:szCs w:val="24"/>
          <w:lang w:eastAsia="de-DE"/>
        </w:rPr>
        <w:t>Teamspeak</w:t>
      </w:r>
      <w:proofErr w:type="spellEnd"/>
      <w:r w:rsidRPr="00FF6EEE">
        <w:rPr>
          <w:rFonts w:ascii="Times New Roman" w:eastAsia="Times New Roman" w:hAnsi="Times New Roman" w:cs="Times New Roman"/>
          <w:sz w:val="24"/>
          <w:szCs w:val="24"/>
          <w:lang w:eastAsia="de-DE"/>
        </w:rPr>
        <w:t xml:space="preserve"> Channel ist das Sprechen während der Trainingssession erlaubt. Die Voice- und Textchatfunktion ist generell, also auch im Cockpit, zu aktivieren, da beide auch als Kommunikationskanal der R</w:t>
      </w:r>
      <w:r>
        <w:rPr>
          <w:rFonts w:ascii="Times New Roman" w:eastAsia="Times New Roman" w:hAnsi="Times New Roman" w:cs="Times New Roman"/>
          <w:sz w:val="24"/>
          <w:szCs w:val="24"/>
          <w:lang w:eastAsia="de-DE"/>
        </w:rPr>
        <w:t>ennleitung genutzt werden</w:t>
      </w:r>
      <w:r w:rsidRPr="00FF6EEE">
        <w:rPr>
          <w:rFonts w:ascii="Times New Roman" w:eastAsia="Times New Roman" w:hAnsi="Times New Roman" w:cs="Times New Roman"/>
          <w:sz w:val="24"/>
          <w:szCs w:val="24"/>
          <w:lang w:eastAsia="de-DE"/>
        </w:rPr>
        <w:t xml:space="preserve">. </w:t>
      </w:r>
    </w:p>
    <w:p w14:paraId="019A203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§4.2.3 Verhalten gegenüber Ligaoffiziellen</w:t>
      </w:r>
    </w:p>
    <w:p w14:paraId="10D33BFF" w14:textId="77777777" w:rsidR="00891779" w:rsidRPr="007A30FD"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Direkten Anweisungen durch die Rennleitung während einer Veranstaltung ist unmittelbar Folge zu leisten, auch wenn Einwände bestehen. Es besteht erst nach Ende der Veranstaltung die Möglichkeit, gegen diese Anweisungen Protest einzulegen. Bewusste Zuwiderhandlung gegen die Anweisung Offizieller führt zum sofor</w:t>
      </w:r>
      <w:r>
        <w:rPr>
          <w:rFonts w:ascii="Times New Roman" w:eastAsia="Times New Roman" w:hAnsi="Times New Roman" w:cs="Times New Roman"/>
          <w:sz w:val="24"/>
          <w:szCs w:val="24"/>
          <w:lang w:eastAsia="de-DE"/>
        </w:rPr>
        <w:t xml:space="preserve">tigen Ausschluss aus der Liga. </w:t>
      </w:r>
    </w:p>
    <w:p w14:paraId="12B160D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§4.3 Verhalten auf der Strecke</w:t>
      </w:r>
    </w:p>
    <w:p w14:paraId="39DC9D63" w14:textId="77777777" w:rsidR="00891779" w:rsidRPr="007862C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7862C7">
        <w:rPr>
          <w:rFonts w:ascii="Times New Roman" w:eastAsia="Times New Roman" w:hAnsi="Times New Roman" w:cs="Times New Roman"/>
          <w:sz w:val="24"/>
          <w:szCs w:val="24"/>
          <w:lang w:eastAsia="de-DE"/>
        </w:rPr>
        <w:t>Fahrer, die durch ihre Fahrweise andere Teilnehmer behindern oder gefährden oder sich den Anforderung der Veranstaltung nicht gewachsen zeigen, können von der weiteren Teilnahme an der Veran</w:t>
      </w:r>
      <w:r>
        <w:rPr>
          <w:rFonts w:ascii="Times New Roman" w:eastAsia="Times New Roman" w:hAnsi="Times New Roman" w:cs="Times New Roman"/>
          <w:sz w:val="24"/>
          <w:szCs w:val="24"/>
          <w:lang w:eastAsia="de-DE"/>
        </w:rPr>
        <w:t xml:space="preserve">staltung ausgeschlossen werden. </w:t>
      </w:r>
      <w:r w:rsidRPr="007862C7">
        <w:rPr>
          <w:rFonts w:ascii="Times New Roman" w:eastAsia="Times New Roman" w:hAnsi="Times New Roman" w:cs="Times New Roman"/>
          <w:sz w:val="24"/>
          <w:szCs w:val="24"/>
          <w:lang w:eastAsia="de-DE"/>
        </w:rPr>
        <w:t>Fahrer, die andere Teilnehmer offensichtlich behindern, blockieren, abdrängen oder gefährden, können mit Wertungsstrafen oder Strafen belegt werden.</w:t>
      </w:r>
    </w:p>
    <w:p w14:paraId="5F8EC487"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F6EEE">
        <w:rPr>
          <w:rFonts w:ascii="Times New Roman" w:eastAsia="Times New Roman" w:hAnsi="Times New Roman" w:cs="Times New Roman"/>
          <w:b/>
          <w:sz w:val="24"/>
          <w:szCs w:val="24"/>
          <w:lang w:eastAsia="de-DE"/>
        </w:rPr>
        <w:t>§4.3.1 Rennvorbereitung und Streckenkenntnis</w:t>
      </w:r>
    </w:p>
    <w:p w14:paraId="0316643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Ein Fahrer darf nur am Rennen teilnehmen, wenn er im Umgang mit Fahrzeug und Strecke eine ausreichende Sicherheit hat. Dies beinhaltet in besonderem Maße die Fahrzeugkontrolle im Verkehr und abseits der Ideallinie. Jeder Teilnehmer muss in der Lage sein, den </w:t>
      </w:r>
      <w:r w:rsidRPr="00FF6EEE">
        <w:rPr>
          <w:rFonts w:ascii="Times New Roman" w:eastAsia="Times New Roman" w:hAnsi="Times New Roman" w:cs="Times New Roman"/>
          <w:sz w:val="24"/>
          <w:szCs w:val="24"/>
          <w:lang w:eastAsia="de-DE"/>
        </w:rPr>
        <w:lastRenderedPageBreak/>
        <w:t xml:space="preserve">rückwärtigen Verkehr im Spiegel im Blick zu haben. Fahrer, die in den Trainingssessions aufgrund unzureichender Rennvorbereitung, durch mangelnde Fahrzeugkontrolle oder Streckenkenntnis auffallen und dadurch den Rennverlauf negativ beeinflussen könnten, können vom Administrator zum Verlassen des Servers aufgefordert und bei Nichtbeachten nach vorherigem Hinweis vom Server entfernt werden. </w:t>
      </w:r>
    </w:p>
    <w:p w14:paraId="0D100893"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871507">
        <w:rPr>
          <w:rFonts w:ascii="Times New Roman" w:eastAsia="Times New Roman" w:hAnsi="Times New Roman" w:cs="Times New Roman"/>
          <w:b/>
          <w:sz w:val="24"/>
          <w:szCs w:val="24"/>
          <w:lang w:eastAsia="de-DE"/>
        </w:rPr>
        <w:t xml:space="preserve">§4.3.2 </w:t>
      </w:r>
      <w:proofErr w:type="spellStart"/>
      <w:r>
        <w:rPr>
          <w:rFonts w:ascii="Times New Roman" w:eastAsia="Times New Roman" w:hAnsi="Times New Roman" w:cs="Times New Roman"/>
          <w:b/>
          <w:sz w:val="24"/>
          <w:szCs w:val="24"/>
          <w:lang w:eastAsia="de-DE"/>
        </w:rPr>
        <w:t>Signalgebung</w:t>
      </w:r>
      <w:proofErr w:type="spellEnd"/>
    </w:p>
    <w:p w14:paraId="3B259A6A"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B41755">
        <w:rPr>
          <w:rFonts w:ascii="Times New Roman" w:eastAsia="Times New Roman" w:hAnsi="Times New Roman" w:cs="Times New Roman"/>
          <w:b/>
          <w:sz w:val="24"/>
          <w:szCs w:val="24"/>
          <w:lang w:eastAsia="de-DE"/>
        </w:rPr>
        <w:t>§4.3.2.1 S</w:t>
      </w:r>
      <w:r>
        <w:rPr>
          <w:rFonts w:ascii="Times New Roman" w:eastAsia="Times New Roman" w:hAnsi="Times New Roman" w:cs="Times New Roman"/>
          <w:b/>
          <w:sz w:val="24"/>
          <w:szCs w:val="24"/>
          <w:lang w:eastAsia="de-DE"/>
        </w:rPr>
        <w:t>chwarz-weiß karierte Zielflagge</w:t>
      </w:r>
    </w:p>
    <w:p w14:paraId="2CA1A905"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Diese Flagge wird geschwenkt und zeigt das Ende eines Trainings / einer Qualifikation / eines Warm-up oder des Rennens an. Diese Flagge darf nur einmal passiert werden.</w:t>
      </w:r>
    </w:p>
    <w:p w14:paraId="50DDEB2C"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B41755">
        <w:rPr>
          <w:rFonts w:ascii="Times New Roman" w:eastAsia="Times New Roman" w:hAnsi="Times New Roman" w:cs="Times New Roman"/>
          <w:b/>
          <w:sz w:val="24"/>
          <w:szCs w:val="24"/>
          <w:lang w:eastAsia="de-DE"/>
        </w:rPr>
        <w:t>§4.3.2</w:t>
      </w:r>
      <w:r>
        <w:rPr>
          <w:rFonts w:ascii="Times New Roman" w:eastAsia="Times New Roman" w:hAnsi="Times New Roman" w:cs="Times New Roman"/>
          <w:b/>
          <w:sz w:val="24"/>
          <w:szCs w:val="24"/>
          <w:lang w:eastAsia="de-DE"/>
        </w:rPr>
        <w:t>.2</w:t>
      </w:r>
      <w:r w:rsidRPr="00B41755">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Schwarze Flagge</w:t>
      </w:r>
    </w:p>
    <w:p w14:paraId="6C93E653"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Mit dieser Flagge wird dem betreffenden Fahrer angezeigt, dass er in seiner nächsten Runde seine Box anfahren oder zu einem in der Veranstaltungsausschreibung oder in den Meisterschaftsbestimmungen aufgeführten Platz fahren muss. Diese Flagge wird Simulationsübergreifend gezeigt und der Fahrer hat die, Simulation spezifische Zeit, um die Strafe in der Box abzusitzen</w:t>
      </w:r>
    </w:p>
    <w:p w14:paraId="00F7FB36"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Ist eine Live Rennkommission im Einsatz liegt die Entscheidung über die</w:t>
      </w:r>
      <w:r>
        <w:rPr>
          <w:rFonts w:ascii="Times New Roman" w:eastAsia="Times New Roman" w:hAnsi="Times New Roman" w:cs="Times New Roman"/>
          <w:sz w:val="24"/>
          <w:szCs w:val="24"/>
          <w:lang w:eastAsia="de-DE"/>
        </w:rPr>
        <w:t xml:space="preserve"> Verwendung dieser Flagge </w:t>
      </w:r>
      <w:r w:rsidRPr="00B41755">
        <w:rPr>
          <w:rFonts w:ascii="Times New Roman" w:eastAsia="Times New Roman" w:hAnsi="Times New Roman" w:cs="Times New Roman"/>
          <w:sz w:val="24"/>
          <w:szCs w:val="24"/>
          <w:lang w:eastAsia="de-DE"/>
        </w:rPr>
        <w:t xml:space="preserve">ausschließlich bei den Rennkommissaren. </w:t>
      </w:r>
    </w:p>
    <w:p w14:paraId="446D003D"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b/>
          <w:sz w:val="24"/>
          <w:szCs w:val="24"/>
          <w:lang w:eastAsia="de-DE"/>
        </w:rPr>
        <w:t>§4.3.2</w:t>
      </w:r>
      <w:r>
        <w:rPr>
          <w:rFonts w:ascii="Times New Roman" w:eastAsia="Times New Roman" w:hAnsi="Times New Roman" w:cs="Times New Roman"/>
          <w:b/>
          <w:sz w:val="24"/>
          <w:szCs w:val="24"/>
          <w:lang w:eastAsia="de-DE"/>
        </w:rPr>
        <w:t>.3</w:t>
      </w:r>
      <w:r w:rsidRPr="00B41755">
        <w:rPr>
          <w:rFonts w:ascii="Times New Roman" w:eastAsia="Times New Roman" w:hAnsi="Times New Roman" w:cs="Times New Roman"/>
          <w:b/>
          <w:sz w:val="24"/>
          <w:szCs w:val="24"/>
          <w:lang w:eastAsia="de-DE"/>
        </w:rPr>
        <w:t xml:space="preserve"> Schwarze Flagge mit einer orangenfarbenen Scheibe:</w:t>
      </w:r>
    </w:p>
    <w:p w14:paraId="24AEF1CA"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 xml:space="preserve">Diese Flagge informiert den betreffenden Fahrer, dass sein Fahrzeug ein technisches Problem hat, welches ihn oder andere gefährden kann und dass er in seiner nächsten Runde seine Box anfahren muss. </w:t>
      </w:r>
    </w:p>
    <w:p w14:paraId="667E9837"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b/>
          <w:sz w:val="24"/>
          <w:szCs w:val="24"/>
          <w:lang w:eastAsia="de-DE"/>
        </w:rPr>
        <w:t>§4.3.2</w:t>
      </w:r>
      <w:r>
        <w:rPr>
          <w:rFonts w:ascii="Times New Roman" w:eastAsia="Times New Roman" w:hAnsi="Times New Roman" w:cs="Times New Roman"/>
          <w:b/>
          <w:sz w:val="24"/>
          <w:szCs w:val="24"/>
          <w:lang w:eastAsia="de-DE"/>
        </w:rPr>
        <w:t>.4</w:t>
      </w:r>
      <w:r w:rsidRPr="00B41755">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Gelbe Flagge</w:t>
      </w:r>
    </w:p>
    <w:p w14:paraId="21A25AE9"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Diese F</w:t>
      </w:r>
      <w:r>
        <w:rPr>
          <w:rFonts w:ascii="Times New Roman" w:eastAsia="Times New Roman" w:hAnsi="Times New Roman" w:cs="Times New Roman"/>
          <w:sz w:val="24"/>
          <w:szCs w:val="24"/>
          <w:lang w:eastAsia="de-DE"/>
        </w:rPr>
        <w:t xml:space="preserve">lagge zeigt eine Gefahr an. </w:t>
      </w:r>
      <w:r w:rsidRPr="00B41755">
        <w:rPr>
          <w:rFonts w:ascii="Times New Roman" w:eastAsia="Times New Roman" w:hAnsi="Times New Roman" w:cs="Times New Roman"/>
          <w:sz w:val="24"/>
          <w:szCs w:val="24"/>
          <w:lang w:eastAsia="de-DE"/>
        </w:rPr>
        <w:t>Die Geschwindigkeit ist zu verringern, es besteht Überholverbot, ei</w:t>
      </w:r>
      <w:r>
        <w:rPr>
          <w:rFonts w:ascii="Times New Roman" w:eastAsia="Times New Roman" w:hAnsi="Times New Roman" w:cs="Times New Roman"/>
          <w:sz w:val="24"/>
          <w:szCs w:val="24"/>
          <w:lang w:eastAsia="de-DE"/>
        </w:rPr>
        <w:t xml:space="preserve">n Richtungswechsel ist möglich. </w:t>
      </w:r>
      <w:r w:rsidRPr="00B41755">
        <w:rPr>
          <w:rFonts w:ascii="Times New Roman" w:eastAsia="Times New Roman" w:hAnsi="Times New Roman" w:cs="Times New Roman"/>
          <w:sz w:val="24"/>
          <w:szCs w:val="24"/>
          <w:lang w:eastAsia="de-DE"/>
        </w:rPr>
        <w:t>Ein evtl. begonnener Überholvorgang ist abzubrechen, wenn er nicht vor Erreichen der gelben Flagge abgeschlossen werden kann. Neben oder teilweise auf der Strecke befindet sich ein Hindernis.</w:t>
      </w:r>
    </w:p>
    <w:p w14:paraId="6C8669D1"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Gelbe Flaggen werden normalerweise nur an dem Streckenposten dire</w:t>
      </w:r>
      <w:r>
        <w:rPr>
          <w:rFonts w:ascii="Times New Roman" w:eastAsia="Times New Roman" w:hAnsi="Times New Roman" w:cs="Times New Roman"/>
          <w:sz w:val="24"/>
          <w:szCs w:val="24"/>
          <w:lang w:eastAsia="de-DE"/>
        </w:rPr>
        <w:t xml:space="preserve">kt vor dem Hindernis gezeigt. </w:t>
      </w:r>
      <w:r w:rsidRPr="00B41755">
        <w:rPr>
          <w:rFonts w:ascii="Times New Roman" w:eastAsia="Times New Roman" w:hAnsi="Times New Roman" w:cs="Times New Roman"/>
          <w:sz w:val="24"/>
          <w:szCs w:val="24"/>
          <w:lang w:eastAsia="de-DE"/>
        </w:rPr>
        <w:t xml:space="preserve">Zwischen der ersten gelben Flagge und der nach dem Zwischenfall gezeigten </w:t>
      </w:r>
      <w:proofErr w:type="spellStart"/>
      <w:r w:rsidRPr="00B41755">
        <w:rPr>
          <w:rFonts w:ascii="Times New Roman" w:eastAsia="Times New Roman" w:hAnsi="Times New Roman" w:cs="Times New Roman"/>
          <w:sz w:val="24"/>
          <w:szCs w:val="24"/>
          <w:lang w:eastAsia="de-DE"/>
        </w:rPr>
        <w:t>grünen</w:t>
      </w:r>
      <w:proofErr w:type="spellEnd"/>
      <w:r w:rsidRPr="00B41755">
        <w:rPr>
          <w:rFonts w:ascii="Times New Roman" w:eastAsia="Times New Roman" w:hAnsi="Times New Roman" w:cs="Times New Roman"/>
          <w:sz w:val="24"/>
          <w:szCs w:val="24"/>
          <w:lang w:eastAsia="de-DE"/>
        </w:rPr>
        <w:t xml:space="preserve"> Flagge, besteht Überholverbot für die Teilnehmer untereinander. </w:t>
      </w:r>
    </w:p>
    <w:p w14:paraId="7B967A92"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B41755">
        <w:rPr>
          <w:rFonts w:ascii="Times New Roman" w:eastAsia="Times New Roman" w:hAnsi="Times New Roman" w:cs="Times New Roman"/>
          <w:b/>
          <w:sz w:val="24"/>
          <w:szCs w:val="24"/>
          <w:lang w:eastAsia="de-DE"/>
        </w:rPr>
        <w:t xml:space="preserve">§4.3.2.5 </w:t>
      </w:r>
      <w:r>
        <w:rPr>
          <w:rFonts w:ascii="Times New Roman" w:eastAsia="Times New Roman" w:hAnsi="Times New Roman" w:cs="Times New Roman"/>
          <w:b/>
          <w:sz w:val="24"/>
          <w:szCs w:val="24"/>
          <w:lang w:eastAsia="de-DE"/>
        </w:rPr>
        <w:t>Blaue Flagge</w:t>
      </w:r>
    </w:p>
    <w:p w14:paraId="56E938C9"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Diese normalerweise geschwenkt gezeigte Flagge zeigt dem Fahrer an, dass er überholt werden wird. Sie hat während des Trainings / der Qualifikation / des Warm-up und des Rennens unterschiedliche Bedeutungen.</w:t>
      </w:r>
    </w:p>
    <w:p w14:paraId="4C3459B3"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Während des Trainings / der Qualifikation / des Warm-up:</w:t>
      </w:r>
    </w:p>
    <w:p w14:paraId="0F620A56"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Die Flagge zeigt dem Fahrer an, dass sich ein schnelleres Fahrzeug nähert und dabei ist den Fahrer zu überholen.</w:t>
      </w:r>
    </w:p>
    <w:p w14:paraId="3F3344B5"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B41755">
        <w:rPr>
          <w:rFonts w:ascii="Times New Roman" w:eastAsia="Times New Roman" w:hAnsi="Times New Roman" w:cs="Times New Roman"/>
          <w:sz w:val="24"/>
          <w:szCs w:val="24"/>
          <w:lang w:eastAsia="de-DE"/>
        </w:rPr>
        <w:lastRenderedPageBreak/>
        <w:t>Während</w:t>
      </w:r>
      <w:proofErr w:type="spellEnd"/>
      <w:r w:rsidRPr="00B41755">
        <w:rPr>
          <w:rFonts w:ascii="Times New Roman" w:eastAsia="Times New Roman" w:hAnsi="Times New Roman" w:cs="Times New Roman"/>
          <w:sz w:val="24"/>
          <w:szCs w:val="24"/>
          <w:lang w:eastAsia="de-DE"/>
        </w:rPr>
        <w:t xml:space="preserve"> des Rennens:</w:t>
      </w:r>
    </w:p>
    <w:p w14:paraId="2CDFA7D3"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Die Flagge wird normalerweise einem Fahrzeug gezeigt, das zur Überrundung ansteht, wenn der Fahrer offensichtlich keinen vollen Gebrauch von seinem Rückspiegel macht. Die Flagge zeigt dem Fahrer an, dass er das nachfolgende Fahrzeug bei der erstbesten Gelegenheit überholen lassen muss.</w:t>
      </w:r>
    </w:p>
    <w:p w14:paraId="1B361BDA"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b/>
          <w:sz w:val="24"/>
          <w:szCs w:val="24"/>
          <w:lang w:eastAsia="de-DE"/>
        </w:rPr>
        <w:t>§4.3.2</w:t>
      </w:r>
      <w:r>
        <w:rPr>
          <w:rFonts w:ascii="Times New Roman" w:eastAsia="Times New Roman" w:hAnsi="Times New Roman" w:cs="Times New Roman"/>
          <w:b/>
          <w:sz w:val="24"/>
          <w:szCs w:val="24"/>
          <w:lang w:eastAsia="de-DE"/>
        </w:rPr>
        <w:t xml:space="preserve">.6 </w:t>
      </w:r>
      <w:r w:rsidRPr="00B41755">
        <w:rPr>
          <w:rFonts w:ascii="Times New Roman" w:eastAsia="Times New Roman" w:hAnsi="Times New Roman" w:cs="Times New Roman"/>
          <w:b/>
          <w:sz w:val="24"/>
          <w:szCs w:val="24"/>
          <w:lang w:eastAsia="de-DE"/>
        </w:rPr>
        <w:t>Weiße Flagge</w:t>
      </w:r>
    </w:p>
    <w:p w14:paraId="05D737A4"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Der Fahrer befindet sich in der letzten Runde</w:t>
      </w:r>
    </w:p>
    <w:p w14:paraId="2C7E3FF5" w14:textId="77777777" w:rsidR="00891779" w:rsidRPr="00B4175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b/>
          <w:sz w:val="24"/>
          <w:szCs w:val="24"/>
          <w:lang w:eastAsia="de-DE"/>
        </w:rPr>
        <w:t>§4.3.2</w:t>
      </w:r>
      <w:r>
        <w:rPr>
          <w:rFonts w:ascii="Times New Roman" w:eastAsia="Times New Roman" w:hAnsi="Times New Roman" w:cs="Times New Roman"/>
          <w:b/>
          <w:sz w:val="24"/>
          <w:szCs w:val="24"/>
          <w:lang w:eastAsia="de-DE"/>
        </w:rPr>
        <w:t xml:space="preserve">.7 </w:t>
      </w:r>
      <w:proofErr w:type="spellStart"/>
      <w:r w:rsidRPr="007862C7">
        <w:rPr>
          <w:rFonts w:ascii="Times New Roman" w:eastAsia="Times New Roman" w:hAnsi="Times New Roman" w:cs="Times New Roman"/>
          <w:b/>
          <w:sz w:val="24"/>
          <w:szCs w:val="24"/>
          <w:lang w:eastAsia="de-DE"/>
        </w:rPr>
        <w:t>Grüne</w:t>
      </w:r>
      <w:proofErr w:type="spellEnd"/>
      <w:r w:rsidRPr="007862C7">
        <w:rPr>
          <w:rFonts w:ascii="Times New Roman" w:eastAsia="Times New Roman" w:hAnsi="Times New Roman" w:cs="Times New Roman"/>
          <w:b/>
          <w:sz w:val="24"/>
          <w:szCs w:val="24"/>
          <w:lang w:eastAsia="de-DE"/>
        </w:rPr>
        <w:t xml:space="preserve"> Flagge</w:t>
      </w:r>
    </w:p>
    <w:p w14:paraId="02686862"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41755">
        <w:rPr>
          <w:rFonts w:ascii="Times New Roman" w:eastAsia="Times New Roman" w:hAnsi="Times New Roman" w:cs="Times New Roman"/>
          <w:sz w:val="24"/>
          <w:szCs w:val="24"/>
          <w:lang w:eastAsia="de-DE"/>
        </w:rPr>
        <w:t>Durch diese Flagge wird angezeigt, dass die Strecke wieder frei ist. Die Flagge wird an dem Strecken- posten unmittelbar nach dem Zwischenfall, für den eine oder mehrere gelbe Flaggen gezeigt wurden, geschwenkt gezeigt.</w:t>
      </w:r>
    </w:p>
    <w:p w14:paraId="7A792AED"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§4.3.3</w:t>
      </w:r>
      <w:r w:rsidRPr="00871507">
        <w:rPr>
          <w:rFonts w:ascii="Times New Roman" w:eastAsia="Times New Roman" w:hAnsi="Times New Roman" w:cs="Times New Roman"/>
          <w:b/>
          <w:sz w:val="24"/>
          <w:szCs w:val="24"/>
          <w:lang w:eastAsia="de-DE"/>
        </w:rPr>
        <w:t xml:space="preserve"> Streckenbegrenzung</w:t>
      </w:r>
    </w:p>
    <w:p w14:paraId="1570B034"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871507">
        <w:rPr>
          <w:rFonts w:ascii="Times New Roman" w:eastAsia="Times New Roman" w:hAnsi="Times New Roman" w:cs="Times New Roman"/>
          <w:sz w:val="24"/>
          <w:szCs w:val="24"/>
          <w:lang w:eastAsia="de-DE"/>
        </w:rPr>
        <w:t xml:space="preserve">Jeder Fahrer hat sich an die Streckenbegrenzung zu halten. Es müssen sich zu jeder Zeit mindestens zwei Reifen innerhalb bzw. auf der Strecke befinden! Ein Reifen befindet sich auf der Strecke, solange noch ein Teil des Reifens mit der Strecke in Kontakt ist. Die Strecke wird grundsätzlich durch die weißen Streckenbegrenzungslinien definiert. </w:t>
      </w:r>
      <w:proofErr w:type="spellStart"/>
      <w:r w:rsidRPr="00871507">
        <w:rPr>
          <w:rFonts w:ascii="Times New Roman" w:eastAsia="Times New Roman" w:hAnsi="Times New Roman" w:cs="Times New Roman"/>
          <w:sz w:val="24"/>
          <w:szCs w:val="24"/>
          <w:lang w:eastAsia="de-DE"/>
        </w:rPr>
        <w:t>Curbs</w:t>
      </w:r>
      <w:proofErr w:type="spellEnd"/>
      <w:r w:rsidRPr="00871507">
        <w:rPr>
          <w:rFonts w:ascii="Times New Roman" w:eastAsia="Times New Roman" w:hAnsi="Times New Roman" w:cs="Times New Roman"/>
          <w:sz w:val="24"/>
          <w:szCs w:val="24"/>
          <w:lang w:eastAsia="de-DE"/>
        </w:rPr>
        <w:t xml:space="preserve"> sowie die Streckenmarkierungen gelten als Bestandteil der Strecke. Astroturf, Rasengittersteine, Speed-</w:t>
      </w:r>
      <w:proofErr w:type="spellStart"/>
      <w:r w:rsidRPr="00871507">
        <w:rPr>
          <w:rFonts w:ascii="Times New Roman" w:eastAsia="Times New Roman" w:hAnsi="Times New Roman" w:cs="Times New Roman"/>
          <w:sz w:val="24"/>
          <w:szCs w:val="24"/>
          <w:lang w:eastAsia="de-DE"/>
        </w:rPr>
        <w:t>Bumps</w:t>
      </w:r>
      <w:proofErr w:type="spellEnd"/>
      <w:r w:rsidRPr="00871507">
        <w:rPr>
          <w:rFonts w:ascii="Times New Roman" w:eastAsia="Times New Roman" w:hAnsi="Times New Roman" w:cs="Times New Roman"/>
          <w:sz w:val="24"/>
          <w:szCs w:val="24"/>
          <w:lang w:eastAsia="de-DE"/>
        </w:rPr>
        <w:t xml:space="preserve"> und erhöhte </w:t>
      </w:r>
      <w:proofErr w:type="spellStart"/>
      <w:r w:rsidRPr="00871507">
        <w:rPr>
          <w:rFonts w:ascii="Times New Roman" w:eastAsia="Times New Roman" w:hAnsi="Times New Roman" w:cs="Times New Roman"/>
          <w:sz w:val="24"/>
          <w:szCs w:val="24"/>
          <w:lang w:eastAsia="de-DE"/>
        </w:rPr>
        <w:t>Curbs</w:t>
      </w:r>
      <w:proofErr w:type="spellEnd"/>
      <w:r w:rsidRPr="00871507">
        <w:rPr>
          <w:rFonts w:ascii="Times New Roman" w:eastAsia="Times New Roman" w:hAnsi="Times New Roman" w:cs="Times New Roman"/>
          <w:sz w:val="24"/>
          <w:szCs w:val="24"/>
          <w:lang w:eastAsia="de-DE"/>
        </w:rPr>
        <w:t xml:space="preserve">, welche meist in zweiter Reihe gesetzt sind sowie sonstige, am normalen </w:t>
      </w:r>
      <w:proofErr w:type="spellStart"/>
      <w:r w:rsidRPr="00871507">
        <w:rPr>
          <w:rFonts w:ascii="Times New Roman" w:eastAsia="Times New Roman" w:hAnsi="Times New Roman" w:cs="Times New Roman"/>
          <w:sz w:val="24"/>
          <w:szCs w:val="24"/>
          <w:lang w:eastAsia="de-DE"/>
        </w:rPr>
        <w:t>Curb</w:t>
      </w:r>
      <w:proofErr w:type="spellEnd"/>
      <w:r w:rsidRPr="00871507">
        <w:rPr>
          <w:rFonts w:ascii="Times New Roman" w:eastAsia="Times New Roman" w:hAnsi="Times New Roman" w:cs="Times New Roman"/>
          <w:sz w:val="24"/>
          <w:szCs w:val="24"/>
          <w:lang w:eastAsia="de-DE"/>
        </w:rPr>
        <w:t xml:space="preserve"> angebaute Einrichtungen, gelten jedoch NICHT als Strecke! Die Streckenbegrenzung darf nur verlassen werden um einen Unfall zu vermeiden. Es darf sich kein Vorteil durch Abkürzen (Cutten) verschafft werden. Straffreiheit tritt dann ein, wenn der erlangte Vorteil (z.B. Zeitgewinn oder überholte Fahrer) unmittelbar rückgängig gemacht wird. Bei einem Unfall wird das Verlassen der Strecken nicht geahndet. In Ergänzung zu dieser Regelung kann es pro Strecke spezielle Festlegungen geben, die jeweils in der </w:t>
      </w:r>
      <w:proofErr w:type="spellStart"/>
      <w:r w:rsidRPr="00871507">
        <w:rPr>
          <w:rFonts w:ascii="Times New Roman" w:eastAsia="Times New Roman" w:hAnsi="Times New Roman" w:cs="Times New Roman"/>
          <w:sz w:val="24"/>
          <w:szCs w:val="24"/>
          <w:lang w:eastAsia="de-DE"/>
        </w:rPr>
        <w:t>Gridmail</w:t>
      </w:r>
      <w:proofErr w:type="spellEnd"/>
      <w:r w:rsidRPr="00871507">
        <w:rPr>
          <w:rFonts w:ascii="Times New Roman" w:eastAsia="Times New Roman" w:hAnsi="Times New Roman" w:cs="Times New Roman"/>
          <w:sz w:val="24"/>
          <w:szCs w:val="24"/>
          <w:lang w:eastAsia="de-DE"/>
        </w:rPr>
        <w:t xml:space="preserve"> und/oder im Fahrerbriefing bekannt gegeben werden. </w:t>
      </w:r>
    </w:p>
    <w:p w14:paraId="1F2466E0"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§4.3.4</w:t>
      </w:r>
      <w:r w:rsidRPr="00871507">
        <w:rPr>
          <w:rFonts w:ascii="Times New Roman" w:eastAsia="Times New Roman" w:hAnsi="Times New Roman" w:cs="Times New Roman"/>
          <w:b/>
          <w:sz w:val="24"/>
          <w:szCs w:val="24"/>
          <w:lang w:eastAsia="de-DE"/>
        </w:rPr>
        <w:t xml:space="preserve"> Verhalten beim Überrunden</w:t>
      </w:r>
    </w:p>
    <w:p w14:paraId="528B6AC1"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Steht eine Überrundung an, so trägt grundsätzlich der überrundende Fahrer Sorge für ein sauberes Überholmanöver. Im Zweifel ist die Überrundung abzubrechen. Der überrundete Fahrer hat jedoch das Recht seinen Platz zu verteidigen und zu versuchen zurück in die Führungsrunde zu gelangen. Sollte der überrundete Fahrer jedoch Fahrer aus der Führungsrunde überholen lassen, ist hierbei die Renngeschwindigkeit möglichst beizubehalten. Insbesondere plötzliches Verzögern außerhalb der üblichen Bremszonen oder Nichtbeschleunigen aus Kurven heraus ist zu unterlassen, da dieses Verhalten vom Hintermann schlecht antizipiert werden kann. Ein Verlassen der Ideallinie ist nur gestattet, sofern dies frühzeitig und für den Überrundenden klar erkennbar geschieht, dabei sollte dann möglichst die äußere Linie gewählt werden, um die Überrundung einfacher zu gestalten.</w:t>
      </w:r>
    </w:p>
    <w:p w14:paraId="498B3D9D"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§4.3.5</w:t>
      </w:r>
      <w:r w:rsidRPr="00871507">
        <w:rPr>
          <w:rFonts w:ascii="Times New Roman" w:eastAsia="Times New Roman" w:hAnsi="Times New Roman" w:cs="Times New Roman"/>
          <w:b/>
          <w:sz w:val="24"/>
          <w:szCs w:val="24"/>
          <w:lang w:eastAsia="de-DE"/>
        </w:rPr>
        <w:t xml:space="preserve"> Verhalten im direkten Zweikampf</w:t>
      </w:r>
    </w:p>
    <w:p w14:paraId="7DC77F28"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§4.3.5</w:t>
      </w:r>
      <w:r w:rsidRPr="00871507">
        <w:rPr>
          <w:rFonts w:ascii="Times New Roman" w:eastAsia="Times New Roman" w:hAnsi="Times New Roman" w:cs="Times New Roman"/>
          <w:b/>
          <w:sz w:val="24"/>
          <w:szCs w:val="24"/>
          <w:lang w:eastAsia="de-DE"/>
        </w:rPr>
        <w:t>.1 Überholen</w:t>
      </w:r>
    </w:p>
    <w:p w14:paraId="69661A8A"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lastRenderedPageBreak/>
        <w:t xml:space="preserve">Das Behindern anderer Fahrzeuge bei Überholmanövern ist verboten. Sobald eine Überlappung zwischen zwei Fahrzeugen gegeben ist, ist die eigene Linie zu halten. Beim Versuch einen Fahrer auszubremsen, ist der Vorgang abzubrechen und die Ideallinie freizugeben, wenn vor dem Einlenkpunkt das kurveninnere Fahrzeug keine zumindest halbe Fahrzeuglänge Überlappung erreicht. Des Weiteren darf die Einfahrt in die Kurve nur in passendem Tempo erfolgen. Es muss die eigene Linie gehalten werden können. In einem direkten Zweikampf ist es einmal erlaubt die Spur zu wechseln, allerdings nie als direkte Reaktion auf ein Ausscheren des Hintermanns (blocken). </w:t>
      </w:r>
    </w:p>
    <w:p w14:paraId="0D15077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7862C7">
        <w:rPr>
          <w:rFonts w:ascii="Times New Roman" w:eastAsia="Times New Roman" w:hAnsi="Times New Roman" w:cs="Times New Roman"/>
          <w:sz w:val="24"/>
          <w:szCs w:val="24"/>
          <w:lang w:eastAsia="de-DE"/>
        </w:rPr>
        <w:t>Ein Fahrer, der seine Position auf einer Geraden und vor einer Bremszone verteidigt, darf die volle Streckenbreite während des ersten Spurwechsels benutzen, vorausgesetzt, dass kein „erheblicher Teil“ eines anderen Fahrzeuges, das zu überholen versucht, neben ihm ist. Als „erheblicher Teil“ wird angesehen, wenn die Front des überholenden Fahrzeuges neben dem Hinterrad des anderen Fahrzeuges ist. Während einer Verteidigung der Position in diesem Fall darf der Fahrer seine Linie ohne gerechtfertigten Grund nicht verlassen.</w:t>
      </w:r>
    </w:p>
    <w:p w14:paraId="7ACBFFD9"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§4.3.5</w:t>
      </w:r>
      <w:r w:rsidRPr="00871507">
        <w:rPr>
          <w:rFonts w:ascii="Times New Roman" w:eastAsia="Times New Roman" w:hAnsi="Times New Roman" w:cs="Times New Roman"/>
          <w:b/>
          <w:sz w:val="24"/>
          <w:szCs w:val="24"/>
          <w:lang w:eastAsia="de-DE"/>
        </w:rPr>
        <w:t>.2 Bremspunkte</w:t>
      </w:r>
    </w:p>
    <w:p w14:paraId="7F231AB2"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Jeder Fahrer hat die Bremspunkte und das Tempo so zu wählen, dass er das Auffahren auf den Vordermann zu jederzeit verhindern kann. Gerade in der Startphase ist besondere Vorsicht geboten, da sich hier überraschende Bremspunkte ergeben können. Außergewöhnliche Bremspunkte ohne Notwendigkeit sind strikt zu unterlassen. Ein bewusstes auflaufen lassen des Hintermanns führt zur Schuldumkehr. </w:t>
      </w:r>
    </w:p>
    <w:p w14:paraId="00C40A0A"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§4.3.6</w:t>
      </w:r>
      <w:r w:rsidRPr="00871507">
        <w:rPr>
          <w:rFonts w:ascii="Times New Roman" w:eastAsia="Times New Roman" w:hAnsi="Times New Roman" w:cs="Times New Roman"/>
          <w:b/>
          <w:sz w:val="24"/>
          <w:szCs w:val="24"/>
          <w:lang w:eastAsia="de-DE"/>
        </w:rPr>
        <w:t xml:space="preserve"> Verlassen der Fahrbahn</w:t>
      </w:r>
    </w:p>
    <w:p w14:paraId="7BC1E058"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Wer von der Strecke abkommt, muss beim Wiederauffahren sicherstellen, dass niemand behindert wird, es wird empfohlen dafür die Abstandsanzeige </w:t>
      </w:r>
      <w:r>
        <w:rPr>
          <w:rFonts w:ascii="Times New Roman" w:eastAsia="Times New Roman" w:hAnsi="Times New Roman" w:cs="Times New Roman"/>
          <w:sz w:val="24"/>
          <w:szCs w:val="24"/>
          <w:lang w:eastAsia="de-DE"/>
        </w:rPr>
        <w:t>der Simulation</w:t>
      </w:r>
      <w:r w:rsidRPr="00A47406">
        <w:rPr>
          <w:rFonts w:ascii="Times New Roman" w:eastAsia="Times New Roman" w:hAnsi="Times New Roman" w:cs="Times New Roman"/>
          <w:color w:val="FF0000"/>
          <w:sz w:val="24"/>
          <w:szCs w:val="24"/>
          <w:lang w:eastAsia="de-DE"/>
        </w:rPr>
        <w:t xml:space="preserve"> </w:t>
      </w:r>
      <w:r w:rsidRPr="00FF6EEE">
        <w:rPr>
          <w:rFonts w:ascii="Times New Roman" w:eastAsia="Times New Roman" w:hAnsi="Times New Roman" w:cs="Times New Roman"/>
          <w:sz w:val="24"/>
          <w:szCs w:val="24"/>
          <w:lang w:eastAsia="de-DE"/>
        </w:rPr>
        <w:t xml:space="preserve">zu nutzen. Das Auffahren sollte in einer möglichst parallelen Fahrlinie geschehen, um die rückwärtige Strecke im Spiegel einsehen zu können. Führt der Verlauf der Ideallinie an der Fahrbahnseite entlang, auf der man wieder auffahren möchte, ist besondere Sorgfalt geboten. Rücksichtsloses Auffahren auf die Strecke wird besonders streng bestraft. </w:t>
      </w:r>
      <w:r>
        <w:rPr>
          <w:rFonts w:ascii="Times New Roman" w:eastAsia="Times New Roman" w:hAnsi="Times New Roman" w:cs="Times New Roman"/>
          <w:sz w:val="24"/>
          <w:szCs w:val="24"/>
          <w:lang w:eastAsia="de-DE"/>
        </w:rPr>
        <w:t xml:space="preserve">Ein unsicheres Wiederbefahren gilt dann wenn Fahrzeug fast oder ganz zum Stehen gekommen ist und die Fahrt wieder aufgenommen werden soll. </w:t>
      </w:r>
      <w:r w:rsidRPr="00FB07FA">
        <w:rPr>
          <w:rFonts w:ascii="Times New Roman" w:eastAsia="Times New Roman" w:hAnsi="Times New Roman" w:cs="Times New Roman"/>
          <w:sz w:val="24"/>
          <w:szCs w:val="24"/>
          <w:lang w:eastAsia="de-DE"/>
        </w:rPr>
        <w:t xml:space="preserve">Ausschluss bilden hier Situationen in denen das Wiederbefahren zur aktuellen Unfallsituation gehört. </w:t>
      </w:r>
    </w:p>
    <w:p w14:paraId="57C89172"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§4.3.7</w:t>
      </w:r>
      <w:r w:rsidRPr="00871507">
        <w:rPr>
          <w:rFonts w:ascii="Times New Roman" w:eastAsia="Times New Roman" w:hAnsi="Times New Roman" w:cs="Times New Roman"/>
          <w:b/>
          <w:sz w:val="24"/>
          <w:szCs w:val="24"/>
          <w:lang w:eastAsia="de-DE"/>
        </w:rPr>
        <w:t xml:space="preserve"> Anhalten auf der Fahrbahn</w:t>
      </w:r>
    </w:p>
    <w:p w14:paraId="4480A2F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871507">
        <w:rPr>
          <w:rFonts w:ascii="Times New Roman" w:eastAsia="Times New Roman" w:hAnsi="Times New Roman" w:cs="Times New Roman"/>
          <w:sz w:val="24"/>
          <w:szCs w:val="24"/>
          <w:lang w:eastAsia="de-DE"/>
        </w:rPr>
        <w:t>Ein Anhalten auf der Fahrbahn ist grundsätzlich untersagt. Ausnahme bilden hier lediglich Startversuche während des Trainings oder des Warm-Ups, die allerdings nur an ungefährlichen Stellen der Strecke geübt werden dürfen, wo sie andere Fahrer nicht behindern.</w:t>
      </w:r>
    </w:p>
    <w:p w14:paraId="15F9EFA6"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871507">
        <w:rPr>
          <w:rFonts w:ascii="Times New Roman" w:eastAsia="Times New Roman" w:hAnsi="Times New Roman" w:cs="Times New Roman"/>
          <w:b/>
          <w:sz w:val="24"/>
          <w:szCs w:val="24"/>
          <w:lang w:eastAsia="de-DE"/>
        </w:rPr>
        <w:t>§4.3.</w:t>
      </w:r>
      <w:r>
        <w:rPr>
          <w:rFonts w:ascii="Times New Roman" w:eastAsia="Times New Roman" w:hAnsi="Times New Roman" w:cs="Times New Roman"/>
          <w:b/>
          <w:sz w:val="24"/>
          <w:szCs w:val="24"/>
          <w:lang w:eastAsia="de-DE"/>
        </w:rPr>
        <w:t>8</w:t>
      </w:r>
      <w:r w:rsidRPr="00871507">
        <w:rPr>
          <w:rFonts w:ascii="Times New Roman" w:eastAsia="Times New Roman" w:hAnsi="Times New Roman" w:cs="Times New Roman"/>
          <w:b/>
          <w:sz w:val="24"/>
          <w:szCs w:val="24"/>
          <w:lang w:eastAsia="de-DE"/>
        </w:rPr>
        <w:t xml:space="preserve"> Verlassen des Fahrzeugs</w:t>
      </w:r>
    </w:p>
    <w:p w14:paraId="306B7312"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Ein Fahrer darf sein Fahrzeug grundsätzlich nicht auf der Fahrbahn verlassen, sondern es</w:t>
      </w:r>
      <w:r>
        <w:rPr>
          <w:rFonts w:ascii="Times New Roman" w:eastAsia="Times New Roman" w:hAnsi="Times New Roman" w:cs="Times New Roman"/>
          <w:sz w:val="24"/>
          <w:szCs w:val="24"/>
          <w:lang w:eastAsia="de-DE"/>
        </w:rPr>
        <w:t xml:space="preserve"> muss von der Fahrbahn </w:t>
      </w:r>
      <w:r w:rsidRPr="00FF6EEE">
        <w:rPr>
          <w:rFonts w:ascii="Times New Roman" w:eastAsia="Times New Roman" w:hAnsi="Times New Roman" w:cs="Times New Roman"/>
          <w:sz w:val="24"/>
          <w:szCs w:val="24"/>
          <w:lang w:eastAsia="de-DE"/>
        </w:rPr>
        <w:t xml:space="preserve">in die Boxengasse oder auf </w:t>
      </w:r>
      <w:r>
        <w:rPr>
          <w:rFonts w:ascii="Times New Roman" w:eastAsia="Times New Roman" w:hAnsi="Times New Roman" w:cs="Times New Roman"/>
          <w:sz w:val="24"/>
          <w:szCs w:val="24"/>
          <w:lang w:eastAsia="de-DE"/>
        </w:rPr>
        <w:t xml:space="preserve">eine </w:t>
      </w:r>
      <w:r w:rsidRPr="00FF6EEE">
        <w:rPr>
          <w:rFonts w:ascii="Times New Roman" w:eastAsia="Times New Roman" w:hAnsi="Times New Roman" w:cs="Times New Roman"/>
          <w:sz w:val="24"/>
          <w:szCs w:val="24"/>
          <w:lang w:eastAsia="de-DE"/>
        </w:rPr>
        <w:t xml:space="preserve">sonstige befestigte Stelle abseits der Rennstrecke </w:t>
      </w:r>
      <w:r>
        <w:rPr>
          <w:rFonts w:ascii="Times New Roman" w:eastAsia="Times New Roman" w:hAnsi="Times New Roman" w:cs="Times New Roman"/>
          <w:sz w:val="24"/>
          <w:szCs w:val="24"/>
          <w:lang w:eastAsia="de-DE"/>
        </w:rPr>
        <w:t>gefahren werden.</w:t>
      </w:r>
      <w:r w:rsidRPr="00FF6EEE">
        <w:rPr>
          <w:rFonts w:ascii="Times New Roman" w:eastAsia="Times New Roman" w:hAnsi="Times New Roman" w:cs="Times New Roman"/>
          <w:sz w:val="24"/>
          <w:szCs w:val="24"/>
          <w:lang w:eastAsia="de-DE"/>
        </w:rPr>
        <w:t xml:space="preserve"> Ausnahme bildet ausschließlich ein durch Unfall fahruntüchtiges Fahrzeug, welches sofort verlassen werden darf. </w:t>
      </w:r>
    </w:p>
    <w:p w14:paraId="252A431F"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§4.3.9</w:t>
      </w:r>
      <w:r w:rsidRPr="00871507">
        <w:rPr>
          <w:rFonts w:ascii="Times New Roman" w:eastAsia="Times New Roman" w:hAnsi="Times New Roman" w:cs="Times New Roman"/>
          <w:b/>
          <w:sz w:val="24"/>
          <w:szCs w:val="24"/>
          <w:lang w:eastAsia="de-DE"/>
        </w:rPr>
        <w:t xml:space="preserve"> Defekte</w:t>
      </w:r>
    </w:p>
    <w:p w14:paraId="615DBDF9"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lastRenderedPageBreak/>
        <w:t xml:space="preserve">Wenn ein Fahrer aufgrund einer Beschädigung seines Wagens verhältnismäßig langsamer ist als andere Fahrzeuge, </w:t>
      </w:r>
      <w:r>
        <w:rPr>
          <w:rFonts w:ascii="Times New Roman" w:eastAsia="Times New Roman" w:hAnsi="Times New Roman" w:cs="Times New Roman"/>
          <w:sz w:val="24"/>
          <w:szCs w:val="24"/>
          <w:lang w:eastAsia="de-DE"/>
        </w:rPr>
        <w:t>sollte das Fahrzeug außerhalb der Ideallinie die Strecke befahren oder</w:t>
      </w:r>
      <w:r w:rsidRPr="00FF6EEE">
        <w:rPr>
          <w:rFonts w:ascii="Times New Roman" w:eastAsia="Times New Roman" w:hAnsi="Times New Roman" w:cs="Times New Roman"/>
          <w:sz w:val="24"/>
          <w:szCs w:val="24"/>
          <w:lang w:eastAsia="de-DE"/>
        </w:rPr>
        <w:t xml:space="preserve"> die Ideall</w:t>
      </w:r>
      <w:r>
        <w:rPr>
          <w:rFonts w:ascii="Times New Roman" w:eastAsia="Times New Roman" w:hAnsi="Times New Roman" w:cs="Times New Roman"/>
          <w:sz w:val="24"/>
          <w:szCs w:val="24"/>
          <w:lang w:eastAsia="de-DE"/>
        </w:rPr>
        <w:t xml:space="preserve">inie an geeigneter Stelle frei </w:t>
      </w:r>
      <w:r w:rsidRPr="00FF6EEE">
        <w:rPr>
          <w:rFonts w:ascii="Times New Roman" w:eastAsia="Times New Roman" w:hAnsi="Times New Roman" w:cs="Times New Roman"/>
          <w:sz w:val="24"/>
          <w:szCs w:val="24"/>
          <w:lang w:eastAsia="de-DE"/>
        </w:rPr>
        <w:t>machen, sobald ein schnelleres Fahrzeug aufschließt! Wenn das Fahrzeug nicht mehr sicher beherrschbar ist und somit eine Gefährdung für die anderen Fahrer darstellen würde, muss der Fahrer das Rennen sofort beenden.</w:t>
      </w:r>
    </w:p>
    <w:p w14:paraId="644DDEC2" w14:textId="77777777" w:rsidR="00891779" w:rsidRPr="0087150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§4.3.10</w:t>
      </w:r>
      <w:r w:rsidRPr="00871507">
        <w:rPr>
          <w:rFonts w:ascii="Times New Roman" w:eastAsia="Times New Roman" w:hAnsi="Times New Roman" w:cs="Times New Roman"/>
          <w:b/>
          <w:sz w:val="24"/>
          <w:szCs w:val="24"/>
          <w:lang w:eastAsia="de-DE"/>
        </w:rPr>
        <w:t xml:space="preserve"> Qualifikation</w:t>
      </w:r>
    </w:p>
    <w:p w14:paraId="1A67A87F"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B56DF">
        <w:rPr>
          <w:rFonts w:ascii="Times New Roman" w:eastAsia="Times New Roman" w:hAnsi="Times New Roman" w:cs="Times New Roman"/>
          <w:sz w:val="24"/>
          <w:szCs w:val="24"/>
          <w:lang w:eastAsia="de-DE"/>
        </w:rPr>
        <w:t>Jeder Fahrer hat ausreichend Rücksicht auf die anderen Fahrer zu nehmen. In der Einführungsrunde (</w:t>
      </w:r>
      <w:proofErr w:type="spellStart"/>
      <w:r w:rsidRPr="00BB56DF">
        <w:rPr>
          <w:rFonts w:ascii="Times New Roman" w:eastAsia="Times New Roman" w:hAnsi="Times New Roman" w:cs="Times New Roman"/>
          <w:sz w:val="24"/>
          <w:szCs w:val="24"/>
          <w:lang w:eastAsia="de-DE"/>
        </w:rPr>
        <w:t>Outlap</w:t>
      </w:r>
      <w:proofErr w:type="spellEnd"/>
      <w:r w:rsidRPr="00BB56DF">
        <w:rPr>
          <w:rFonts w:ascii="Times New Roman" w:eastAsia="Times New Roman" w:hAnsi="Times New Roman" w:cs="Times New Roman"/>
          <w:sz w:val="24"/>
          <w:szCs w:val="24"/>
          <w:lang w:eastAsia="de-DE"/>
        </w:rPr>
        <w:t>) muss Fahrern auf einer schnellen Runde so Platz gelassen werden, dass diese nach Möglichkeit keine Zeit verlieren. Gleiches gilt für die Auslaufrunde (</w:t>
      </w:r>
      <w:proofErr w:type="spellStart"/>
      <w:r w:rsidRPr="00BB56DF">
        <w:rPr>
          <w:rFonts w:ascii="Times New Roman" w:eastAsia="Times New Roman" w:hAnsi="Times New Roman" w:cs="Times New Roman"/>
          <w:sz w:val="24"/>
          <w:szCs w:val="24"/>
          <w:lang w:eastAsia="de-DE"/>
        </w:rPr>
        <w:t>Inlap</w:t>
      </w:r>
      <w:proofErr w:type="spellEnd"/>
      <w:r w:rsidRPr="00BB56DF">
        <w:rPr>
          <w:rFonts w:ascii="Times New Roman" w:eastAsia="Times New Roman" w:hAnsi="Times New Roman" w:cs="Times New Roman"/>
          <w:sz w:val="24"/>
          <w:szCs w:val="24"/>
          <w:lang w:eastAsia="de-DE"/>
        </w:rPr>
        <w:t>). Andernfalls muss der schnellere Fahrer so überholen, dass für beide Fahrer möglichst wenig Zeitverlust entsteht. Die Boxengasse muss so verlassen werden, dass keine Fahrer auf einer schnellen Runde am Ausgang behindert werden.</w:t>
      </w:r>
    </w:p>
    <w:p w14:paraId="15B7D8D2"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§4.3.10</w:t>
      </w:r>
      <w:r w:rsidRPr="00BB56DF">
        <w:rPr>
          <w:rFonts w:ascii="Times New Roman" w:eastAsia="Times New Roman" w:hAnsi="Times New Roman" w:cs="Times New Roman"/>
          <w:b/>
          <w:sz w:val="24"/>
          <w:szCs w:val="24"/>
          <w:lang w:eastAsia="de-DE"/>
        </w:rPr>
        <w:t>.1 ESC-Verbot und Gebot</w:t>
      </w:r>
    </w:p>
    <w:p w14:paraId="4905AB1C"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B56DF">
        <w:rPr>
          <w:rFonts w:ascii="Times New Roman" w:eastAsia="Times New Roman" w:hAnsi="Times New Roman" w:cs="Times New Roman"/>
          <w:sz w:val="24"/>
          <w:szCs w:val="24"/>
          <w:lang w:eastAsia="de-DE"/>
        </w:rPr>
        <w:t xml:space="preserve">Während der Qualifikation darf nur innerhalb der eigenen Box das Fahrzeug verlassen oder </w:t>
      </w:r>
      <w:proofErr w:type="spellStart"/>
      <w:r w:rsidRPr="00BB56DF">
        <w:rPr>
          <w:rFonts w:ascii="Times New Roman" w:eastAsia="Times New Roman" w:hAnsi="Times New Roman" w:cs="Times New Roman"/>
          <w:sz w:val="24"/>
          <w:szCs w:val="24"/>
          <w:lang w:eastAsia="de-DE"/>
        </w:rPr>
        <w:t>resettet</w:t>
      </w:r>
      <w:proofErr w:type="spellEnd"/>
      <w:r w:rsidRPr="00BB56DF">
        <w:rPr>
          <w:rFonts w:ascii="Times New Roman" w:eastAsia="Times New Roman" w:hAnsi="Times New Roman" w:cs="Times New Roman"/>
          <w:sz w:val="24"/>
          <w:szCs w:val="24"/>
          <w:lang w:eastAsia="de-DE"/>
        </w:rPr>
        <w:t xml:space="preserve"> werden (durch ESC-Taste oder alternative Befehlsbelegung). Eine Wiederaufnahme der Qualifikation ist nach Verlassen oder </w:t>
      </w:r>
      <w:proofErr w:type="spellStart"/>
      <w:r w:rsidRPr="00BB56DF">
        <w:rPr>
          <w:rFonts w:ascii="Times New Roman" w:eastAsia="Times New Roman" w:hAnsi="Times New Roman" w:cs="Times New Roman"/>
          <w:sz w:val="24"/>
          <w:szCs w:val="24"/>
          <w:lang w:eastAsia="de-DE"/>
        </w:rPr>
        <w:t>Resetten</w:t>
      </w:r>
      <w:proofErr w:type="spellEnd"/>
      <w:r w:rsidRPr="00BB56DF">
        <w:rPr>
          <w:rFonts w:ascii="Times New Roman" w:eastAsia="Times New Roman" w:hAnsi="Times New Roman" w:cs="Times New Roman"/>
          <w:sz w:val="24"/>
          <w:szCs w:val="24"/>
          <w:lang w:eastAsia="de-DE"/>
        </w:rPr>
        <w:t xml:space="preserve"> des Fahrzeugs außerhalb der eigenen Box in jedem Fall ausgeschlossen. Sollte man in der </w:t>
      </w:r>
      <w:proofErr w:type="spellStart"/>
      <w:r w:rsidRPr="00BB56DF">
        <w:rPr>
          <w:rFonts w:ascii="Times New Roman" w:eastAsia="Times New Roman" w:hAnsi="Times New Roman" w:cs="Times New Roman"/>
          <w:sz w:val="24"/>
          <w:szCs w:val="24"/>
          <w:lang w:eastAsia="de-DE"/>
        </w:rPr>
        <w:t>Quali</w:t>
      </w:r>
      <w:proofErr w:type="spellEnd"/>
      <w:r w:rsidRPr="00BB56DF">
        <w:rPr>
          <w:rFonts w:ascii="Times New Roman" w:eastAsia="Times New Roman" w:hAnsi="Times New Roman" w:cs="Times New Roman"/>
          <w:sz w:val="24"/>
          <w:szCs w:val="24"/>
          <w:lang w:eastAsia="de-DE"/>
        </w:rPr>
        <w:t xml:space="preserve"> auf der Strecke so zum </w:t>
      </w:r>
      <w:proofErr w:type="spellStart"/>
      <w:r w:rsidRPr="00BB56DF">
        <w:rPr>
          <w:rFonts w:ascii="Times New Roman" w:eastAsia="Times New Roman" w:hAnsi="Times New Roman" w:cs="Times New Roman"/>
          <w:sz w:val="24"/>
          <w:szCs w:val="24"/>
          <w:lang w:eastAsia="de-DE"/>
        </w:rPr>
        <w:t>stehen</w:t>
      </w:r>
      <w:proofErr w:type="spellEnd"/>
      <w:r w:rsidRPr="00BB56DF">
        <w:rPr>
          <w:rFonts w:ascii="Times New Roman" w:eastAsia="Times New Roman" w:hAnsi="Times New Roman" w:cs="Times New Roman"/>
          <w:sz w:val="24"/>
          <w:szCs w:val="24"/>
          <w:lang w:eastAsia="de-DE"/>
        </w:rPr>
        <w:t xml:space="preserve"> kommen, dass ein rasches Platz machen nicht mehr möglich ist und dadurch eine Behinderung des nachfolgenden Verkehrs eintritt, so ist die ESC-Taste zwingend zu benutzen. (z.B. Macau) </w:t>
      </w:r>
    </w:p>
    <w:p w14:paraId="79821B33"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§4.3.11</w:t>
      </w:r>
      <w:r w:rsidRPr="00BB56DF">
        <w:rPr>
          <w:rFonts w:ascii="Times New Roman" w:eastAsia="Times New Roman" w:hAnsi="Times New Roman" w:cs="Times New Roman"/>
          <w:b/>
          <w:sz w:val="24"/>
          <w:szCs w:val="24"/>
          <w:lang w:eastAsia="de-DE"/>
        </w:rPr>
        <w:t xml:space="preserve"> Rennende</w:t>
      </w:r>
    </w:p>
    <w:p w14:paraId="0F5A5F0E"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Nach dem Passieren der schwarz-weiß-karierten Zielflagge muss zurück an die eigene Box gefahren werden. Zuwiderhandlungen können Strafpunkte zur Folge haben! Dies soll unschöne Szenen von abgestellten und verunfallten Autos im Stream verhindern und zeigt auch den nötigen Respekt.</w:t>
      </w:r>
    </w:p>
    <w:p w14:paraId="18FD4261"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Der Sieger des Rennens wird durch </w:t>
      </w:r>
      <w:r>
        <w:rPr>
          <w:rFonts w:ascii="Times New Roman" w:eastAsia="Times New Roman" w:hAnsi="Times New Roman" w:cs="Times New Roman"/>
          <w:sz w:val="24"/>
          <w:szCs w:val="24"/>
          <w:lang w:eastAsia="de-DE"/>
        </w:rPr>
        <w:t>die Simulation</w:t>
      </w:r>
      <w:r w:rsidRPr="00FF6EEE">
        <w:rPr>
          <w:rFonts w:ascii="Times New Roman" w:eastAsia="Times New Roman" w:hAnsi="Times New Roman" w:cs="Times New Roman"/>
          <w:sz w:val="24"/>
          <w:szCs w:val="24"/>
          <w:lang w:eastAsia="de-DE"/>
        </w:rPr>
        <w:t xml:space="preserve"> festgelegt. Sollte sich herausstellen, dass bei </w:t>
      </w:r>
      <w:r>
        <w:rPr>
          <w:rFonts w:ascii="Times New Roman" w:eastAsia="Times New Roman" w:hAnsi="Times New Roman" w:cs="Times New Roman"/>
          <w:sz w:val="24"/>
          <w:szCs w:val="24"/>
          <w:lang w:eastAsia="de-DE"/>
        </w:rPr>
        <w:t>der Simulation</w:t>
      </w:r>
      <w:r w:rsidRPr="00FF6EEE">
        <w:rPr>
          <w:rFonts w:ascii="Times New Roman" w:eastAsia="Times New Roman" w:hAnsi="Times New Roman" w:cs="Times New Roman"/>
          <w:sz w:val="24"/>
          <w:szCs w:val="24"/>
          <w:lang w:eastAsia="de-DE"/>
        </w:rPr>
        <w:t xml:space="preserve"> einen ganz offensichtlicher Fehler vorliegt, kann der Rennleiter bei Bedarf korrigieren. Ein Sieg kann im äußersten Fall durch spätere ausgesprochene Strafen aberkannt werden.</w:t>
      </w:r>
    </w:p>
    <w:p w14:paraId="46E82FBF"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§4.3.12</w:t>
      </w:r>
      <w:r w:rsidRPr="00BB56DF">
        <w:rPr>
          <w:rFonts w:ascii="Times New Roman" w:eastAsia="Times New Roman" w:hAnsi="Times New Roman" w:cs="Times New Roman"/>
          <w:b/>
          <w:sz w:val="24"/>
          <w:szCs w:val="24"/>
          <w:lang w:eastAsia="de-DE"/>
        </w:rPr>
        <w:t xml:space="preserve"> Serverausfall und Rennabbruch</w:t>
      </w:r>
    </w:p>
    <w:p w14:paraId="547C882E"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§4.3.12</w:t>
      </w:r>
      <w:r w:rsidRPr="00BB56DF">
        <w:rPr>
          <w:rFonts w:ascii="Times New Roman" w:eastAsia="Times New Roman" w:hAnsi="Times New Roman" w:cs="Times New Roman"/>
          <w:b/>
          <w:sz w:val="24"/>
          <w:szCs w:val="24"/>
          <w:lang w:eastAsia="de-DE"/>
        </w:rPr>
        <w:t xml:space="preserve">.1 Serverausfall und technische Probleme seitens </w:t>
      </w:r>
      <w:r>
        <w:rPr>
          <w:rFonts w:ascii="Times New Roman" w:eastAsia="Times New Roman" w:hAnsi="Times New Roman" w:cs="Times New Roman"/>
          <w:b/>
          <w:sz w:val="24"/>
          <w:szCs w:val="24"/>
          <w:lang w:eastAsia="de-DE"/>
        </w:rPr>
        <w:t>der Simulation</w:t>
      </w:r>
    </w:p>
    <w:p w14:paraId="488125BA"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Sollte es technische Probleme mit dem Service geben, so dass das Rennen nicht ordnungsgemäß stattfinden kann, können die Administratoren das Rennen neustarten oder absagen und ggf. zu einem späteren Zeitpunkt wiederholen.</w:t>
      </w:r>
    </w:p>
    <w:p w14:paraId="1D912252"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Bei einem Neustart der Rennsession wird das Ergebnis der Qualifikation übernommen, sofern diese bereits stattgefunden hat und den Administratoren vorliegt. Die neue Session nach einem Neustart muss mindestens eine Practice Session von 10 Minuten beinhalten, bevor das Rennen erneut startet, um allen Teilnehmern die Chance zu geben sich mit der neuen Session zu verbinden.</w:t>
      </w:r>
    </w:p>
    <w:p w14:paraId="63DE5DC8"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§4.3.12</w:t>
      </w:r>
      <w:r w:rsidRPr="00BB56DF">
        <w:rPr>
          <w:rFonts w:ascii="Times New Roman" w:eastAsia="Times New Roman" w:hAnsi="Times New Roman" w:cs="Times New Roman"/>
          <w:b/>
          <w:sz w:val="24"/>
          <w:szCs w:val="24"/>
          <w:lang w:eastAsia="de-DE"/>
        </w:rPr>
        <w:t>.2 Rennabbruch</w:t>
      </w:r>
    </w:p>
    <w:p w14:paraId="64C0B21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Der Administrator darf ein Rennen nach eigenem Ermessen (z.B. nach sehr vielen </w:t>
      </w:r>
      <w:proofErr w:type="spellStart"/>
      <w:r w:rsidRPr="00FF6EEE">
        <w:rPr>
          <w:rFonts w:ascii="Times New Roman" w:eastAsia="Times New Roman" w:hAnsi="Times New Roman" w:cs="Times New Roman"/>
          <w:sz w:val="24"/>
          <w:szCs w:val="24"/>
          <w:lang w:eastAsia="de-DE"/>
        </w:rPr>
        <w:t>Disconnects</w:t>
      </w:r>
      <w:proofErr w:type="spellEnd"/>
      <w:r w:rsidRPr="00FF6EEE">
        <w:rPr>
          <w:rFonts w:ascii="Times New Roman" w:eastAsia="Times New Roman" w:hAnsi="Times New Roman" w:cs="Times New Roman"/>
          <w:sz w:val="24"/>
          <w:szCs w:val="24"/>
          <w:lang w:eastAsia="de-DE"/>
        </w:rPr>
        <w:t xml:space="preserve">) abbrechen! Dabei ist im weiteren </w:t>
      </w:r>
      <w:r>
        <w:rPr>
          <w:rFonts w:ascii="Times New Roman" w:eastAsia="Times New Roman" w:hAnsi="Times New Roman" w:cs="Times New Roman"/>
          <w:sz w:val="24"/>
          <w:szCs w:val="24"/>
          <w:lang w:eastAsia="de-DE"/>
        </w:rPr>
        <w:t>Verlauf nach Paragraph §4.3.12</w:t>
      </w:r>
      <w:r w:rsidRPr="00FF6EEE">
        <w:rPr>
          <w:rFonts w:ascii="Times New Roman" w:eastAsia="Times New Roman" w:hAnsi="Times New Roman" w:cs="Times New Roman"/>
          <w:sz w:val="24"/>
          <w:szCs w:val="24"/>
          <w:lang w:eastAsia="de-DE"/>
        </w:rPr>
        <w:t xml:space="preserve"> zu verfahren.</w:t>
      </w:r>
    </w:p>
    <w:p w14:paraId="4F7E41C0"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§4.3.12</w:t>
      </w:r>
      <w:r w:rsidRPr="00BB56DF">
        <w:rPr>
          <w:rFonts w:ascii="Times New Roman" w:eastAsia="Times New Roman" w:hAnsi="Times New Roman" w:cs="Times New Roman"/>
          <w:b/>
          <w:sz w:val="24"/>
          <w:szCs w:val="24"/>
          <w:lang w:eastAsia="de-DE"/>
        </w:rPr>
        <w:t>.3 Abgebrochene Rennen</w:t>
      </w:r>
    </w:p>
    <w:p w14:paraId="39AD5192"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Konnte ein Rennen (aus welchen Gründen auch immer) nicht zu Ende gefahren werden, so wird es ersatzlos gestrichen. In Ausnahmen ist es möglich sich auf einen Ersatztermin zu einigen. </w:t>
      </w:r>
    </w:p>
    <w:p w14:paraId="491F1A51"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§4.3.13</w:t>
      </w:r>
      <w:r w:rsidRPr="00BB56DF">
        <w:rPr>
          <w:rFonts w:ascii="Times New Roman" w:eastAsia="Times New Roman" w:hAnsi="Times New Roman" w:cs="Times New Roman"/>
          <w:b/>
          <w:sz w:val="24"/>
          <w:szCs w:val="24"/>
          <w:lang w:eastAsia="de-DE"/>
        </w:rPr>
        <w:t xml:space="preserve"> </w:t>
      </w:r>
      <w:proofErr w:type="spellStart"/>
      <w:r w:rsidRPr="00BB56DF">
        <w:rPr>
          <w:rFonts w:ascii="Times New Roman" w:eastAsia="Times New Roman" w:hAnsi="Times New Roman" w:cs="Times New Roman"/>
          <w:b/>
          <w:sz w:val="24"/>
          <w:szCs w:val="24"/>
          <w:lang w:eastAsia="de-DE"/>
        </w:rPr>
        <w:t>Boxenstops</w:t>
      </w:r>
      <w:proofErr w:type="spellEnd"/>
    </w:p>
    <w:p w14:paraId="49416BD1"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Wie von</w:t>
      </w:r>
      <w:r>
        <w:rPr>
          <w:rFonts w:ascii="Times New Roman" w:eastAsia="Times New Roman" w:hAnsi="Times New Roman" w:cs="Times New Roman"/>
          <w:sz w:val="24"/>
          <w:szCs w:val="24"/>
          <w:lang w:eastAsia="de-DE"/>
        </w:rPr>
        <w:t xml:space="preserve"> der Simulationssoftware</w:t>
      </w:r>
      <w:r w:rsidRPr="00FF6EEE">
        <w:rPr>
          <w:rFonts w:ascii="Times New Roman" w:eastAsia="Times New Roman" w:hAnsi="Times New Roman" w:cs="Times New Roman"/>
          <w:sz w:val="24"/>
          <w:szCs w:val="24"/>
          <w:lang w:eastAsia="de-DE"/>
        </w:rPr>
        <w:t xml:space="preserve"> vorgegeben.</w:t>
      </w:r>
    </w:p>
    <w:p w14:paraId="6DD21B52"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BB56DF">
        <w:rPr>
          <w:rFonts w:ascii="Times New Roman" w:eastAsia="Times New Roman" w:hAnsi="Times New Roman" w:cs="Times New Roman"/>
          <w:b/>
          <w:sz w:val="24"/>
          <w:szCs w:val="24"/>
          <w:lang w:eastAsia="de-DE"/>
        </w:rPr>
        <w:t>§4.3.1</w:t>
      </w:r>
      <w:r>
        <w:rPr>
          <w:rFonts w:ascii="Times New Roman" w:eastAsia="Times New Roman" w:hAnsi="Times New Roman" w:cs="Times New Roman"/>
          <w:b/>
          <w:sz w:val="24"/>
          <w:szCs w:val="24"/>
          <w:lang w:eastAsia="de-DE"/>
        </w:rPr>
        <w:t>3</w:t>
      </w:r>
      <w:r w:rsidRPr="00BB56DF">
        <w:rPr>
          <w:rFonts w:ascii="Times New Roman" w:eastAsia="Times New Roman" w:hAnsi="Times New Roman" w:cs="Times New Roman"/>
          <w:b/>
          <w:sz w:val="24"/>
          <w:szCs w:val="24"/>
          <w:lang w:eastAsia="de-DE"/>
        </w:rPr>
        <w:t>.1 Boxeneinfahrt</w:t>
      </w:r>
    </w:p>
    <w:p w14:paraId="306F164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Innerhalb der Boxengasse muss der Fahrer auf der äußeren Linie bleiben, bis er sich etwa zwei Wagenlängen vor seiner Box befindet. Dann biegt er scharf ein und kommt an seiner Box zum Stehen. Hierbei ist die innere Linie auf der Seite, wo sich Boxenmauer zum </w:t>
      </w:r>
      <w:proofErr w:type="spellStart"/>
      <w:r w:rsidRPr="00FF6EEE">
        <w:rPr>
          <w:rFonts w:ascii="Times New Roman" w:eastAsia="Times New Roman" w:hAnsi="Times New Roman" w:cs="Times New Roman"/>
          <w:sz w:val="24"/>
          <w:szCs w:val="24"/>
          <w:lang w:eastAsia="de-DE"/>
        </w:rPr>
        <w:t>Pitten</w:t>
      </w:r>
      <w:proofErr w:type="spellEnd"/>
      <w:r w:rsidRPr="00FF6EEE">
        <w:rPr>
          <w:rFonts w:ascii="Times New Roman" w:eastAsia="Times New Roman" w:hAnsi="Times New Roman" w:cs="Times New Roman"/>
          <w:sz w:val="24"/>
          <w:szCs w:val="24"/>
          <w:lang w:eastAsia="de-DE"/>
        </w:rPr>
        <w:t xml:space="preserve"> befindet. Es ist verboten, den Hintermann absichtlich zu blockieren oder grundlos in der Boxengasse außerhalb seines Boxenplatzes stehen zu bleiben. Zuwiderhandlungen, besonders mit Unfallfolgen, können bestraft werden. </w:t>
      </w:r>
    </w:p>
    <w:p w14:paraId="30B71EAD" w14:textId="77777777" w:rsidR="00891779" w:rsidRPr="00FB07FA"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B07FA">
        <w:rPr>
          <w:rFonts w:ascii="Times New Roman" w:eastAsia="Times New Roman" w:hAnsi="Times New Roman" w:cs="Times New Roman"/>
          <w:b/>
          <w:sz w:val="24"/>
          <w:szCs w:val="24"/>
          <w:lang w:eastAsia="de-DE"/>
        </w:rPr>
        <w:t>§4.3.13.2 Kollisionsabfrage in der Box</w:t>
      </w:r>
    </w:p>
    <w:p w14:paraId="7C20AE1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Bei </w:t>
      </w:r>
      <w:r>
        <w:rPr>
          <w:rFonts w:ascii="Times New Roman" w:eastAsia="Times New Roman" w:hAnsi="Times New Roman" w:cs="Times New Roman"/>
          <w:sz w:val="24"/>
          <w:szCs w:val="24"/>
          <w:lang w:eastAsia="de-DE"/>
        </w:rPr>
        <w:t>den meisten Simulationen</w:t>
      </w:r>
      <w:r w:rsidRPr="00FF6EEE">
        <w:rPr>
          <w:rFonts w:ascii="Times New Roman" w:eastAsia="Times New Roman" w:hAnsi="Times New Roman" w:cs="Times New Roman"/>
          <w:sz w:val="24"/>
          <w:szCs w:val="24"/>
          <w:lang w:eastAsia="de-DE"/>
        </w:rPr>
        <w:t xml:space="preserve"> gibt es in der Box auf der Standspur keine Kollisionsabfrage. Dies darf nicht dazu missbraucht werden, sich beim </w:t>
      </w:r>
      <w:proofErr w:type="spellStart"/>
      <w:r w:rsidRPr="00FF6EEE">
        <w:rPr>
          <w:rFonts w:ascii="Times New Roman" w:eastAsia="Times New Roman" w:hAnsi="Times New Roman" w:cs="Times New Roman"/>
          <w:sz w:val="24"/>
          <w:szCs w:val="24"/>
          <w:lang w:eastAsia="de-DE"/>
        </w:rPr>
        <w:t>Pitten</w:t>
      </w:r>
      <w:proofErr w:type="spellEnd"/>
      <w:r w:rsidRPr="00FF6EEE">
        <w:rPr>
          <w:rFonts w:ascii="Times New Roman" w:eastAsia="Times New Roman" w:hAnsi="Times New Roman" w:cs="Times New Roman"/>
          <w:sz w:val="24"/>
          <w:szCs w:val="24"/>
          <w:lang w:eastAsia="de-DE"/>
        </w:rPr>
        <w:t xml:space="preserve"> einen Vorteil zu verschaffen! Minimale Überlappungen in engen Situationen dürfen vorkommen, es muss aber eindeutig erkennbar sein, dass man versucht, korrekt zu stoppen und loszufahren! Es darf nicht einfach komplett durch andere Fahrzeuge durchgefahren werden, als ob sie nicht da wären.</w:t>
      </w:r>
    </w:p>
    <w:p w14:paraId="0CC44B28"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§4.3.13.3</w:t>
      </w:r>
      <w:r w:rsidRPr="00BB56DF">
        <w:rPr>
          <w:rFonts w:ascii="Times New Roman" w:eastAsia="Times New Roman" w:hAnsi="Times New Roman" w:cs="Times New Roman"/>
          <w:b/>
          <w:sz w:val="24"/>
          <w:szCs w:val="24"/>
          <w:lang w:eastAsia="de-DE"/>
        </w:rPr>
        <w:t xml:space="preserve"> Boxenausfahrt</w:t>
      </w:r>
    </w:p>
    <w:p w14:paraId="6183EF0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Beim Verlassen der eigenen Box fährt jeder Fahrer möglichst bald auf die äußere Boxengassen-Linie und folgt dieser bis zu dem Teil der Strecke, an dem das Einfädeln auf die Rennstrecke wieder erlaubt ist. Sollten sich beim Auffahren auf die Rennstrecke andere Wagen von hinten nähern, darf der Fahrer erst dann wieder auf die Ideallinie fahren, wenn er das Renntempo erreicht hat. </w:t>
      </w:r>
    </w:p>
    <w:p w14:paraId="1D76EEC3" w14:textId="77777777" w:rsidR="00891779" w:rsidRPr="00BB56DF"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§4.3.14</w:t>
      </w:r>
      <w:r w:rsidRPr="00BB56DF">
        <w:rPr>
          <w:rFonts w:ascii="Times New Roman" w:eastAsia="Times New Roman" w:hAnsi="Times New Roman" w:cs="Times New Roman"/>
          <w:b/>
          <w:sz w:val="24"/>
          <w:szCs w:val="24"/>
          <w:lang w:eastAsia="de-DE"/>
        </w:rPr>
        <w:t xml:space="preserve"> Verhalten unter Gelb</w:t>
      </w:r>
    </w:p>
    <w:p w14:paraId="76B28049"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BB56DF">
        <w:rPr>
          <w:rFonts w:ascii="Times New Roman" w:eastAsia="Times New Roman" w:hAnsi="Times New Roman" w:cs="Times New Roman"/>
          <w:sz w:val="24"/>
          <w:szCs w:val="24"/>
          <w:lang w:eastAsia="de-DE"/>
        </w:rPr>
        <w:t>Nähert der Fahrer sich einer Unfallstelle oder einem gelbbeschränkten Bereich ist die Geschwindigkeit der Situation anzupassen. Überholvorgänge sind nicht zulässig. Hier gilt erhöhte Vorsicht. Kommt es zu einem Platzgewinn ist dieser wieder abzugeben. Ausgeschlossen sind hier Situationen die bedingt durch unterschiedliche Linienwahl an der Unfallstelle vorbei führen insbesondere in Spitzkehren wo eventuell innen und außen an der Unfallstelle vorbeigefahren werden kann. Nach der Unfallstelle wird das dortige Renntempo wieder eingenommen.</w:t>
      </w:r>
    </w:p>
    <w:p w14:paraId="38F05B5E" w14:textId="77777777" w:rsidR="00891779" w:rsidRPr="00EB748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§4.3.15</w:t>
      </w:r>
      <w:r w:rsidRPr="00EB7485">
        <w:rPr>
          <w:rFonts w:ascii="Times New Roman" w:eastAsia="Times New Roman" w:hAnsi="Times New Roman" w:cs="Times New Roman"/>
          <w:b/>
          <w:sz w:val="24"/>
          <w:szCs w:val="24"/>
          <w:lang w:eastAsia="de-DE"/>
        </w:rPr>
        <w:t xml:space="preserve"> Unfälle/Wracks</w:t>
      </w:r>
    </w:p>
    <w:p w14:paraId="77EDFFE2" w14:textId="77777777" w:rsidR="00891779" w:rsidRPr="00EB748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§4.3.15</w:t>
      </w:r>
      <w:r w:rsidRPr="00EB7485">
        <w:rPr>
          <w:rFonts w:ascii="Times New Roman" w:eastAsia="Times New Roman" w:hAnsi="Times New Roman" w:cs="Times New Roman"/>
          <w:b/>
          <w:sz w:val="24"/>
          <w:szCs w:val="24"/>
          <w:lang w:eastAsia="de-DE"/>
        </w:rPr>
        <w:t>.1 Grundregel</w:t>
      </w:r>
    </w:p>
    <w:p w14:paraId="007E8009"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Ein Unfall bedeutet nicht, dass man den Rest des Feldes mit ins Verderben reißen darf. Die Einstellung sollte sein: "Vorsicht" und nicht "ist mir doch egal". Wenn ein Fahrer andere Fahrer aus dem Rennen befördert, weil er mit deren Fahrweise nicht einverstanden ist, wird er aus dem Rennbetrieb ausgeschlossen. </w:t>
      </w:r>
    </w:p>
    <w:p w14:paraId="1002815C" w14:textId="77777777" w:rsidR="00891779" w:rsidRPr="00EB748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§4.3.15</w:t>
      </w:r>
      <w:r w:rsidRPr="00EB7485">
        <w:rPr>
          <w:rFonts w:ascii="Times New Roman" w:eastAsia="Times New Roman" w:hAnsi="Times New Roman" w:cs="Times New Roman"/>
          <w:b/>
          <w:sz w:val="24"/>
          <w:szCs w:val="24"/>
          <w:lang w:eastAsia="de-DE"/>
        </w:rPr>
        <w:t>.2 Wenden</w:t>
      </w:r>
    </w:p>
    <w:p w14:paraId="4B2960B8" w14:textId="77777777" w:rsidR="00891779" w:rsidRPr="007A30FD" w:rsidRDefault="00891779" w:rsidP="00891779">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FF6EEE">
        <w:rPr>
          <w:rFonts w:ascii="Times New Roman" w:eastAsia="Times New Roman" w:hAnsi="Times New Roman" w:cs="Times New Roman"/>
          <w:sz w:val="24"/>
          <w:szCs w:val="24"/>
          <w:lang w:eastAsia="de-DE"/>
        </w:rPr>
        <w:t>Jeder Fahrer muss versuchen, sein Fahrzeug möglichst schnell und vorsichtig von der Strecke zu bringen, wenn es zu einem Unfall kam. Der Fahrer darf seinen Wagen erst dann wieder in die richtige Richtung drehen, wenn der gesamte Verkehr</w:t>
      </w:r>
      <w:r>
        <w:rPr>
          <w:rFonts w:ascii="Times New Roman" w:eastAsia="Times New Roman" w:hAnsi="Times New Roman" w:cs="Times New Roman"/>
          <w:sz w:val="24"/>
          <w:szCs w:val="24"/>
          <w:lang w:eastAsia="de-DE"/>
        </w:rPr>
        <w:t xml:space="preserve"> vorbei ist. Andernfalls ist die</w:t>
      </w:r>
      <w:r w:rsidRPr="00FF6EEE">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ESC-</w:t>
      </w:r>
      <w:r w:rsidRPr="007A30FD">
        <w:rPr>
          <w:rFonts w:ascii="Times New Roman" w:eastAsia="Times New Roman" w:hAnsi="Times New Roman" w:cs="Times New Roman"/>
          <w:sz w:val="24"/>
          <w:szCs w:val="24"/>
          <w:lang w:eastAsia="de-DE"/>
        </w:rPr>
        <w:t>Taste zu drücken.</w:t>
      </w:r>
    </w:p>
    <w:p w14:paraId="0D703DF6" w14:textId="77777777" w:rsidR="00891779" w:rsidRPr="00EB7485"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§4.4.16</w:t>
      </w:r>
      <w:r w:rsidRPr="00EB7485">
        <w:rPr>
          <w:rFonts w:ascii="Times New Roman" w:eastAsia="Times New Roman" w:hAnsi="Times New Roman" w:cs="Times New Roman"/>
          <w:b/>
          <w:sz w:val="24"/>
          <w:szCs w:val="24"/>
          <w:lang w:eastAsia="de-DE"/>
        </w:rPr>
        <w:t xml:space="preserve"> Richtlinien für die Fahrzeugbeleuchtung</w:t>
      </w:r>
    </w:p>
    <w:p w14:paraId="2605D0B3" w14:textId="77777777" w:rsidR="00891779" w:rsidRPr="00EB7485"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B7485">
        <w:rPr>
          <w:rFonts w:ascii="Times New Roman" w:eastAsia="Times New Roman" w:hAnsi="Times New Roman" w:cs="Times New Roman"/>
          <w:sz w:val="24"/>
          <w:szCs w:val="24"/>
          <w:lang w:eastAsia="de-DE"/>
        </w:rPr>
        <w:t>Diese Richtlinien sollen zum besseren Verständnis / Einschätzung der Rennsituationen innerhalb eines Rennens dienen, um vor allem etwaige Missverständnisse während des Rennevents schon im Vorfeld zu vermeiden. Die Beleuchtung hat generell ausgeschaltet zu bleiben. Die Beleuchtung darf eingeschaltet werden:</w:t>
      </w:r>
    </w:p>
    <w:p w14:paraId="48241DB2" w14:textId="77777777" w:rsidR="00891779" w:rsidRPr="0094493D" w:rsidRDefault="00891779" w:rsidP="00891779">
      <w:pPr>
        <w:pStyle w:val="Listenabsatz"/>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94493D">
        <w:rPr>
          <w:rFonts w:ascii="Times New Roman" w:eastAsia="Times New Roman" w:hAnsi="Times New Roman" w:cs="Times New Roman"/>
          <w:sz w:val="24"/>
          <w:szCs w:val="24"/>
          <w:lang w:eastAsia="de-DE"/>
        </w:rPr>
        <w:t>In der Qualifikation, während einer schnellen Runde.</w:t>
      </w:r>
    </w:p>
    <w:p w14:paraId="2C94181F" w14:textId="77777777" w:rsidR="00891779" w:rsidRPr="0094493D" w:rsidRDefault="00891779" w:rsidP="00891779">
      <w:pPr>
        <w:pStyle w:val="Listenabsatz"/>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94493D">
        <w:rPr>
          <w:rFonts w:ascii="Times New Roman" w:eastAsia="Times New Roman" w:hAnsi="Times New Roman" w:cs="Times New Roman"/>
          <w:sz w:val="24"/>
          <w:szCs w:val="24"/>
          <w:lang w:eastAsia="de-DE"/>
        </w:rPr>
        <w:t>Im Rennen, ausschließlich als Führender!</w:t>
      </w:r>
    </w:p>
    <w:p w14:paraId="486E2AAA" w14:textId="77777777" w:rsidR="00891779" w:rsidRPr="0094493D" w:rsidRDefault="00891779" w:rsidP="00891779">
      <w:pPr>
        <w:pStyle w:val="Listenabsatz"/>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94493D">
        <w:rPr>
          <w:rFonts w:ascii="Times New Roman" w:eastAsia="Times New Roman" w:hAnsi="Times New Roman" w:cs="Times New Roman"/>
          <w:sz w:val="24"/>
          <w:szCs w:val="24"/>
          <w:lang w:eastAsia="de-DE"/>
        </w:rPr>
        <w:t>Bei einem Überrundungsmanöver, um zu signalisieren, dass man überholen will. Kommt es wiederholt innerhalb einer Runde zu Überrundungen darf das Licht angelassen werden.</w:t>
      </w:r>
    </w:p>
    <w:p w14:paraId="45678796" w14:textId="77777777" w:rsidR="00891779" w:rsidRPr="0094493D" w:rsidRDefault="00891779" w:rsidP="00891779">
      <w:pPr>
        <w:pStyle w:val="Listenabsatz"/>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94493D">
        <w:rPr>
          <w:rFonts w:ascii="Times New Roman" w:eastAsia="Times New Roman" w:hAnsi="Times New Roman" w:cs="Times New Roman"/>
          <w:sz w:val="24"/>
          <w:szCs w:val="24"/>
          <w:lang w:eastAsia="de-DE"/>
        </w:rPr>
        <w:t xml:space="preserve">Wenn es die Sichtverhältnisse erforderlich machen. Die Beleuchtung muss bei Regen und Nachtrennen generell eingeschaltet werden.  </w:t>
      </w:r>
    </w:p>
    <w:p w14:paraId="2FC95870"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§4.4.17</w:t>
      </w:r>
      <w:r w:rsidRPr="00A47C51">
        <w:rPr>
          <w:rFonts w:ascii="Times New Roman" w:eastAsia="Times New Roman" w:hAnsi="Times New Roman" w:cs="Times New Roman"/>
          <w:b/>
          <w:sz w:val="24"/>
          <w:szCs w:val="24"/>
          <w:lang w:eastAsia="de-DE"/>
        </w:rPr>
        <w:t xml:space="preserve"> Chatregeln</w:t>
      </w:r>
    </w:p>
    <w:p w14:paraId="5A529D73"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§4.4.17</w:t>
      </w:r>
      <w:r w:rsidRPr="00A47C51">
        <w:rPr>
          <w:rFonts w:ascii="Times New Roman" w:eastAsia="Times New Roman" w:hAnsi="Times New Roman" w:cs="Times New Roman"/>
          <w:b/>
          <w:sz w:val="24"/>
          <w:szCs w:val="24"/>
          <w:lang w:eastAsia="de-DE"/>
        </w:rPr>
        <w:t>.1 Gebrauch des Chats</w:t>
      </w:r>
    </w:p>
    <w:p w14:paraId="2E6F19A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Grundsätzlich ist allgemeines Chatten nur im Practice erlaubt. Im </w:t>
      </w:r>
      <w:proofErr w:type="spellStart"/>
      <w:r w:rsidRPr="00FF6EEE">
        <w:rPr>
          <w:rFonts w:ascii="Times New Roman" w:eastAsia="Times New Roman" w:hAnsi="Times New Roman" w:cs="Times New Roman"/>
          <w:sz w:val="24"/>
          <w:szCs w:val="24"/>
          <w:lang w:eastAsia="de-DE"/>
        </w:rPr>
        <w:t>Qualifying</w:t>
      </w:r>
      <w:proofErr w:type="spellEnd"/>
      <w:r w:rsidRPr="00FF6EEE">
        <w:rPr>
          <w:rFonts w:ascii="Times New Roman" w:eastAsia="Times New Roman" w:hAnsi="Times New Roman" w:cs="Times New Roman"/>
          <w:sz w:val="24"/>
          <w:szCs w:val="24"/>
          <w:lang w:eastAsia="de-DE"/>
        </w:rPr>
        <w:t xml:space="preserve"> herrscht absolutes Chatverbot! In Grünphasen dürfen vorbelegte Autochats, wie unter §9.4 zu finden, verwendet werden, um das Rennen sicherer zu machen.</w:t>
      </w:r>
    </w:p>
    <w:p w14:paraId="7738AD9A"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§4.4.17</w:t>
      </w:r>
      <w:r w:rsidRPr="00A47C51">
        <w:rPr>
          <w:rFonts w:ascii="Times New Roman" w:eastAsia="Times New Roman" w:hAnsi="Times New Roman" w:cs="Times New Roman"/>
          <w:b/>
          <w:sz w:val="24"/>
          <w:szCs w:val="24"/>
          <w:lang w:eastAsia="de-DE"/>
        </w:rPr>
        <w:t xml:space="preserve">.2 </w:t>
      </w:r>
      <w:proofErr w:type="spellStart"/>
      <w:r w:rsidRPr="00A47C51">
        <w:rPr>
          <w:rFonts w:ascii="Times New Roman" w:eastAsia="Times New Roman" w:hAnsi="Times New Roman" w:cs="Times New Roman"/>
          <w:b/>
          <w:sz w:val="24"/>
          <w:szCs w:val="24"/>
          <w:lang w:eastAsia="de-DE"/>
        </w:rPr>
        <w:t>Sessionanfang</w:t>
      </w:r>
      <w:proofErr w:type="spellEnd"/>
      <w:r w:rsidRPr="00A47C51">
        <w:rPr>
          <w:rFonts w:ascii="Times New Roman" w:eastAsia="Times New Roman" w:hAnsi="Times New Roman" w:cs="Times New Roman"/>
          <w:b/>
          <w:sz w:val="24"/>
          <w:szCs w:val="24"/>
          <w:lang w:eastAsia="de-DE"/>
        </w:rPr>
        <w:t xml:space="preserve"> und -ende</w:t>
      </w:r>
    </w:p>
    <w:p w14:paraId="5468F025"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Das </w:t>
      </w:r>
      <w:proofErr w:type="spellStart"/>
      <w:r w:rsidRPr="00FF6EEE">
        <w:rPr>
          <w:rFonts w:ascii="Times New Roman" w:eastAsia="Times New Roman" w:hAnsi="Times New Roman" w:cs="Times New Roman"/>
          <w:sz w:val="24"/>
          <w:szCs w:val="24"/>
          <w:lang w:eastAsia="de-DE"/>
        </w:rPr>
        <w:t>Qualifying</w:t>
      </w:r>
      <w:proofErr w:type="spellEnd"/>
      <w:r w:rsidRPr="00FF6EEE">
        <w:rPr>
          <w:rFonts w:ascii="Times New Roman" w:eastAsia="Times New Roman" w:hAnsi="Times New Roman" w:cs="Times New Roman"/>
          <w:sz w:val="24"/>
          <w:szCs w:val="24"/>
          <w:lang w:eastAsia="de-DE"/>
        </w:rPr>
        <w:t xml:space="preserve"> beginnt mit der Freigabe zum </w:t>
      </w:r>
      <w:proofErr w:type="spellStart"/>
      <w:r w:rsidRPr="00FF6EEE">
        <w:rPr>
          <w:rFonts w:ascii="Times New Roman" w:eastAsia="Times New Roman" w:hAnsi="Times New Roman" w:cs="Times New Roman"/>
          <w:sz w:val="24"/>
          <w:szCs w:val="24"/>
          <w:lang w:eastAsia="de-DE"/>
        </w:rPr>
        <w:t>Qualifying</w:t>
      </w:r>
      <w:proofErr w:type="spellEnd"/>
      <w:r w:rsidRPr="00FF6EEE">
        <w:rPr>
          <w:rFonts w:ascii="Times New Roman" w:eastAsia="Times New Roman" w:hAnsi="Times New Roman" w:cs="Times New Roman"/>
          <w:sz w:val="24"/>
          <w:szCs w:val="24"/>
          <w:lang w:eastAsia="de-DE"/>
        </w:rPr>
        <w:t xml:space="preserve"> und endet, sobald die dafür vorgesehene Zeit abgelaufen ist. Das Rennen beginnt mit der Freigabe zur Startaufstellung und ist beendet, wenn der letzte Fahrer die Ziellinie überquert hat. </w:t>
      </w:r>
    </w:p>
    <w:p w14:paraId="58D19761"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§4.4.17</w:t>
      </w:r>
      <w:r w:rsidRPr="00A47C51">
        <w:rPr>
          <w:rFonts w:ascii="Times New Roman" w:eastAsia="Times New Roman" w:hAnsi="Times New Roman" w:cs="Times New Roman"/>
          <w:b/>
          <w:sz w:val="24"/>
          <w:szCs w:val="24"/>
          <w:lang w:eastAsia="de-DE"/>
        </w:rPr>
        <w:t>.3 Ausnahmen</w:t>
      </w:r>
    </w:p>
    <w:p w14:paraId="7BA93934"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Vom Chatverbot ausgenommen sind die zuständigen Administratoren, wenn es die Situation erfordert. Die Liste der aktuellen Admins findet sich im Forum. </w:t>
      </w:r>
    </w:p>
    <w:p w14:paraId="26047F58" w14:textId="77777777" w:rsidR="00891779" w:rsidRPr="00FB07FA"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B07FA">
        <w:rPr>
          <w:rFonts w:ascii="Times New Roman" w:eastAsia="Times New Roman" w:hAnsi="Times New Roman" w:cs="Times New Roman"/>
          <w:b/>
          <w:sz w:val="24"/>
          <w:szCs w:val="24"/>
          <w:lang w:eastAsia="de-DE"/>
        </w:rPr>
        <w:t xml:space="preserve">§4.4.17.4 Erlaubte </w:t>
      </w:r>
      <w:proofErr w:type="spellStart"/>
      <w:r w:rsidRPr="00FB07FA">
        <w:rPr>
          <w:rFonts w:ascii="Times New Roman" w:eastAsia="Times New Roman" w:hAnsi="Times New Roman" w:cs="Times New Roman"/>
          <w:b/>
          <w:sz w:val="24"/>
          <w:szCs w:val="24"/>
          <w:lang w:eastAsia="de-DE"/>
        </w:rPr>
        <w:t>Racechats</w:t>
      </w:r>
      <w:proofErr w:type="spellEnd"/>
    </w:p>
    <w:p w14:paraId="15962BC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lastRenderedPageBreak/>
        <w:t xml:space="preserve">Abgesehen von eventuellen Chats der Administratoren sollten im Rennen nur folgende Chats verwendet werden, idealerweise auch in dieser Schreibweise: </w:t>
      </w:r>
    </w:p>
    <w:p w14:paraId="3D1994A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t xml:space="preserve">Pass LEFT </w:t>
      </w:r>
    </w:p>
    <w:p w14:paraId="1969C3E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Bspw. wenn man mit Rundenrückstand und Beschädigungen die von hinten kommenden Fahrzeuge aus der Führungsrunde sicher passieren lassen möchte.</w:t>
      </w:r>
    </w:p>
    <w:p w14:paraId="098E70CF"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t>Pass RIGHT</w:t>
      </w:r>
    </w:p>
    <w:p w14:paraId="388A6587"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Bspw. wenn man mit Rundenrückstand und Beschädigungen die von hinten kommenden Fahrzeuge aus der Führungsrunde sicher passieren lassen möchte.</w:t>
      </w:r>
    </w:p>
    <w:p w14:paraId="3065CBF4"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r>
      <w:proofErr w:type="spellStart"/>
      <w:r w:rsidRPr="00FF6EEE">
        <w:rPr>
          <w:rFonts w:ascii="Times New Roman" w:eastAsia="Times New Roman" w:hAnsi="Times New Roman" w:cs="Times New Roman"/>
          <w:sz w:val="24"/>
          <w:szCs w:val="24"/>
          <w:lang w:eastAsia="de-DE"/>
        </w:rPr>
        <w:t>Pitting</w:t>
      </w:r>
      <w:proofErr w:type="spellEnd"/>
      <w:r w:rsidRPr="00FF6EEE">
        <w:rPr>
          <w:rFonts w:ascii="Times New Roman" w:eastAsia="Times New Roman" w:hAnsi="Times New Roman" w:cs="Times New Roman"/>
          <w:sz w:val="24"/>
          <w:szCs w:val="24"/>
          <w:lang w:eastAsia="de-DE"/>
        </w:rPr>
        <w:t xml:space="preserve"> </w:t>
      </w:r>
      <w:proofErr w:type="spellStart"/>
      <w:r w:rsidRPr="00FF6EEE">
        <w:rPr>
          <w:rFonts w:ascii="Times New Roman" w:eastAsia="Times New Roman" w:hAnsi="Times New Roman" w:cs="Times New Roman"/>
          <w:sz w:val="24"/>
          <w:szCs w:val="24"/>
          <w:lang w:eastAsia="de-DE"/>
        </w:rPr>
        <w:t>this</w:t>
      </w:r>
      <w:proofErr w:type="spellEnd"/>
      <w:r w:rsidRPr="00FF6EEE">
        <w:rPr>
          <w:rFonts w:ascii="Times New Roman" w:eastAsia="Times New Roman" w:hAnsi="Times New Roman" w:cs="Times New Roman"/>
          <w:sz w:val="24"/>
          <w:szCs w:val="24"/>
          <w:lang w:eastAsia="de-DE"/>
        </w:rPr>
        <w:t xml:space="preserve"> </w:t>
      </w:r>
      <w:proofErr w:type="spellStart"/>
      <w:r w:rsidRPr="00FF6EEE">
        <w:rPr>
          <w:rFonts w:ascii="Times New Roman" w:eastAsia="Times New Roman" w:hAnsi="Times New Roman" w:cs="Times New Roman"/>
          <w:sz w:val="24"/>
          <w:szCs w:val="24"/>
          <w:lang w:eastAsia="de-DE"/>
        </w:rPr>
        <w:t>lap</w:t>
      </w:r>
      <w:proofErr w:type="spellEnd"/>
    </w:p>
    <w:p w14:paraId="4C4E164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Bspw. wenn man im Pulk fährt und dicht hinter einem Fahrzeuge fahren, um diese rechtzeitig vorzuwarnen und einen Auffahrunfall zu vermeiden. </w:t>
      </w:r>
    </w:p>
    <w:p w14:paraId="6ABA467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r>
      <w:proofErr w:type="spellStart"/>
      <w:r w:rsidRPr="00FF6EEE">
        <w:rPr>
          <w:rFonts w:ascii="Times New Roman" w:eastAsia="Times New Roman" w:hAnsi="Times New Roman" w:cs="Times New Roman"/>
          <w:sz w:val="24"/>
          <w:szCs w:val="24"/>
          <w:lang w:eastAsia="de-DE"/>
        </w:rPr>
        <w:t>Exiting</w:t>
      </w:r>
      <w:proofErr w:type="spellEnd"/>
      <w:r w:rsidRPr="00FF6EEE">
        <w:rPr>
          <w:rFonts w:ascii="Times New Roman" w:eastAsia="Times New Roman" w:hAnsi="Times New Roman" w:cs="Times New Roman"/>
          <w:sz w:val="24"/>
          <w:szCs w:val="24"/>
          <w:lang w:eastAsia="de-DE"/>
        </w:rPr>
        <w:t xml:space="preserve"> </w:t>
      </w:r>
      <w:proofErr w:type="spellStart"/>
      <w:r w:rsidRPr="00FF6EEE">
        <w:rPr>
          <w:rFonts w:ascii="Times New Roman" w:eastAsia="Times New Roman" w:hAnsi="Times New Roman" w:cs="Times New Roman"/>
          <w:sz w:val="24"/>
          <w:szCs w:val="24"/>
          <w:lang w:eastAsia="de-DE"/>
        </w:rPr>
        <w:t>pit</w:t>
      </w:r>
      <w:proofErr w:type="spellEnd"/>
    </w:p>
    <w:p w14:paraId="072E0971"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Bspw. wenn man aus der Box kommt und von hinten kommt ein Pulk, um diese rechtzeitig vorzuwarnen und ein</w:t>
      </w:r>
      <w:r>
        <w:rPr>
          <w:rFonts w:ascii="Times New Roman" w:eastAsia="Times New Roman" w:hAnsi="Times New Roman" w:cs="Times New Roman"/>
          <w:sz w:val="24"/>
          <w:szCs w:val="24"/>
          <w:lang w:eastAsia="de-DE"/>
        </w:rPr>
        <w:t xml:space="preserve">en Auffahrunfall zu vermeiden. </w:t>
      </w:r>
    </w:p>
    <w:p w14:paraId="0C2CEF19"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Texte für die Autochats können im </w:t>
      </w:r>
      <w:r>
        <w:rPr>
          <w:rFonts w:ascii="Times New Roman" w:eastAsia="Times New Roman" w:hAnsi="Times New Roman" w:cs="Times New Roman"/>
          <w:sz w:val="24"/>
          <w:szCs w:val="24"/>
          <w:lang w:eastAsia="de-DE"/>
        </w:rPr>
        <w:t>gegeben fall im</w:t>
      </w:r>
      <w:r w:rsidRPr="00FF6EEE">
        <w:rPr>
          <w:rFonts w:ascii="Times New Roman" w:eastAsia="Times New Roman" w:hAnsi="Times New Roman" w:cs="Times New Roman"/>
          <w:sz w:val="24"/>
          <w:szCs w:val="24"/>
          <w:lang w:eastAsia="de-DE"/>
        </w:rPr>
        <w:t xml:space="preserve"> Menü konfiguriert werden.</w:t>
      </w:r>
    </w:p>
    <w:p w14:paraId="32DD4AA7" w14:textId="77777777" w:rsidR="00891779" w:rsidRPr="0094493D"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94493D">
        <w:rPr>
          <w:rFonts w:ascii="Times New Roman" w:eastAsia="Times New Roman" w:hAnsi="Times New Roman" w:cs="Times New Roman"/>
          <w:b/>
          <w:sz w:val="24"/>
          <w:szCs w:val="24"/>
          <w:lang w:eastAsia="de-DE"/>
        </w:rPr>
        <w:t>§4.5 Sanktionen bei Fehlverhalten</w:t>
      </w:r>
    </w:p>
    <w:p w14:paraId="6E85C7D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Fällt ein Fahrer durch sein Verhalten auf oder neben der Strecke in der Weise negativ auf, dass er die Veranstaltung gefährdet, so wird er durch die Rennleitung verwarnt, bei Fortsetzung oder Wiederholung zum Verlassen des Rennservers aufgefordert und bei Nichtbefolgen vom Server entfernt. Eine nachweislich vorsätzliche Zuwiderhandlung gegen diese Aufforderung hat den sofort</w:t>
      </w:r>
      <w:r>
        <w:rPr>
          <w:rFonts w:ascii="Times New Roman" w:eastAsia="Times New Roman" w:hAnsi="Times New Roman" w:cs="Times New Roman"/>
          <w:sz w:val="24"/>
          <w:szCs w:val="24"/>
          <w:lang w:eastAsia="de-DE"/>
        </w:rPr>
        <w:t xml:space="preserve">igen Ligaausschluss zur Folge. </w:t>
      </w:r>
    </w:p>
    <w:p w14:paraId="1D4FDDB8" w14:textId="77777777" w:rsidR="00891779" w:rsidRPr="0094493D" w:rsidRDefault="00891779" w:rsidP="00891779">
      <w:pPr>
        <w:spacing w:before="100" w:beforeAutospacing="1" w:after="100" w:afterAutospacing="1" w:line="240" w:lineRule="auto"/>
        <w:rPr>
          <w:rFonts w:ascii="Times New Roman" w:eastAsia="Times New Roman" w:hAnsi="Times New Roman" w:cs="Times New Roman"/>
          <w:b/>
          <w:sz w:val="32"/>
          <w:szCs w:val="32"/>
          <w:lang w:eastAsia="de-DE"/>
        </w:rPr>
      </w:pPr>
      <w:r w:rsidRPr="0094493D">
        <w:rPr>
          <w:rFonts w:ascii="Times New Roman" w:eastAsia="Times New Roman" w:hAnsi="Times New Roman" w:cs="Times New Roman"/>
          <w:b/>
          <w:sz w:val="32"/>
          <w:szCs w:val="32"/>
          <w:lang w:eastAsia="de-DE"/>
        </w:rPr>
        <w:t xml:space="preserve">§5 Proteste </w:t>
      </w:r>
    </w:p>
    <w:p w14:paraId="1BF99D42" w14:textId="77777777" w:rsidR="00891779" w:rsidRPr="00FB07FA"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FB07FA">
        <w:rPr>
          <w:rFonts w:ascii="Times New Roman" w:eastAsia="Times New Roman" w:hAnsi="Times New Roman" w:cs="Times New Roman"/>
          <w:b/>
          <w:sz w:val="24"/>
          <w:szCs w:val="24"/>
          <w:lang w:eastAsia="de-DE"/>
        </w:rPr>
        <w:t>§5.1 Protest gegen Mitstreiter</w:t>
      </w:r>
    </w:p>
    <w:p w14:paraId="5212B668"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Kommt es während der Veranstaltungen zu Situationen, die ein Fahrer als protestwürdig ansieht, so kann er einen Protest einreichen. Hierzu wird ein Protestformular vorgehalten.</w:t>
      </w:r>
      <w:r w:rsidRPr="00A47C51">
        <w:rPr>
          <w:rFonts w:ascii="Times New Roman" w:eastAsia="Times New Roman" w:hAnsi="Times New Roman" w:cs="Times New Roman"/>
          <w:sz w:val="24"/>
          <w:szCs w:val="24"/>
          <w:lang w:eastAsia="de-DE"/>
        </w:rPr>
        <w:t xml:space="preserve"> </w:t>
      </w:r>
      <w:r w:rsidRPr="0009384D">
        <w:rPr>
          <w:rFonts w:ascii="Times New Roman" w:eastAsia="Times New Roman" w:hAnsi="Times New Roman" w:cs="Times New Roman"/>
          <w:sz w:val="24"/>
          <w:szCs w:val="24"/>
          <w:lang w:eastAsia="de-DE"/>
        </w:rPr>
        <w:t>Bei</w:t>
      </w:r>
      <w:r w:rsidRPr="0009384D">
        <w:rPr>
          <w:rFonts w:ascii="Times New Roman" w:eastAsia="Times New Roman" w:hAnsi="Times New Roman" w:cs="Times New Roman"/>
          <w:b/>
          <w:bCs/>
          <w:sz w:val="24"/>
          <w:szCs w:val="24"/>
          <w:lang w:eastAsia="de-DE"/>
        </w:rPr>
        <w:t xml:space="preserve"> </w:t>
      </w:r>
      <w:r w:rsidRPr="0009384D">
        <w:rPr>
          <w:rFonts w:ascii="Times New Roman" w:eastAsia="Times New Roman" w:hAnsi="Times New Roman" w:cs="Times New Roman"/>
          <w:sz w:val="24"/>
          <w:szCs w:val="24"/>
          <w:lang w:eastAsia="de-DE"/>
        </w:rPr>
        <w:t>Verstößen gegen das Reglement und speziell durch fahrlässiges oder rücksichtsloses Verhalten auf der Rennstrecke kann es zu Erteilung von Strafpunkten und weiteren Strafen wie Start aus der Box oder Durchfahrtsstrafen durch die Rennkommission kommen. Diese Strafpunkte werden vom Rennergebnis abgezogen oder weiter Strafen müssen im nä</w:t>
      </w:r>
      <w:r>
        <w:rPr>
          <w:rFonts w:ascii="Times New Roman" w:eastAsia="Times New Roman" w:hAnsi="Times New Roman" w:cs="Times New Roman"/>
          <w:sz w:val="24"/>
          <w:szCs w:val="24"/>
          <w:lang w:eastAsia="de-DE"/>
        </w:rPr>
        <w:t xml:space="preserve">chsten Lauf abgesessen werden. </w:t>
      </w:r>
    </w:p>
    <w:p w14:paraId="32EC8DEC"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§5</w:t>
      </w:r>
      <w:r w:rsidRPr="00A47C51">
        <w:rPr>
          <w:rFonts w:ascii="Times New Roman" w:eastAsia="Times New Roman" w:hAnsi="Times New Roman" w:cs="Times New Roman"/>
          <w:b/>
          <w:sz w:val="24"/>
          <w:szCs w:val="24"/>
          <w:lang w:eastAsia="de-DE"/>
        </w:rPr>
        <w:t>.1.1 Protestwürdige und nicht protestwürdige Situationen</w:t>
      </w:r>
    </w:p>
    <w:p w14:paraId="380D5DE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Als protestwürdige Situationen werden im Wesentlichen solche definiert, in denen der Protestgegner die strittige Situation durch sein Handeln entweder vorsätzlich zum Zwecke des eigenen Vorteils herbeiführt, oder die für ihn absehbaren Folgen seines Handelns </w:t>
      </w:r>
      <w:r w:rsidRPr="00FF6EEE">
        <w:rPr>
          <w:rFonts w:ascii="Times New Roman" w:eastAsia="Times New Roman" w:hAnsi="Times New Roman" w:cs="Times New Roman"/>
          <w:sz w:val="24"/>
          <w:szCs w:val="24"/>
          <w:lang w:eastAsia="de-DE"/>
        </w:rPr>
        <w:lastRenderedPageBreak/>
        <w:t xml:space="preserve">zumindest billigend in Kauf nimmt. Ebenfalls als protestwürdig werden Situationen eingestuft, die durch offensichtlich mangelnde Übersicht über das umliegende Renngeschehen hervorgerufen werden. </w:t>
      </w:r>
    </w:p>
    <w:p w14:paraId="73D8C94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Als ausdrücklich nicht protestwürdig werden einfache Fahrfehler angesehen, deren Folgen durch den Fahrer erkennbar nicht vorsätzlich oder billigend in Kauf nehmend verursacht werden. Ein offensichtlich unsinnig eingelegter Protest (z.B. in Unkenntnis grundlegender Regeln) wird mit -1 Punkt belegt. </w:t>
      </w:r>
    </w:p>
    <w:p w14:paraId="5EAE7884"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§5.2 Protest gegen Liga-Entscheidungen</w:t>
      </w:r>
    </w:p>
    <w:p w14:paraId="665243F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Entscheidungen der offiziellen Organe, also der Administratoren oder der Rennkommission, sind endgültig und nicht anfechtbar. Eine Ausnahme bilden vom Reglement abweichende</w:t>
      </w:r>
      <w:r>
        <w:rPr>
          <w:rFonts w:ascii="Times New Roman" w:eastAsia="Times New Roman" w:hAnsi="Times New Roman" w:cs="Times New Roman"/>
          <w:sz w:val="24"/>
          <w:szCs w:val="24"/>
          <w:lang w:eastAsia="de-DE"/>
        </w:rPr>
        <w:t xml:space="preserve"> Entscheidungen der Rennleitung. </w:t>
      </w:r>
      <w:r w:rsidRPr="00FF6EEE">
        <w:rPr>
          <w:rFonts w:ascii="Times New Roman" w:eastAsia="Times New Roman" w:hAnsi="Times New Roman" w:cs="Times New Roman"/>
          <w:sz w:val="24"/>
          <w:szCs w:val="24"/>
          <w:lang w:eastAsia="de-DE"/>
        </w:rPr>
        <w:t xml:space="preserve">Diese sind nach der Veranstaltung per Protest anfechtbar. </w:t>
      </w:r>
    </w:p>
    <w:p w14:paraId="7D06E0D4"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§5.3 Gültigkeit eines Protestes</w:t>
      </w:r>
    </w:p>
    <w:p w14:paraId="0BEC0D65"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§5.3.1 Form</w:t>
      </w:r>
    </w:p>
    <w:p w14:paraId="79CA9037"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Ein Protest ist über das offizielle Protestformular der jeweiligen Rennserie einzureichen. Die geforderten Angaben sind vollständig zu tätigen. inklusive einer ausreichenden Schilderung des Sachverhalts aus der Sicht des Proteststellers. Fehlerhafte oder fehlende Angaben z.B. falsche Runde, falsches Rennen lassen den Protest ungültig werden. </w:t>
      </w:r>
    </w:p>
    <w:p w14:paraId="6B0B747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t>Kläger Name</w:t>
      </w:r>
    </w:p>
    <w:p w14:paraId="31807F1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t>Beklagter Name</w:t>
      </w:r>
    </w:p>
    <w:p w14:paraId="2999025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t>Event</w:t>
      </w:r>
    </w:p>
    <w:p w14:paraId="6DFC24D6"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t>
      </w:r>
      <w:r w:rsidRPr="00FF6EEE">
        <w:rPr>
          <w:rFonts w:ascii="Times New Roman" w:eastAsia="Times New Roman" w:hAnsi="Times New Roman" w:cs="Times New Roman"/>
          <w:sz w:val="24"/>
          <w:szCs w:val="24"/>
          <w:lang w:eastAsia="de-DE"/>
        </w:rPr>
        <w:tab/>
        <w:t>Runde</w:t>
      </w:r>
    </w:p>
    <w:p w14:paraId="7D1E2664"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ab/>
        <w:t>Streckenabschnitt/Kurve</w:t>
      </w:r>
    </w:p>
    <w:p w14:paraId="08B3C5E3"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§5.3.2 Frist</w:t>
      </w:r>
    </w:p>
    <w:p w14:paraId="73BB5D2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Protestfrist startet am Tag nach dem Rennen ab 8:00 Uhr und endet nach 40 Stunden. Protestentscheidungen durch die Administratoren oder die Rennkommission sind, sofern nicht anders angegeben, unmittelbar nach Bekanntgabe gültig. </w:t>
      </w:r>
    </w:p>
    <w:p w14:paraId="75F2344D" w14:textId="77777777" w:rsidR="00891779" w:rsidRDefault="00891779" w:rsidP="00891779">
      <w:pPr>
        <w:spacing w:before="100" w:beforeAutospacing="1" w:after="100" w:afterAutospacing="1" w:line="240" w:lineRule="auto"/>
        <w:rPr>
          <w:rFonts w:ascii="Times New Roman" w:eastAsia="Times New Roman" w:hAnsi="Times New Roman" w:cs="Times New Roman"/>
          <w:b/>
          <w:color w:val="FF0000"/>
          <w:sz w:val="32"/>
          <w:szCs w:val="32"/>
          <w:lang w:eastAsia="de-DE"/>
        </w:rPr>
      </w:pPr>
    </w:p>
    <w:p w14:paraId="67CD6D93" w14:textId="77777777" w:rsidR="00891779" w:rsidRPr="008C09A7" w:rsidRDefault="00891779" w:rsidP="00891779">
      <w:pPr>
        <w:spacing w:before="100" w:beforeAutospacing="1" w:after="100" w:afterAutospacing="1" w:line="240" w:lineRule="auto"/>
        <w:rPr>
          <w:rFonts w:ascii="Times New Roman" w:eastAsia="Times New Roman" w:hAnsi="Times New Roman" w:cs="Times New Roman"/>
          <w:b/>
          <w:sz w:val="32"/>
          <w:szCs w:val="32"/>
          <w:lang w:eastAsia="de-DE"/>
        </w:rPr>
      </w:pPr>
      <w:r w:rsidRPr="008C09A7">
        <w:rPr>
          <w:rFonts w:ascii="Times New Roman" w:eastAsia="Times New Roman" w:hAnsi="Times New Roman" w:cs="Times New Roman"/>
          <w:b/>
          <w:sz w:val="32"/>
          <w:szCs w:val="32"/>
          <w:lang w:eastAsia="de-DE"/>
        </w:rPr>
        <w:t xml:space="preserve">§6 </w:t>
      </w:r>
      <w:proofErr w:type="spellStart"/>
      <w:r w:rsidRPr="008C09A7">
        <w:rPr>
          <w:rFonts w:ascii="Times New Roman" w:eastAsia="Times New Roman" w:hAnsi="Times New Roman" w:cs="Times New Roman"/>
          <w:b/>
          <w:sz w:val="32"/>
          <w:szCs w:val="32"/>
          <w:lang w:eastAsia="de-DE"/>
        </w:rPr>
        <w:t>Strafenkatalog</w:t>
      </w:r>
      <w:proofErr w:type="spellEnd"/>
    </w:p>
    <w:p w14:paraId="4EF18721"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Das absichtliche Ausnutzen von fehlerhaften Mechaniken in der Simulation um sich selbst einen unfairen Vorteil zu verschaffen oder anderen Fahrern Schaden zuzufügen, ist ein schweres Vergehen. Wiederholung führt zur Disqualifikation vom Rennen bzw. in besonders schweren Fällen zum Ligaausschluss.</w:t>
      </w:r>
    </w:p>
    <w:p w14:paraId="22D9D7F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lastRenderedPageBreak/>
        <w:t>Das Nutzen von Drittsoftware, die grundlegende Spielmechaniken beeinflusst oder verändert (</w:t>
      </w:r>
      <w:proofErr w:type="spellStart"/>
      <w:r w:rsidRPr="00EF31D9">
        <w:rPr>
          <w:rFonts w:ascii="Times New Roman" w:eastAsia="Times New Roman" w:hAnsi="Times New Roman" w:cs="Times New Roman"/>
          <w:sz w:val="24"/>
          <w:szCs w:val="24"/>
          <w:lang w:eastAsia="de-DE"/>
        </w:rPr>
        <w:t>Cheaten</w:t>
      </w:r>
      <w:proofErr w:type="spellEnd"/>
      <w:r w:rsidRPr="00EF31D9">
        <w:rPr>
          <w:rFonts w:ascii="Times New Roman" w:eastAsia="Times New Roman" w:hAnsi="Times New Roman" w:cs="Times New Roman"/>
          <w:sz w:val="24"/>
          <w:szCs w:val="24"/>
          <w:lang w:eastAsia="de-DE"/>
        </w:rPr>
        <w:t>) führt zum sofortigen Ausschluss aus allen Ligen des Virtual Racing e.V.</w:t>
      </w:r>
    </w:p>
    <w:p w14:paraId="1A3E72C0"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Die Höhe der Strafpunkte je Typ wird im serienspezifischen Reglement festgelegt.</w:t>
      </w:r>
    </w:p>
    <w:p w14:paraId="68C4F1A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EF31D9">
        <w:rPr>
          <w:rFonts w:ascii="Times New Roman" w:eastAsia="Times New Roman" w:hAnsi="Times New Roman" w:cs="Times New Roman"/>
          <w:b/>
          <w:sz w:val="24"/>
          <w:szCs w:val="24"/>
          <w:lang w:eastAsia="de-DE"/>
        </w:rPr>
        <w:t>§6.1 Umgang, Beschimpfungen</w:t>
      </w:r>
    </w:p>
    <w:p w14:paraId="6678C0C8"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während des Rennens: schweres Vergehen</w:t>
      </w:r>
    </w:p>
    <w:p w14:paraId="41889C50"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außerhalb des Rennens z.B. im TS, Chat oder Forum: Entscheidung der Rennleitung</w:t>
      </w:r>
    </w:p>
    <w:p w14:paraId="30E172D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.2 Verstoß gegen das Chatverbot</w:t>
      </w:r>
    </w:p>
    <w:p w14:paraId="5400854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leichtes Vergehen bei einmaligen Verstoß</w:t>
      </w:r>
    </w:p>
    <w:p w14:paraId="33055AA5"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bei mehrmaligem Verstoß</w:t>
      </w:r>
    </w:p>
    <w:p w14:paraId="6F7336B8"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.3 Start</w:t>
      </w:r>
    </w:p>
    <w:p w14:paraId="32071553"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Folgende Tatbestände werden grundsätzlich </w:t>
      </w:r>
      <w:r>
        <w:rPr>
          <w:rFonts w:ascii="Times New Roman" w:eastAsia="Times New Roman" w:hAnsi="Times New Roman" w:cs="Times New Roman"/>
          <w:sz w:val="24"/>
          <w:szCs w:val="24"/>
          <w:lang w:eastAsia="de-DE"/>
        </w:rPr>
        <w:t xml:space="preserve">mit einer Drive Through / </w:t>
      </w:r>
      <w:proofErr w:type="spellStart"/>
      <w:r>
        <w:rPr>
          <w:rFonts w:ascii="Times New Roman" w:eastAsia="Times New Roman" w:hAnsi="Times New Roman" w:cs="Times New Roman"/>
          <w:sz w:val="24"/>
          <w:szCs w:val="24"/>
          <w:lang w:eastAsia="de-DE"/>
        </w:rPr>
        <w:t>Stop</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and</w:t>
      </w:r>
      <w:proofErr w:type="spellEnd"/>
      <w:r>
        <w:rPr>
          <w:rFonts w:ascii="Times New Roman" w:eastAsia="Times New Roman" w:hAnsi="Times New Roman" w:cs="Times New Roman"/>
          <w:sz w:val="24"/>
          <w:szCs w:val="24"/>
          <w:lang w:eastAsia="de-DE"/>
        </w:rPr>
        <w:t xml:space="preserve"> </w:t>
      </w:r>
      <w:proofErr w:type="spellStart"/>
      <w:r w:rsidRPr="00EF31D9">
        <w:rPr>
          <w:rFonts w:ascii="Times New Roman" w:eastAsia="Times New Roman" w:hAnsi="Times New Roman" w:cs="Times New Roman"/>
          <w:sz w:val="24"/>
          <w:szCs w:val="24"/>
          <w:lang w:eastAsia="de-DE"/>
        </w:rPr>
        <w:t>go</w:t>
      </w:r>
      <w:proofErr w:type="spellEnd"/>
      <w:r w:rsidRPr="00EF31D9">
        <w:rPr>
          <w:rFonts w:ascii="Times New Roman" w:eastAsia="Times New Roman" w:hAnsi="Times New Roman" w:cs="Times New Roman"/>
          <w:sz w:val="24"/>
          <w:szCs w:val="24"/>
          <w:lang w:eastAsia="de-DE"/>
        </w:rPr>
        <w:t xml:space="preserve"> / Zeitstrafe geahndet:</w:t>
      </w:r>
    </w:p>
    <w:p w14:paraId="54C9DAF5"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Bewegen des Fahrzeuges bei stehendem Start nach Einnehmen der Startposition vor Senken der Startflagge oder bei Verwendung einer Startampel jegliches Bewegen des Fahrzeuges zwischen dem Einschalten der roten Lichter und dem Startsignal oder bei Verwendung einer Startampelautomatik jegliches Bewegen des Fahrzeuges zwischen dem zweiten roten Doppellicht und dem Startsignal.</w:t>
      </w:r>
    </w:p>
    <w:p w14:paraId="5EE1BF9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Verlassen der Startposition innerhalb der Kolonne oder vorzeitiges Ausscheren aus der Formation vor Erteilung des Startsignals bei Start nach rollendem Start.</w:t>
      </w:r>
    </w:p>
    <w:p w14:paraId="15810FB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§6.4</w:t>
      </w:r>
      <w:r w:rsidRPr="00EF31D9">
        <w:rPr>
          <w:rFonts w:ascii="Times New Roman" w:eastAsia="Times New Roman" w:hAnsi="Times New Roman" w:cs="Times New Roman"/>
          <w:b/>
          <w:sz w:val="24"/>
          <w:szCs w:val="24"/>
          <w:lang w:eastAsia="de-DE"/>
        </w:rPr>
        <w:t xml:space="preserve"> </w:t>
      </w:r>
      <w:proofErr w:type="spellStart"/>
      <w:r w:rsidRPr="00EF31D9">
        <w:rPr>
          <w:rFonts w:ascii="Times New Roman" w:eastAsia="Times New Roman" w:hAnsi="Times New Roman" w:cs="Times New Roman"/>
          <w:b/>
          <w:sz w:val="24"/>
          <w:szCs w:val="24"/>
          <w:lang w:eastAsia="de-DE"/>
        </w:rPr>
        <w:t>Cutting</w:t>
      </w:r>
      <w:proofErr w:type="spellEnd"/>
      <w:r w:rsidRPr="00EF31D9">
        <w:rPr>
          <w:rFonts w:ascii="Times New Roman" w:eastAsia="Times New Roman" w:hAnsi="Times New Roman" w:cs="Times New Roman"/>
          <w:b/>
          <w:sz w:val="24"/>
          <w:szCs w:val="24"/>
          <w:lang w:eastAsia="de-DE"/>
        </w:rPr>
        <w:t xml:space="preserve"> </w:t>
      </w:r>
    </w:p>
    <w:p w14:paraId="1344372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Straffreiheit wenn man auf Grund eines Fahrfehlers die Strecke verlässt/verlassen muss und keinen Vorteil daraus zieht, oder dieser Vorteil (Zeit- oder Platzgewinn) unmittelbar rückgängig gemacht wird</w:t>
      </w:r>
    </w:p>
    <w:p w14:paraId="3B05511A"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Leichtes Vergehen bei mehrmaligem Überschreiten (4 mal an derselben Stelle) der Streckenbegrenzung ohne Vorteil (z.B. durch Fahrfehler)</w:t>
      </w:r>
    </w:p>
    <w:p w14:paraId="56051C2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bis Schweres Vergehen, wenn durch abkürzen bzw. Verlassen der Strecke mehrfach (2 mal) ein Vorteil erlangt wird</w:t>
      </w:r>
    </w:p>
    <w:p w14:paraId="1D16BA00"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man dadurch einen Fahrer überholt</w:t>
      </w:r>
    </w:p>
    <w:p w14:paraId="0BEA48B3"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durch das Verlassen der Strecke (ohne Fahrfehler) ein Unfall verursacht wird</w:t>
      </w:r>
    </w:p>
    <w:p w14:paraId="35F3C56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Schweres Vergehen bei unrealistischer Ausnutzung der Streckenbegrenzungen um sich einen Vorteil zu verschaffen (z.B. </w:t>
      </w:r>
      <w:proofErr w:type="spellStart"/>
      <w:r w:rsidRPr="00EF31D9">
        <w:rPr>
          <w:rFonts w:ascii="Times New Roman" w:eastAsia="Times New Roman" w:hAnsi="Times New Roman" w:cs="Times New Roman"/>
          <w:sz w:val="24"/>
          <w:szCs w:val="24"/>
          <w:lang w:eastAsia="de-DE"/>
        </w:rPr>
        <w:t>Wallriding</w:t>
      </w:r>
      <w:proofErr w:type="spellEnd"/>
      <w:r w:rsidRPr="00EF31D9">
        <w:rPr>
          <w:rFonts w:ascii="Times New Roman" w:eastAsia="Times New Roman" w:hAnsi="Times New Roman" w:cs="Times New Roman"/>
          <w:sz w:val="24"/>
          <w:szCs w:val="24"/>
          <w:lang w:eastAsia="de-DE"/>
        </w:rPr>
        <w:t>)</w:t>
      </w:r>
    </w:p>
    <w:p w14:paraId="63E9F4F6"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lastRenderedPageBreak/>
        <w:t>- Disqualifikation beim Auslassen</w:t>
      </w:r>
      <w:r>
        <w:rPr>
          <w:rFonts w:ascii="Times New Roman" w:eastAsia="Times New Roman" w:hAnsi="Times New Roman" w:cs="Times New Roman"/>
          <w:sz w:val="24"/>
          <w:szCs w:val="24"/>
          <w:lang w:eastAsia="de-DE"/>
        </w:rPr>
        <w:t xml:space="preserve"> ganzer Passagen mit Zeitgewinn</w:t>
      </w:r>
    </w:p>
    <w:p w14:paraId="21675FB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5</w:t>
      </w:r>
      <w:r w:rsidRPr="00EF31D9">
        <w:rPr>
          <w:rFonts w:ascii="Times New Roman" w:eastAsia="Times New Roman" w:hAnsi="Times New Roman" w:cs="Times New Roman"/>
          <w:b/>
          <w:sz w:val="24"/>
          <w:szCs w:val="24"/>
          <w:lang w:eastAsia="de-DE"/>
        </w:rPr>
        <w:t xml:space="preserve"> Überrundungen </w:t>
      </w:r>
    </w:p>
    <w:p w14:paraId="15CF4A2B"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Vergehen für Fahrer der Überrundet analog Punkt 1. Überholen</w:t>
      </w:r>
    </w:p>
    <w:p w14:paraId="4C5D1BED"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wenn der überrundete Fahrer die Ideallinie verlässt und es dadurch zu Missverständnissen /einem Unfall kommt</w:t>
      </w:r>
    </w:p>
    <w:p w14:paraId="2B0537C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wenn der zu überrundete den Hintermann bewusst blockiert</w:t>
      </w:r>
    </w:p>
    <w:p w14:paraId="023A921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es durch das Blockieren zu einem Unfall kommt</w:t>
      </w:r>
    </w:p>
    <w:p w14:paraId="1C03FF76"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 xml:space="preserve"> Überholen </w:t>
      </w:r>
    </w:p>
    <w:p w14:paraId="606C09B1"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leichtes Vergehen wenn man kurz vor und in der </w:t>
      </w:r>
      <w:proofErr w:type="spellStart"/>
      <w:r w:rsidRPr="00EF31D9">
        <w:rPr>
          <w:rFonts w:ascii="Times New Roman" w:eastAsia="Times New Roman" w:hAnsi="Times New Roman" w:cs="Times New Roman"/>
          <w:sz w:val="24"/>
          <w:szCs w:val="24"/>
          <w:lang w:eastAsia="de-DE"/>
        </w:rPr>
        <w:t>Anbremszone</w:t>
      </w:r>
      <w:proofErr w:type="spellEnd"/>
      <w:r w:rsidRPr="00EF31D9">
        <w:rPr>
          <w:rFonts w:ascii="Times New Roman" w:eastAsia="Times New Roman" w:hAnsi="Times New Roman" w:cs="Times New Roman"/>
          <w:sz w:val="24"/>
          <w:szCs w:val="24"/>
          <w:lang w:eastAsia="de-DE"/>
        </w:rPr>
        <w:t xml:space="preserve"> in die Idealspur wechselt und es ohne Konsequenzen bleibt</w:t>
      </w:r>
    </w:p>
    <w:p w14:paraId="2BBCA225"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mittleres Vergehen wenn man kurz vor und in der </w:t>
      </w:r>
      <w:proofErr w:type="spellStart"/>
      <w:r w:rsidRPr="00EF31D9">
        <w:rPr>
          <w:rFonts w:ascii="Times New Roman" w:eastAsia="Times New Roman" w:hAnsi="Times New Roman" w:cs="Times New Roman"/>
          <w:sz w:val="24"/>
          <w:szCs w:val="24"/>
          <w:lang w:eastAsia="de-DE"/>
        </w:rPr>
        <w:t>Anbremszone</w:t>
      </w:r>
      <w:proofErr w:type="spellEnd"/>
      <w:r w:rsidRPr="00EF31D9">
        <w:rPr>
          <w:rFonts w:ascii="Times New Roman" w:eastAsia="Times New Roman" w:hAnsi="Times New Roman" w:cs="Times New Roman"/>
          <w:sz w:val="24"/>
          <w:szCs w:val="24"/>
          <w:lang w:eastAsia="de-DE"/>
        </w:rPr>
        <w:t xml:space="preserve"> in die Idealspur wechselt und der Hintermann ausweichen muss</w:t>
      </w:r>
    </w:p>
    <w:p w14:paraId="7EA52CEB"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wenn man nicht ausreichend Platz lässt und es zu einem Kontakt kommt</w:t>
      </w:r>
    </w:p>
    <w:p w14:paraId="21B93E8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wenn man seine Spur auf der Innenbahn durch zu hohes Tempo nicht halten kann und es zu einem Kontakt kommt</w:t>
      </w:r>
    </w:p>
    <w:p w14:paraId="5AA00D4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wenn man mehrmals die Spur wechselt ohne Kontakt</w:t>
      </w:r>
    </w:p>
    <w:p w14:paraId="4929D633"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schweres Vergehen wenn man kurz vor und in der </w:t>
      </w:r>
      <w:proofErr w:type="spellStart"/>
      <w:r w:rsidRPr="00EF31D9">
        <w:rPr>
          <w:rFonts w:ascii="Times New Roman" w:eastAsia="Times New Roman" w:hAnsi="Times New Roman" w:cs="Times New Roman"/>
          <w:sz w:val="24"/>
          <w:szCs w:val="24"/>
          <w:lang w:eastAsia="de-DE"/>
        </w:rPr>
        <w:t>Anbremszone</w:t>
      </w:r>
      <w:proofErr w:type="spellEnd"/>
      <w:r w:rsidRPr="00EF31D9">
        <w:rPr>
          <w:rFonts w:ascii="Times New Roman" w:eastAsia="Times New Roman" w:hAnsi="Times New Roman" w:cs="Times New Roman"/>
          <w:sz w:val="24"/>
          <w:szCs w:val="24"/>
          <w:lang w:eastAsia="de-DE"/>
        </w:rPr>
        <w:t xml:space="preserve"> in die Idealspur wechselt und es zu einem Unfall kommt</w:t>
      </w:r>
    </w:p>
    <w:p w14:paraId="650B3CF7"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es durch ein Fehlverhalten zu einem Unfall mit mehreren Fahrzeugen kommt</w:t>
      </w:r>
    </w:p>
    <w:p w14:paraId="7B2EB2C8"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7 </w:t>
      </w:r>
      <w:r w:rsidRPr="00EF31D9">
        <w:rPr>
          <w:rFonts w:ascii="Times New Roman" w:eastAsia="Times New Roman" w:hAnsi="Times New Roman" w:cs="Times New Roman"/>
          <w:b/>
          <w:sz w:val="24"/>
          <w:szCs w:val="24"/>
          <w:lang w:eastAsia="de-DE"/>
        </w:rPr>
        <w:t>Auffahrunfälle</w:t>
      </w:r>
    </w:p>
    <w:p w14:paraId="498DA7C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grundsätzlich mittleres Vergehen</w:t>
      </w:r>
    </w:p>
    <w:p w14:paraId="5A6B5B22"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leichtes Vergehen wenn die Berührung ohne Konsequenzen bleibt</w:t>
      </w:r>
    </w:p>
    <w:p w14:paraId="63940443"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leichtes Vergehen bei überraschend frühen Bremspunkt</w:t>
      </w:r>
    </w:p>
    <w:p w14:paraId="4074612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der Unfallgegner mehrere Plätze verliert</w:t>
      </w:r>
    </w:p>
    <w:p w14:paraId="4BC09EDD"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mehrere Fahrer in den Unfall verwickelt werden</w:t>
      </w:r>
    </w:p>
    <w:p w14:paraId="379B61D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in der Startphase, ausgenommen sind Berührungen ohne Konsequenzen</w:t>
      </w:r>
    </w:p>
    <w:p w14:paraId="5F067CD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Höchststrafe bei erkennbarem Vorsatz</w:t>
      </w:r>
    </w:p>
    <w:p w14:paraId="16EFC289"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8</w:t>
      </w:r>
      <w:r w:rsidRPr="00EF31D9">
        <w:rPr>
          <w:rFonts w:ascii="Times New Roman" w:eastAsia="Times New Roman" w:hAnsi="Times New Roman" w:cs="Times New Roman"/>
          <w:b/>
          <w:sz w:val="24"/>
          <w:szCs w:val="24"/>
          <w:lang w:eastAsia="de-DE"/>
        </w:rPr>
        <w:t xml:space="preserve"> Bewusstes auflaufen lassen des Hintermanns </w:t>
      </w:r>
    </w:p>
    <w:p w14:paraId="0706BC5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lastRenderedPageBreak/>
        <w:t>- grundsätzlich mittleres Vergehen</w:t>
      </w:r>
    </w:p>
    <w:p w14:paraId="28751746"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der Unfallgegner mehrere Plätze verliert</w:t>
      </w:r>
    </w:p>
    <w:p w14:paraId="2F0AA9F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9</w:t>
      </w:r>
      <w:r w:rsidRPr="00EF31D9">
        <w:rPr>
          <w:rFonts w:ascii="Times New Roman" w:eastAsia="Times New Roman" w:hAnsi="Times New Roman" w:cs="Times New Roman"/>
          <w:b/>
          <w:sz w:val="24"/>
          <w:szCs w:val="24"/>
          <w:lang w:eastAsia="de-DE"/>
        </w:rPr>
        <w:t xml:space="preserve"> Auffahren auf Strecke nach Unfall </w:t>
      </w:r>
    </w:p>
    <w:p w14:paraId="4726C118"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Grundsätzlich mittleres bis schweres Vergehen sobald ein Fahrer durch das Auffahren ernsthaft beeinträchtigt wird</w:t>
      </w:r>
    </w:p>
    <w:p w14:paraId="34CA8C30"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Höchststrafe sobald ein Fahrzeug durch das Auffahren in einen Unfall verwickelt wird</w:t>
      </w:r>
    </w:p>
    <w:p w14:paraId="5970D871"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Bei Strecken ohne Auslaufzone ist bei einem Unfall alles zu unternehmen um auf einer Seite der Strecke zu bleiben. Bei Verstöße dagegen, je nach Schwere der Schuld: mittleres bis schweres Vergehen</w:t>
      </w:r>
    </w:p>
    <w:p w14:paraId="592C3A12" w14:textId="77777777" w:rsidR="00891779" w:rsidRPr="00D27171"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D27171">
        <w:rPr>
          <w:rFonts w:ascii="Times New Roman" w:eastAsia="Times New Roman" w:hAnsi="Times New Roman" w:cs="Times New Roman"/>
          <w:sz w:val="24"/>
          <w:szCs w:val="24"/>
          <w:lang w:eastAsia="de-DE"/>
        </w:rPr>
        <w:t>Um eine Bestrafung des Verunfallten durchzuführen muss mindestens einer der folgenden Punkte gegeben sein.</w:t>
      </w:r>
    </w:p>
    <w:p w14:paraId="10BCA846" w14:textId="77777777" w:rsidR="00891779" w:rsidRPr="00D27171" w:rsidRDefault="00891779" w:rsidP="00891779">
      <w:pPr>
        <w:pStyle w:val="Listenabsatz"/>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27171">
        <w:rPr>
          <w:rFonts w:ascii="Times New Roman" w:eastAsia="Times New Roman" w:hAnsi="Times New Roman" w:cs="Times New Roman"/>
          <w:sz w:val="24"/>
          <w:szCs w:val="24"/>
          <w:lang w:eastAsia="de-DE"/>
        </w:rPr>
        <w:t>Der Verunfallte hat deutlich an Geschwindigkeit verloren und es ist ersichtlich, dass dieser nicht mehr die an dem Streckenteil übliche Geschwindigkeit halten kann</w:t>
      </w:r>
    </w:p>
    <w:p w14:paraId="30902FD7" w14:textId="77777777" w:rsidR="00891779" w:rsidRPr="00D27171" w:rsidRDefault="00891779" w:rsidP="00891779">
      <w:pPr>
        <w:pStyle w:val="Listenabsatz"/>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27171">
        <w:rPr>
          <w:rFonts w:ascii="Times New Roman" w:eastAsia="Times New Roman" w:hAnsi="Times New Roman" w:cs="Times New Roman"/>
          <w:sz w:val="24"/>
          <w:szCs w:val="24"/>
          <w:lang w:eastAsia="de-DE"/>
        </w:rPr>
        <w:t>Der Winkel in dem man auf die Strecke auffährt zu steil ist</w:t>
      </w:r>
    </w:p>
    <w:p w14:paraId="26881D9A" w14:textId="77777777" w:rsidR="00891779" w:rsidRPr="00D27171" w:rsidRDefault="00891779" w:rsidP="00891779">
      <w:pPr>
        <w:pStyle w:val="Listenabsatz"/>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27171">
        <w:rPr>
          <w:rFonts w:ascii="Times New Roman" w:eastAsia="Times New Roman" w:hAnsi="Times New Roman" w:cs="Times New Roman"/>
          <w:sz w:val="24"/>
          <w:szCs w:val="24"/>
          <w:lang w:eastAsia="de-DE"/>
        </w:rPr>
        <w:t xml:space="preserve">Man weiter als ca. 2 Fahrzeugbreiten von der Strecke abgekommen ist. Möglich z.B. in der </w:t>
      </w:r>
      <w:proofErr w:type="spellStart"/>
      <w:r w:rsidRPr="00D27171">
        <w:rPr>
          <w:rFonts w:ascii="Times New Roman" w:eastAsia="Times New Roman" w:hAnsi="Times New Roman" w:cs="Times New Roman"/>
          <w:sz w:val="24"/>
          <w:szCs w:val="24"/>
          <w:lang w:eastAsia="de-DE"/>
        </w:rPr>
        <w:t>Pouhon</w:t>
      </w:r>
      <w:proofErr w:type="spellEnd"/>
      <w:r w:rsidRPr="00D27171">
        <w:rPr>
          <w:rFonts w:ascii="Times New Roman" w:eastAsia="Times New Roman" w:hAnsi="Times New Roman" w:cs="Times New Roman"/>
          <w:sz w:val="24"/>
          <w:szCs w:val="24"/>
          <w:lang w:eastAsia="de-DE"/>
        </w:rPr>
        <w:t xml:space="preserve"> oder </w:t>
      </w:r>
      <w:proofErr w:type="spellStart"/>
      <w:r w:rsidRPr="00D27171">
        <w:rPr>
          <w:rFonts w:ascii="Times New Roman" w:eastAsia="Times New Roman" w:hAnsi="Times New Roman" w:cs="Times New Roman"/>
          <w:sz w:val="24"/>
          <w:szCs w:val="24"/>
          <w:lang w:eastAsia="de-DE"/>
        </w:rPr>
        <w:t>Blanchimont</w:t>
      </w:r>
      <w:proofErr w:type="spellEnd"/>
      <w:r w:rsidRPr="00D27171">
        <w:rPr>
          <w:rFonts w:ascii="Times New Roman" w:eastAsia="Times New Roman" w:hAnsi="Times New Roman" w:cs="Times New Roman"/>
          <w:sz w:val="24"/>
          <w:szCs w:val="24"/>
          <w:lang w:eastAsia="de-DE"/>
        </w:rPr>
        <w:t xml:space="preserve"> auf </w:t>
      </w:r>
      <w:proofErr w:type="spellStart"/>
      <w:r w:rsidRPr="00D27171">
        <w:rPr>
          <w:rFonts w:ascii="Times New Roman" w:eastAsia="Times New Roman" w:hAnsi="Times New Roman" w:cs="Times New Roman"/>
          <w:sz w:val="24"/>
          <w:szCs w:val="24"/>
          <w:lang w:eastAsia="de-DE"/>
        </w:rPr>
        <w:t>Spa</w:t>
      </w:r>
      <w:proofErr w:type="spellEnd"/>
      <w:r w:rsidRPr="00D27171">
        <w:rPr>
          <w:rFonts w:ascii="Times New Roman" w:eastAsia="Times New Roman" w:hAnsi="Times New Roman" w:cs="Times New Roman"/>
          <w:sz w:val="24"/>
          <w:szCs w:val="24"/>
          <w:lang w:eastAsia="de-DE"/>
        </w:rPr>
        <w:t>.</w:t>
      </w:r>
    </w:p>
    <w:p w14:paraId="4EE47642"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D27171">
        <w:rPr>
          <w:rFonts w:ascii="Times New Roman" w:eastAsia="Times New Roman" w:hAnsi="Times New Roman" w:cs="Times New Roman"/>
          <w:sz w:val="24"/>
          <w:szCs w:val="24"/>
          <w:lang w:eastAsia="de-DE"/>
        </w:rPr>
        <w:t xml:space="preserve">Dies entbindet den Verunfallten nicht von seiner Sorgfaltspflicht mit der </w:t>
      </w:r>
      <w:proofErr w:type="spellStart"/>
      <w:r w:rsidRPr="00D27171">
        <w:rPr>
          <w:rFonts w:ascii="Times New Roman" w:eastAsia="Times New Roman" w:hAnsi="Times New Roman" w:cs="Times New Roman"/>
          <w:sz w:val="24"/>
          <w:szCs w:val="24"/>
          <w:lang w:eastAsia="de-DE"/>
        </w:rPr>
        <w:t>größt</w:t>
      </w:r>
      <w:proofErr w:type="spellEnd"/>
      <w:r w:rsidRPr="00D27171">
        <w:rPr>
          <w:rFonts w:ascii="Times New Roman" w:eastAsia="Times New Roman" w:hAnsi="Times New Roman" w:cs="Times New Roman"/>
          <w:sz w:val="24"/>
          <w:szCs w:val="24"/>
          <w:lang w:eastAsia="de-DE"/>
        </w:rPr>
        <w:t xml:space="preserve"> möglichen Umsicht auf die Strecke zurückzukehren, jedoch sind die anderen Rennteilnehmer verpflichtet ihm die hierfür nötige Streckenbreite zur Verfügung zu stellen (§6.4.1). </w:t>
      </w:r>
    </w:p>
    <w:p w14:paraId="2D99AF99"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10</w:t>
      </w:r>
      <w:r w:rsidRPr="00EF31D9">
        <w:rPr>
          <w:rFonts w:ascii="Times New Roman" w:eastAsia="Times New Roman" w:hAnsi="Times New Roman" w:cs="Times New Roman"/>
          <w:b/>
          <w:sz w:val="24"/>
          <w:szCs w:val="24"/>
          <w:lang w:eastAsia="de-DE"/>
        </w:rPr>
        <w:t xml:space="preserve"> Boxen Ein- und Ausfahrt </w:t>
      </w:r>
    </w:p>
    <w:p w14:paraId="7BF2507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leichtes Vergehen beim Überqueren (mit mindestens einem ganzen Rad) der Boxenlinie ohne Unfall</w:t>
      </w:r>
    </w:p>
    <w:p w14:paraId="1A05641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mittleres Vergehen beim Überqueren der Boxenlinie bei massiver Behinderung eines anderen Fahrers aber ohne Unfall</w:t>
      </w:r>
    </w:p>
    <w:p w14:paraId="5BDE4449"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beim Überqueren der Boxenlinie inkl. Verursachung eines Unfalls</w:t>
      </w:r>
    </w:p>
    <w:p w14:paraId="78EE949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11</w:t>
      </w:r>
      <w:r w:rsidRPr="00EF31D9">
        <w:rPr>
          <w:rFonts w:ascii="Times New Roman" w:eastAsia="Times New Roman" w:hAnsi="Times New Roman" w:cs="Times New Roman"/>
          <w:b/>
          <w:sz w:val="24"/>
          <w:szCs w:val="24"/>
          <w:lang w:eastAsia="de-DE"/>
        </w:rPr>
        <w:t xml:space="preserve"> Behindern anderer Fahrer während der Qualifikation </w:t>
      </w:r>
    </w:p>
    <w:p w14:paraId="73C81AA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leichtes Vergehen beim Aufhalten von Fahrern in der </w:t>
      </w:r>
      <w:proofErr w:type="spellStart"/>
      <w:r w:rsidRPr="00EF31D9">
        <w:rPr>
          <w:rFonts w:ascii="Times New Roman" w:eastAsia="Times New Roman" w:hAnsi="Times New Roman" w:cs="Times New Roman"/>
          <w:sz w:val="24"/>
          <w:szCs w:val="24"/>
          <w:lang w:eastAsia="de-DE"/>
        </w:rPr>
        <w:t>Quali</w:t>
      </w:r>
      <w:proofErr w:type="spellEnd"/>
      <w:r w:rsidRPr="00EF31D9">
        <w:rPr>
          <w:rFonts w:ascii="Times New Roman" w:eastAsia="Times New Roman" w:hAnsi="Times New Roman" w:cs="Times New Roman"/>
          <w:sz w:val="24"/>
          <w:szCs w:val="24"/>
          <w:lang w:eastAsia="de-DE"/>
        </w:rPr>
        <w:t xml:space="preserve"> bei geringem Verschulden</w:t>
      </w:r>
    </w:p>
    <w:p w14:paraId="5EB488B5"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schweres Vergehen beim Aufhalten von Fahrern in der </w:t>
      </w:r>
      <w:proofErr w:type="spellStart"/>
      <w:r w:rsidRPr="00EF31D9">
        <w:rPr>
          <w:rFonts w:ascii="Times New Roman" w:eastAsia="Times New Roman" w:hAnsi="Times New Roman" w:cs="Times New Roman"/>
          <w:sz w:val="24"/>
          <w:szCs w:val="24"/>
          <w:lang w:eastAsia="de-DE"/>
        </w:rPr>
        <w:t>Quali</w:t>
      </w:r>
      <w:proofErr w:type="spellEnd"/>
      <w:r w:rsidRPr="00EF31D9">
        <w:rPr>
          <w:rFonts w:ascii="Times New Roman" w:eastAsia="Times New Roman" w:hAnsi="Times New Roman" w:cs="Times New Roman"/>
          <w:sz w:val="24"/>
          <w:szCs w:val="24"/>
          <w:lang w:eastAsia="de-DE"/>
        </w:rPr>
        <w:t xml:space="preserve"> bei grober Fahrlässigkeit oder Vorsatz</w:t>
      </w:r>
    </w:p>
    <w:p w14:paraId="4EED7F90"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12</w:t>
      </w:r>
      <w:r w:rsidRPr="00EF31D9">
        <w:rPr>
          <w:rFonts w:ascii="Times New Roman" w:eastAsia="Times New Roman" w:hAnsi="Times New Roman" w:cs="Times New Roman"/>
          <w:b/>
          <w:sz w:val="24"/>
          <w:szCs w:val="24"/>
          <w:lang w:eastAsia="de-DE"/>
        </w:rPr>
        <w:t xml:space="preserve"> ESC-Verbot </w:t>
      </w:r>
    </w:p>
    <w:p w14:paraId="0843A22A"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mittleres Vergehen und </w:t>
      </w:r>
      <w:proofErr w:type="spellStart"/>
      <w:r w:rsidRPr="00EF31D9">
        <w:rPr>
          <w:rFonts w:ascii="Times New Roman" w:eastAsia="Times New Roman" w:hAnsi="Times New Roman" w:cs="Times New Roman"/>
          <w:sz w:val="24"/>
          <w:szCs w:val="24"/>
          <w:lang w:eastAsia="de-DE"/>
        </w:rPr>
        <w:t>Quali</w:t>
      </w:r>
      <w:proofErr w:type="spellEnd"/>
      <w:r w:rsidRPr="00EF31D9">
        <w:rPr>
          <w:rFonts w:ascii="Times New Roman" w:eastAsia="Times New Roman" w:hAnsi="Times New Roman" w:cs="Times New Roman"/>
          <w:sz w:val="24"/>
          <w:szCs w:val="24"/>
          <w:lang w:eastAsia="de-DE"/>
        </w:rPr>
        <w:t xml:space="preserve"> Verbot für das kommende Rennen bei Verstoß gegen ESC Verbot</w:t>
      </w:r>
    </w:p>
    <w:p w14:paraId="25B0D97C"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 schweres Vergehen und </w:t>
      </w:r>
      <w:proofErr w:type="spellStart"/>
      <w:r w:rsidRPr="00EF31D9">
        <w:rPr>
          <w:rFonts w:ascii="Times New Roman" w:eastAsia="Times New Roman" w:hAnsi="Times New Roman" w:cs="Times New Roman"/>
          <w:sz w:val="24"/>
          <w:szCs w:val="24"/>
          <w:lang w:eastAsia="de-DE"/>
        </w:rPr>
        <w:t>Quali</w:t>
      </w:r>
      <w:proofErr w:type="spellEnd"/>
      <w:r w:rsidRPr="00EF31D9">
        <w:rPr>
          <w:rFonts w:ascii="Times New Roman" w:eastAsia="Times New Roman" w:hAnsi="Times New Roman" w:cs="Times New Roman"/>
          <w:sz w:val="24"/>
          <w:szCs w:val="24"/>
          <w:lang w:eastAsia="de-DE"/>
        </w:rPr>
        <w:t xml:space="preserve"> Verbot bei wiederholtem Vergehen</w:t>
      </w:r>
    </w:p>
    <w:p w14:paraId="0C9434A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lastRenderedPageBreak/>
        <w:t>- Höchststrafe im letzten Rennen bei Verstoß gegen das ESC Verbot</w:t>
      </w:r>
    </w:p>
    <w:p w14:paraId="2CB5A764"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13</w:t>
      </w:r>
      <w:r w:rsidRPr="00EF31D9">
        <w:rPr>
          <w:rFonts w:ascii="Times New Roman" w:eastAsia="Times New Roman" w:hAnsi="Times New Roman" w:cs="Times New Roman"/>
          <w:b/>
          <w:sz w:val="24"/>
          <w:szCs w:val="24"/>
          <w:lang w:eastAsia="de-DE"/>
        </w:rPr>
        <w:t xml:space="preserve"> Verstoß gegen das ESC-Gebot </w:t>
      </w:r>
    </w:p>
    <w:p w14:paraId="4FE3794D"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schweres Vergehen, wenn ein Fahrer durch das zu lange Verbleiben auf der Strecke behindert wird.</w:t>
      </w:r>
    </w:p>
    <w:p w14:paraId="64B14DD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6</w:t>
      </w: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1</w:t>
      </w:r>
      <w:r w:rsidRPr="00EF31D9">
        <w:rPr>
          <w:rFonts w:ascii="Times New Roman" w:eastAsia="Times New Roman" w:hAnsi="Times New Roman" w:cs="Times New Roman"/>
          <w:b/>
          <w:sz w:val="24"/>
          <w:szCs w:val="24"/>
          <w:lang w:eastAsia="de-DE"/>
        </w:rPr>
        <w:t>4 Bewertungsmaßstab</w:t>
      </w:r>
    </w:p>
    <w:p w14:paraId="0105481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Schwere des Verschuldens</w:t>
      </w:r>
    </w:p>
    <w:p w14:paraId="42AC7426"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Je weiter der Fahrer das Verhalten vom Verhaltenskodex abweicht, desto schwerer ist das Verschulden und desto höher ist die Strafpunkteanzahl innerhalb eines Vergehens anzusetzen. Umg</w:t>
      </w:r>
      <w:r>
        <w:rPr>
          <w:rFonts w:ascii="Times New Roman" w:eastAsia="Times New Roman" w:hAnsi="Times New Roman" w:cs="Times New Roman"/>
          <w:sz w:val="24"/>
          <w:szCs w:val="24"/>
          <w:lang w:eastAsia="de-DE"/>
        </w:rPr>
        <w:t>ekehrt verhält es sich genauso!</w:t>
      </w:r>
    </w:p>
    <w:p w14:paraId="6CF0BA0F"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6.14.1 </w:t>
      </w:r>
      <w:r w:rsidRPr="00EF31D9">
        <w:rPr>
          <w:rFonts w:ascii="Times New Roman" w:eastAsia="Times New Roman" w:hAnsi="Times New Roman" w:cs="Times New Roman"/>
          <w:b/>
          <w:sz w:val="24"/>
          <w:szCs w:val="24"/>
          <w:lang w:eastAsia="de-DE"/>
        </w:rPr>
        <w:t>Strafminderungsgründe</w:t>
      </w:r>
    </w:p>
    <w:p w14:paraId="6A1EB819"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Diese können hier nicht abschließend aufgezählt werden und liegen im Ermessen der REKO. Z.B. sind Überraschungsmomente, undurchsichtige Rennsituationen etc. strafmindernd zu berücksichtigen. Das Warten auf den Unfallgegner kann nur dann strafmindernd berücksichtigt werden, wenn das Vergehen nur einen direkten Platztausch verursacht hat. Ebenfalls strafmindernd können ungewöhnliche Folgen durch fehlerhafte Physikberechnungen beurteilt werden.</w:t>
      </w:r>
    </w:p>
    <w:p w14:paraId="37899197"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(§6.7)</w:t>
      </w:r>
      <w:r w:rsidRPr="00EF31D9">
        <w:rPr>
          <w:rFonts w:ascii="Times New Roman" w:eastAsia="Times New Roman" w:hAnsi="Times New Roman" w:cs="Times New Roman"/>
          <w:sz w:val="24"/>
          <w:szCs w:val="24"/>
          <w:lang w:eastAsia="de-DE"/>
        </w:rPr>
        <w:t xml:space="preserve"> Können Situationen sein in dem ein Fahrzeug aufgrund von z.B. falsch eingestellter Bremsbalance ins Schleudern kommt und gegebenen Fall einen Unfall verursacht oder auf Grund von </w:t>
      </w:r>
      <w:proofErr w:type="spellStart"/>
      <w:r w:rsidRPr="00EF31D9">
        <w:rPr>
          <w:rFonts w:ascii="Times New Roman" w:eastAsia="Times New Roman" w:hAnsi="Times New Roman" w:cs="Times New Roman"/>
          <w:sz w:val="24"/>
          <w:szCs w:val="24"/>
          <w:lang w:eastAsia="de-DE"/>
        </w:rPr>
        <w:t>Curbs</w:t>
      </w:r>
      <w:proofErr w:type="spellEnd"/>
      <w:r w:rsidRPr="00EF31D9">
        <w:rPr>
          <w:rFonts w:ascii="Times New Roman" w:eastAsia="Times New Roman" w:hAnsi="Times New Roman" w:cs="Times New Roman"/>
          <w:sz w:val="24"/>
          <w:szCs w:val="24"/>
          <w:lang w:eastAsia="de-DE"/>
        </w:rPr>
        <w:t xml:space="preserve"> oder Wiesen das Fahrzeug ins Schludern kommt und unkontrollierbar ist.  </w:t>
      </w:r>
    </w:p>
    <w:p w14:paraId="33A32705"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(§6.9)</w:t>
      </w:r>
      <w:r w:rsidRPr="00EF31D9">
        <w:rPr>
          <w:rFonts w:ascii="Times New Roman" w:eastAsia="Times New Roman" w:hAnsi="Times New Roman" w:cs="Times New Roman"/>
          <w:sz w:val="24"/>
          <w:szCs w:val="24"/>
          <w:lang w:eastAsia="de-DE"/>
        </w:rPr>
        <w:t xml:space="preserve"> Ausnahmen bilden hier Situationen in dem ausreichend Zeit für den Hintermann ist um sich auf die Situation einzustellen, ein lupfen oder leichtes bremsen gilt nicht als Beeinträchtigung</w:t>
      </w:r>
    </w:p>
    <w:p w14:paraId="151CCA81"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6.14.2 </w:t>
      </w:r>
      <w:r w:rsidRPr="00EF31D9">
        <w:rPr>
          <w:rFonts w:ascii="Times New Roman" w:eastAsia="Times New Roman" w:hAnsi="Times New Roman" w:cs="Times New Roman"/>
          <w:b/>
          <w:sz w:val="24"/>
          <w:szCs w:val="24"/>
          <w:lang w:eastAsia="de-DE"/>
        </w:rPr>
        <w:t>Straffreiheit</w:t>
      </w:r>
    </w:p>
    <w:p w14:paraId="0C91689E" w14:textId="77777777" w:rsidR="00891779" w:rsidRPr="00EF31D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EF31D9">
        <w:rPr>
          <w:rFonts w:ascii="Times New Roman" w:eastAsia="Times New Roman" w:hAnsi="Times New Roman" w:cs="Times New Roman"/>
          <w:sz w:val="24"/>
          <w:szCs w:val="24"/>
          <w:lang w:eastAsia="de-DE"/>
        </w:rPr>
        <w:t xml:space="preserve">Gilt bei sehr leichten Kontakten welche innerhalb der Serie üblich sind (Bsp.: Tourenwagen mehr Kontakt im Vergleich zu Formel-Fahrzeugen). </w:t>
      </w:r>
      <w:proofErr w:type="spellStart"/>
      <w:r w:rsidRPr="00EF31D9">
        <w:rPr>
          <w:rFonts w:ascii="Times New Roman" w:eastAsia="Times New Roman" w:hAnsi="Times New Roman" w:cs="Times New Roman"/>
          <w:sz w:val="24"/>
          <w:szCs w:val="24"/>
          <w:lang w:eastAsia="de-DE"/>
        </w:rPr>
        <w:t>Ghostcontacts</w:t>
      </w:r>
      <w:proofErr w:type="spellEnd"/>
      <w:r w:rsidRPr="00EF31D9">
        <w:rPr>
          <w:rFonts w:ascii="Times New Roman" w:eastAsia="Times New Roman" w:hAnsi="Times New Roman" w:cs="Times New Roman"/>
          <w:sz w:val="24"/>
          <w:szCs w:val="24"/>
          <w:lang w:eastAsia="de-DE"/>
        </w:rPr>
        <w:t xml:space="preserve"> werden grundsätzlich nicht bestraft sofern erkennbar ist, dass es sich um einen Berechnungsfehler der Simulation handelt (es kommt ohne sichtbaren Kontakt zur Kollision). Ist jedoch klar erkennbar, dass ein Fahrer einen Unfall verursacht, kann er trotz </w:t>
      </w:r>
      <w:proofErr w:type="spellStart"/>
      <w:r w:rsidRPr="00EF31D9">
        <w:rPr>
          <w:rFonts w:ascii="Times New Roman" w:eastAsia="Times New Roman" w:hAnsi="Times New Roman" w:cs="Times New Roman"/>
          <w:sz w:val="24"/>
          <w:szCs w:val="24"/>
          <w:lang w:eastAsia="de-DE"/>
        </w:rPr>
        <w:t>Ghostcontact</w:t>
      </w:r>
      <w:proofErr w:type="spellEnd"/>
      <w:r w:rsidRPr="00EF31D9">
        <w:rPr>
          <w:rFonts w:ascii="Times New Roman" w:eastAsia="Times New Roman" w:hAnsi="Times New Roman" w:cs="Times New Roman"/>
          <w:sz w:val="24"/>
          <w:szCs w:val="24"/>
          <w:lang w:eastAsia="de-DE"/>
        </w:rPr>
        <w:t xml:space="preserve"> zu</w:t>
      </w:r>
      <w:r>
        <w:rPr>
          <w:rFonts w:ascii="Times New Roman" w:eastAsia="Times New Roman" w:hAnsi="Times New Roman" w:cs="Times New Roman"/>
          <w:sz w:val="24"/>
          <w:szCs w:val="24"/>
          <w:lang w:eastAsia="de-DE"/>
        </w:rPr>
        <w:t>r Verantwortung gezogen werden.</w:t>
      </w:r>
    </w:p>
    <w:p w14:paraId="41674041"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§6.15</w:t>
      </w:r>
      <w:r w:rsidRPr="00A47C51">
        <w:rPr>
          <w:rFonts w:ascii="Times New Roman" w:eastAsia="Times New Roman" w:hAnsi="Times New Roman" w:cs="Times New Roman"/>
          <w:b/>
          <w:sz w:val="24"/>
          <w:szCs w:val="24"/>
          <w:lang w:eastAsia="de-DE"/>
        </w:rPr>
        <w:t xml:space="preserve"> </w:t>
      </w:r>
      <w:proofErr w:type="spellStart"/>
      <w:r w:rsidRPr="00A47C51">
        <w:rPr>
          <w:rFonts w:ascii="Times New Roman" w:eastAsia="Times New Roman" w:hAnsi="Times New Roman" w:cs="Times New Roman"/>
          <w:b/>
          <w:sz w:val="24"/>
          <w:szCs w:val="24"/>
          <w:lang w:eastAsia="de-DE"/>
        </w:rPr>
        <w:t>Replays</w:t>
      </w:r>
      <w:proofErr w:type="spellEnd"/>
      <w:r w:rsidRPr="00A47C51">
        <w:rPr>
          <w:rFonts w:ascii="Times New Roman" w:eastAsia="Times New Roman" w:hAnsi="Times New Roman" w:cs="Times New Roman"/>
          <w:b/>
          <w:sz w:val="24"/>
          <w:szCs w:val="24"/>
          <w:lang w:eastAsia="de-DE"/>
        </w:rPr>
        <w:t xml:space="preserve"> </w:t>
      </w:r>
    </w:p>
    <w:p w14:paraId="3118C2B3"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Jeder Fahrer ist verpflichtet, nach dem Rennen sein Replay zu speichern. Teile dieses </w:t>
      </w:r>
      <w:proofErr w:type="spellStart"/>
      <w:r w:rsidRPr="00FF6EEE">
        <w:rPr>
          <w:rFonts w:ascii="Times New Roman" w:eastAsia="Times New Roman" w:hAnsi="Times New Roman" w:cs="Times New Roman"/>
          <w:sz w:val="24"/>
          <w:szCs w:val="24"/>
          <w:lang w:eastAsia="de-DE"/>
        </w:rPr>
        <w:t>Replays</w:t>
      </w:r>
      <w:proofErr w:type="spellEnd"/>
      <w:r w:rsidRPr="00FF6EEE">
        <w:rPr>
          <w:rFonts w:ascii="Times New Roman" w:eastAsia="Times New Roman" w:hAnsi="Times New Roman" w:cs="Times New Roman"/>
          <w:sz w:val="24"/>
          <w:szCs w:val="24"/>
          <w:lang w:eastAsia="de-DE"/>
        </w:rPr>
        <w:t xml:space="preserve"> können von der Rennkommission angefordert werden und müssen in diesem Fall der Rennkommission bereitgestellt werden. Stellt ein Fahrer sein Replay der Rennkommission nach Aufforderung nicht zur Verfügung, so wird im Zweifelsfalle</w:t>
      </w:r>
      <w:r>
        <w:rPr>
          <w:rFonts w:ascii="Times New Roman" w:eastAsia="Times New Roman" w:hAnsi="Times New Roman" w:cs="Times New Roman"/>
          <w:sz w:val="24"/>
          <w:szCs w:val="24"/>
          <w:lang w:eastAsia="de-DE"/>
        </w:rPr>
        <w:t xml:space="preserve"> gegen ihn entschieden werden. </w:t>
      </w:r>
    </w:p>
    <w:p w14:paraId="1DF212A3"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§6.16</w:t>
      </w:r>
      <w:r w:rsidRPr="00A47C51">
        <w:rPr>
          <w:rFonts w:ascii="Times New Roman" w:eastAsia="Times New Roman" w:hAnsi="Times New Roman" w:cs="Times New Roman"/>
          <w:b/>
          <w:sz w:val="24"/>
          <w:szCs w:val="24"/>
          <w:lang w:eastAsia="de-DE"/>
        </w:rPr>
        <w:t xml:space="preserve"> Ermessenssache</w:t>
      </w:r>
    </w:p>
    <w:p w14:paraId="6AC1C73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lastRenderedPageBreak/>
        <w:t xml:space="preserve">Die Rennkommission oder die Administratoren können für Vergehen, die nicht bereits in den Regeln beschrieben werden, ein angemessenes Strafmaß festsetzen. </w:t>
      </w:r>
    </w:p>
    <w:p w14:paraId="270548B4" w14:textId="77777777" w:rsidR="00891779" w:rsidRPr="008C09A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8C09A7">
        <w:rPr>
          <w:rFonts w:ascii="Times New Roman" w:eastAsia="Times New Roman" w:hAnsi="Times New Roman" w:cs="Times New Roman"/>
          <w:b/>
          <w:sz w:val="24"/>
          <w:szCs w:val="24"/>
          <w:lang w:eastAsia="de-DE"/>
        </w:rPr>
        <w:t>§6.</w:t>
      </w:r>
      <w:r>
        <w:rPr>
          <w:rFonts w:ascii="Times New Roman" w:eastAsia="Times New Roman" w:hAnsi="Times New Roman" w:cs="Times New Roman"/>
          <w:b/>
          <w:sz w:val="24"/>
          <w:szCs w:val="24"/>
          <w:lang w:eastAsia="de-DE"/>
        </w:rPr>
        <w:t>1</w:t>
      </w:r>
      <w:r w:rsidRPr="008C09A7">
        <w:rPr>
          <w:rFonts w:ascii="Times New Roman" w:eastAsia="Times New Roman" w:hAnsi="Times New Roman" w:cs="Times New Roman"/>
          <w:b/>
          <w:sz w:val="24"/>
          <w:szCs w:val="24"/>
          <w:lang w:eastAsia="de-DE"/>
        </w:rPr>
        <w:t>7 Auswirkungen der Strafpunkte</w:t>
      </w:r>
    </w:p>
    <w:p w14:paraId="10C2D731"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8C09A7">
        <w:rPr>
          <w:rFonts w:ascii="Times New Roman" w:eastAsia="Times New Roman" w:hAnsi="Times New Roman" w:cs="Times New Roman"/>
          <w:b/>
          <w:sz w:val="24"/>
          <w:szCs w:val="24"/>
          <w:lang w:eastAsia="de-DE"/>
        </w:rPr>
        <w:t>§6.</w:t>
      </w:r>
      <w:r>
        <w:rPr>
          <w:rFonts w:ascii="Times New Roman" w:eastAsia="Times New Roman" w:hAnsi="Times New Roman" w:cs="Times New Roman"/>
          <w:b/>
          <w:sz w:val="24"/>
          <w:szCs w:val="24"/>
          <w:lang w:eastAsia="de-DE"/>
        </w:rPr>
        <w:t>17</w:t>
      </w:r>
      <w:r w:rsidRPr="008C09A7">
        <w:rPr>
          <w:rFonts w:ascii="Times New Roman" w:eastAsia="Times New Roman" w:hAnsi="Times New Roman" w:cs="Times New Roman"/>
          <w:b/>
          <w:sz w:val="24"/>
          <w:szCs w:val="24"/>
          <w:lang w:eastAsia="de-DE"/>
        </w:rPr>
        <w:t xml:space="preserve">.1 </w:t>
      </w:r>
      <w:r w:rsidRPr="00A47C51">
        <w:rPr>
          <w:rFonts w:ascii="Times New Roman" w:eastAsia="Times New Roman" w:hAnsi="Times New Roman" w:cs="Times New Roman"/>
          <w:b/>
          <w:sz w:val="24"/>
          <w:szCs w:val="24"/>
          <w:lang w:eastAsia="de-DE"/>
        </w:rPr>
        <w:t>Startberechtigung</w:t>
      </w:r>
    </w:p>
    <w:p w14:paraId="1DC63650"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Jeder Fahrer ist verpflichtet, mit Hilfe der Datenbank selbst zu überprüfen, ob er startberechtigt ist. Wird festgestellt, dass sich ein Fahrer trotz Rennsperre mit dem Server verbindet, wird er des Servers verwiesen. Nimmt er sogar am Rennen teil (d. h. steht er in der Startaufstellung), wird er des Servers verwiesen, das Rennen als nicht teilgenommen gewertet, für das nächste Rennen gesperrt.</w:t>
      </w:r>
    </w:p>
    <w:p w14:paraId="581E67CA"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§6.17.</w:t>
      </w:r>
      <w:r w:rsidRPr="008C09A7">
        <w:rPr>
          <w:rFonts w:ascii="Times New Roman" w:eastAsia="Times New Roman" w:hAnsi="Times New Roman" w:cs="Times New Roman"/>
          <w:b/>
          <w:sz w:val="24"/>
          <w:szCs w:val="24"/>
          <w:lang w:eastAsia="de-DE"/>
        </w:rPr>
        <w:t xml:space="preserve">2 </w:t>
      </w:r>
      <w:r w:rsidRPr="00A47C51">
        <w:rPr>
          <w:rFonts w:ascii="Times New Roman" w:eastAsia="Times New Roman" w:hAnsi="Times New Roman" w:cs="Times New Roman"/>
          <w:b/>
          <w:sz w:val="24"/>
          <w:szCs w:val="24"/>
          <w:lang w:eastAsia="de-DE"/>
        </w:rPr>
        <w:t>Ausschluss aus der laufenden Saison</w:t>
      </w:r>
    </w:p>
    <w:p w14:paraId="21808A39"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Wird ein Fahrer aufgrund seines Strafkonto-Punktestandes das zweite Mal in einer Saison gesperrt, so wird er für den Rest der Saison gesperrt und darf ke</w:t>
      </w:r>
      <w:r>
        <w:rPr>
          <w:rFonts w:ascii="Times New Roman" w:eastAsia="Times New Roman" w:hAnsi="Times New Roman" w:cs="Times New Roman"/>
          <w:sz w:val="24"/>
          <w:szCs w:val="24"/>
          <w:lang w:eastAsia="de-DE"/>
        </w:rPr>
        <w:t>ine weiteren Rennen bestreiten.</w:t>
      </w:r>
    </w:p>
    <w:p w14:paraId="5B437E61" w14:textId="77777777" w:rsidR="0089177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p>
    <w:p w14:paraId="475428A1" w14:textId="77777777" w:rsidR="0089177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p>
    <w:p w14:paraId="02A776B8"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 xml:space="preserve">§7 Aufgaben der Rennkommission </w:t>
      </w:r>
    </w:p>
    <w:p w14:paraId="6D82163B"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Rennleitung entscheidet vor Saisonbeginn darüber ob für eine Serie eine Rennkommission eingesetzt wird oder nicht. </w:t>
      </w:r>
    </w:p>
    <w:p w14:paraId="329BC7C7"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§7.1 Zusammensetzung</w:t>
      </w:r>
    </w:p>
    <w:p w14:paraId="1D4BEEE4"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Rennkommission setzt sich aus mindestens 2 Mitgliedern und dem Leiter der Rennkommission zusammen. Die Rennkommission darf nach den Vorgaben der Rennleitung entsprechend vergrößert werden. </w:t>
      </w:r>
    </w:p>
    <w:p w14:paraId="05187341"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§7.2 Pflichten der Rennkommission</w:t>
      </w:r>
    </w:p>
    <w:p w14:paraId="160A3099"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Die Mitglieder der Rennkommission verpflichten sich Vergehen entsprechend des </w:t>
      </w:r>
      <w:proofErr w:type="spellStart"/>
      <w:r w:rsidRPr="00FF6EEE">
        <w:rPr>
          <w:rFonts w:ascii="Times New Roman" w:eastAsia="Times New Roman" w:hAnsi="Times New Roman" w:cs="Times New Roman"/>
          <w:sz w:val="24"/>
          <w:szCs w:val="24"/>
          <w:lang w:eastAsia="de-DE"/>
        </w:rPr>
        <w:t>Strafenkatalogs</w:t>
      </w:r>
      <w:proofErr w:type="spellEnd"/>
      <w:r w:rsidRPr="00FF6EEE">
        <w:rPr>
          <w:rFonts w:ascii="Times New Roman" w:eastAsia="Times New Roman" w:hAnsi="Times New Roman" w:cs="Times New Roman"/>
          <w:sz w:val="24"/>
          <w:szCs w:val="24"/>
          <w:lang w:eastAsia="de-DE"/>
        </w:rPr>
        <w:t xml:space="preserve"> </w:t>
      </w:r>
      <w:r w:rsidRPr="008C09A7">
        <w:rPr>
          <w:rFonts w:ascii="Times New Roman" w:eastAsia="Times New Roman" w:hAnsi="Times New Roman" w:cs="Times New Roman"/>
          <w:sz w:val="24"/>
          <w:szCs w:val="24"/>
          <w:lang w:eastAsia="de-DE"/>
        </w:rPr>
        <w:t xml:space="preserve">(§6) </w:t>
      </w:r>
      <w:r w:rsidRPr="00FF6EEE">
        <w:rPr>
          <w:rFonts w:ascii="Times New Roman" w:eastAsia="Times New Roman" w:hAnsi="Times New Roman" w:cs="Times New Roman"/>
          <w:sz w:val="24"/>
          <w:szCs w:val="24"/>
          <w:lang w:eastAsia="de-DE"/>
        </w:rPr>
        <w:t xml:space="preserve">zu bewerten, sofern diese durch die Rennkommission zu entscheiden sind. Bei strafwürdigen Vergehen, die nicht vom </w:t>
      </w:r>
      <w:proofErr w:type="spellStart"/>
      <w:r w:rsidRPr="00FF6EEE">
        <w:rPr>
          <w:rFonts w:ascii="Times New Roman" w:eastAsia="Times New Roman" w:hAnsi="Times New Roman" w:cs="Times New Roman"/>
          <w:sz w:val="24"/>
          <w:szCs w:val="24"/>
          <w:lang w:eastAsia="de-DE"/>
        </w:rPr>
        <w:t>Strafenkatalog</w:t>
      </w:r>
      <w:proofErr w:type="spellEnd"/>
      <w:r w:rsidRPr="00FF6EEE">
        <w:rPr>
          <w:rFonts w:ascii="Times New Roman" w:eastAsia="Times New Roman" w:hAnsi="Times New Roman" w:cs="Times New Roman"/>
          <w:sz w:val="24"/>
          <w:szCs w:val="24"/>
          <w:lang w:eastAsia="de-DE"/>
        </w:rPr>
        <w:t xml:space="preserve"> abgedeckt sind, kann die Rennkommission frei entscheiden, jedoch ist zu beachten, dass die Strafen angemessen sind und im Einklang mit dem </w:t>
      </w:r>
      <w:proofErr w:type="spellStart"/>
      <w:r w:rsidRPr="00FF6EEE">
        <w:rPr>
          <w:rFonts w:ascii="Times New Roman" w:eastAsia="Times New Roman" w:hAnsi="Times New Roman" w:cs="Times New Roman"/>
          <w:sz w:val="24"/>
          <w:szCs w:val="24"/>
          <w:lang w:eastAsia="de-DE"/>
        </w:rPr>
        <w:t>Strafenkatalog</w:t>
      </w:r>
      <w:proofErr w:type="spellEnd"/>
      <w:r w:rsidRPr="00FF6EEE">
        <w:rPr>
          <w:rFonts w:ascii="Times New Roman" w:eastAsia="Times New Roman" w:hAnsi="Times New Roman" w:cs="Times New Roman"/>
          <w:sz w:val="24"/>
          <w:szCs w:val="24"/>
          <w:lang w:eastAsia="de-DE"/>
        </w:rPr>
        <w:t xml:space="preserve"> stehen. Sollte die Rennkommission vom gegebenen </w:t>
      </w:r>
      <w:proofErr w:type="spellStart"/>
      <w:r w:rsidRPr="00FF6EEE">
        <w:rPr>
          <w:rFonts w:ascii="Times New Roman" w:eastAsia="Times New Roman" w:hAnsi="Times New Roman" w:cs="Times New Roman"/>
          <w:sz w:val="24"/>
          <w:szCs w:val="24"/>
          <w:lang w:eastAsia="de-DE"/>
        </w:rPr>
        <w:t>Strafenkatalog</w:t>
      </w:r>
      <w:proofErr w:type="spellEnd"/>
      <w:r w:rsidRPr="00FF6EEE">
        <w:rPr>
          <w:rFonts w:ascii="Times New Roman" w:eastAsia="Times New Roman" w:hAnsi="Times New Roman" w:cs="Times New Roman"/>
          <w:sz w:val="24"/>
          <w:szCs w:val="24"/>
          <w:lang w:eastAsia="de-DE"/>
        </w:rPr>
        <w:t xml:space="preserve"> abweichen, so hat dies einstimmig und mit einer Begründung zu geschehen. </w:t>
      </w:r>
    </w:p>
    <w:p w14:paraId="1FF728F6"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§7.3 Entscheidungsfindung</w:t>
      </w:r>
    </w:p>
    <w:p w14:paraId="67EB34DD"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Es sind mindestens 3 Bewertungen als Grundlage für eine Entscheidung der Rennkommission nötig. Im Notfall reichen auch 2 Bewertungen, wenn diese in Begründung und Höhe der Strafe ähnlich sind. Ähnlich bedeutet hier, dass beide Rennkommission Mitglieder den gleichen Verursacher eines Vergehens feststellen. Der Leiter der Rennkommission (bzw. Stellvertreter) verfasst den Bericht der Rennkommission. Es obliegt dem Leiter der Rennkommission Beurteilungen aus der Wertung zu nehmen, die nicht </w:t>
      </w:r>
      <w:r w:rsidRPr="00FF6EEE">
        <w:rPr>
          <w:rFonts w:ascii="Times New Roman" w:eastAsia="Times New Roman" w:hAnsi="Times New Roman" w:cs="Times New Roman"/>
          <w:sz w:val="24"/>
          <w:szCs w:val="24"/>
          <w:lang w:eastAsia="de-DE"/>
        </w:rPr>
        <w:lastRenderedPageBreak/>
        <w:t xml:space="preserve">entsprechend des </w:t>
      </w:r>
      <w:proofErr w:type="spellStart"/>
      <w:r w:rsidRPr="00FF6EEE">
        <w:rPr>
          <w:rFonts w:ascii="Times New Roman" w:eastAsia="Times New Roman" w:hAnsi="Times New Roman" w:cs="Times New Roman"/>
          <w:sz w:val="24"/>
          <w:szCs w:val="24"/>
          <w:lang w:eastAsia="de-DE"/>
        </w:rPr>
        <w:t>Strafenkatalogs</w:t>
      </w:r>
      <w:proofErr w:type="spellEnd"/>
      <w:r w:rsidRPr="00FF6EEE">
        <w:rPr>
          <w:rFonts w:ascii="Times New Roman" w:eastAsia="Times New Roman" w:hAnsi="Times New Roman" w:cs="Times New Roman"/>
          <w:sz w:val="24"/>
          <w:szCs w:val="24"/>
          <w:lang w:eastAsia="de-DE"/>
        </w:rPr>
        <w:t xml:space="preserve"> vergeben wurden, oder abweichend von bisherigen Entscheidungen sind, um die Einheitlichkeit zu wahren. </w:t>
      </w:r>
    </w:p>
    <w:p w14:paraId="4557F7C6" w14:textId="77777777" w:rsidR="0089177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§7.4 Sichtungsbereiche</w:t>
      </w:r>
    </w:p>
    <w:p w14:paraId="5AC93993" w14:textId="77777777" w:rsidR="00891779" w:rsidRPr="003F14E1"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Es gilt für die Veranstaltung die dort festgelegte Regelung, generell gelten folgende Regelungen.</w:t>
      </w:r>
    </w:p>
    <w:p w14:paraId="74B2A3A7" w14:textId="77777777" w:rsidR="00891779" w:rsidRPr="003F14E1" w:rsidRDefault="00891779" w:rsidP="00891779">
      <w:pPr>
        <w:pStyle w:val="Listenabsatz"/>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 xml:space="preserve">Komplett Sichtung: Gibt die Simulation die Möglichkeit kann der gesamte Logg zur Auflistung der Fahrzeugkontakte genutzt werden. </w:t>
      </w:r>
    </w:p>
    <w:p w14:paraId="043D230D" w14:textId="77777777" w:rsidR="00891779" w:rsidRPr="003F14E1" w:rsidRDefault="00891779" w:rsidP="00891779">
      <w:pPr>
        <w:pStyle w:val="Listenabsatz"/>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Startphase: Die REKO sichtet die Startphase entsprechend der Vorgaben der Rennleitung. Die Vorgabe für den Sichtungsbereich ist im jeweiligen Ankündigungsthread zu einem Rennen zu finden. Die Sichtungsphase kann in begründeten Fällen nach Ermessen der REKO - aber höchstens um eine ganze Runde - erweitert werden.</w:t>
      </w:r>
    </w:p>
    <w:p w14:paraId="3876540F" w14:textId="77777777" w:rsidR="00891779" w:rsidRPr="003F14E1" w:rsidRDefault="00891779" w:rsidP="00891779">
      <w:pPr>
        <w:pStyle w:val="Listenabsatz"/>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Zufallssichtung: Nach Ermessen der REKO kann ein komplettes Rennen eines Fahrers gesichtet werden. Der Fahrer wird per Zufallsgenerator ausgewählt. Es dürfen alle Vorfälle, die im Rahmen dieser Sichtung bemerkt wurden, beurteilt werden. Sollte ein Fahrer in mehreren aufeinander folgenden Rennen strafwürdige Vergehen begangen haben, so kann die REKO von der Zufallssichtung absehen und diesen Fahrer auswählen.</w:t>
      </w:r>
    </w:p>
    <w:p w14:paraId="2E838EFA" w14:textId="77777777" w:rsidR="00891779" w:rsidRPr="003F14E1" w:rsidRDefault="00891779" w:rsidP="00891779">
      <w:pPr>
        <w:pStyle w:val="Listenabsatz"/>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Proteste: Die REKO wird außerhalb der genannten Sichtungsbereiche nur aufgrund von Protesten tätig. Diese haben fristgerecht (</w:t>
      </w:r>
      <w:proofErr w:type="spellStart"/>
      <w:r w:rsidRPr="003F14E1">
        <w:rPr>
          <w:rFonts w:ascii="Times New Roman" w:eastAsia="Times New Roman" w:hAnsi="Times New Roman" w:cs="Times New Roman"/>
          <w:sz w:val="24"/>
          <w:szCs w:val="24"/>
          <w:lang w:eastAsia="de-DE"/>
        </w:rPr>
        <w:t>frühstens</w:t>
      </w:r>
      <w:proofErr w:type="spellEnd"/>
      <w:r w:rsidRPr="003F14E1">
        <w:rPr>
          <w:rFonts w:ascii="Times New Roman" w:eastAsia="Times New Roman" w:hAnsi="Times New Roman" w:cs="Times New Roman"/>
          <w:sz w:val="24"/>
          <w:szCs w:val="24"/>
          <w:lang w:eastAsia="de-DE"/>
        </w:rPr>
        <w:t xml:space="preserve"> am Tag nach dem Rennen ab 08:00 bis 40 Stunden danach) und ausreichend begründet (entsprechend Regelwerk) einzugehen. Die REKO muss alle Vorfälle, die im Rahmen dieser Sichtung bemerkt worden, beurteilen.</w:t>
      </w:r>
    </w:p>
    <w:p w14:paraId="0810EA42" w14:textId="77777777" w:rsidR="00891779" w:rsidRPr="003F14E1" w:rsidRDefault="00891779" w:rsidP="00891779">
      <w:pPr>
        <w:pStyle w:val="Listenabsatz"/>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Sonstiges: Sämtliche Vorfälle, die der REKO auf eine beliebige Art bekannt werden, können unabhängig von Startsichtung und Protesten zusätzlich bewertet werden. Dazu zählen z.B. Beschwerden in Foren, Aussagen in Interviews, Ausschnitte aus dem Stream. Eine gezielte Suche nach Vorfällen bestimmter Fahrer abseits der Zufallssichtung ist nur bei begründetem Verdacht auf Vergehen (z.B. Wiederholungstäter, bessere Einschätzung der Gesamtsituation, usw.) zulässig.</w:t>
      </w:r>
    </w:p>
    <w:p w14:paraId="0BF7ACDD"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§7.4.</w:t>
      </w:r>
      <w:r>
        <w:rPr>
          <w:rFonts w:ascii="Times New Roman" w:eastAsia="Times New Roman" w:hAnsi="Times New Roman" w:cs="Times New Roman"/>
          <w:b/>
          <w:sz w:val="24"/>
          <w:szCs w:val="24"/>
          <w:lang w:eastAsia="de-DE"/>
        </w:rPr>
        <w:t>1</w:t>
      </w:r>
      <w:r w:rsidRPr="00A47C51">
        <w:rPr>
          <w:rFonts w:ascii="Times New Roman" w:eastAsia="Times New Roman" w:hAnsi="Times New Roman" w:cs="Times New Roman"/>
          <w:b/>
          <w:sz w:val="24"/>
          <w:szCs w:val="24"/>
          <w:lang w:eastAsia="de-DE"/>
        </w:rPr>
        <w:t xml:space="preserve"> </w:t>
      </w:r>
      <w:r w:rsidRPr="003F14E1">
        <w:rPr>
          <w:rFonts w:ascii="Times New Roman" w:eastAsia="Times New Roman" w:hAnsi="Times New Roman" w:cs="Times New Roman"/>
          <w:b/>
          <w:sz w:val="24"/>
          <w:szCs w:val="24"/>
          <w:lang w:eastAsia="de-DE"/>
        </w:rPr>
        <w:t>Live Rennkommission</w:t>
      </w:r>
    </w:p>
    <w:p w14:paraId="37AF4751"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Platztausch: Kommt es auf der Strecke zu einer Situation in dem eine Fahrer eine Position gewinnt in dem er den Fahrer anschiebt, behindert oder auf andere Weise sich einen unlauteren Vorteil verschafft kann die Rennkommission einen Platztausch anordnen. Liegen mehrere Fahrzeuge müssen diese ebenfalls vorbeigelassen werden.</w:t>
      </w:r>
    </w:p>
    <w:p w14:paraId="5A4FCEA2"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Drive-Through-Strafe: Der betroffene Fahrer muss zum Absolvieren der Drive-Through-Strafe in die Boxengasse einfahren, unter Beachtung der zulässigen Höchstgeschwindigkeit und ohne anzuhalten durch die Boxengasse fahren und anschließend das Rennen wieder aufnehmen.</w:t>
      </w:r>
    </w:p>
    <w:p w14:paraId="42B6FF62"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Strafe: Der betroffene Fahrer hat zum Absolvieren der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Strafe in die Boxengasse einzufahren und vor seiner Box, an einem in der Ausschreibung oder in der Fahrerbesprechung festgelegten Platz anzuhalten. Sobald das Fahrzeug zum Stillstand gekommen ist, darf der Teilnehmer das Rennen wieder aufnehmen. Für die An- und Abfahrt gilt in der Boxengasse das vorgeschriebene Tempolimit.</w:t>
      </w:r>
    </w:p>
    <w:p w14:paraId="017026FA"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 xml:space="preserve">Zeitstrafe: Der betroffene Fahrer hat zum Absolvieren der Zeitstrafe in die Boxengasse einzufahren und vor seiner Box, an einem in der Ausschreibung oder in </w:t>
      </w:r>
      <w:r w:rsidRPr="003F14E1">
        <w:rPr>
          <w:rFonts w:ascii="Times New Roman" w:eastAsia="Times New Roman" w:hAnsi="Times New Roman" w:cs="Times New Roman"/>
          <w:sz w:val="24"/>
          <w:szCs w:val="24"/>
          <w:lang w:eastAsia="de-DE"/>
        </w:rPr>
        <w:lastRenderedPageBreak/>
        <w:t>der Fahrerbesprechung festgelegten Platz anzuhalten. Er muss dort mindestens für die Dauer der verhängten Zeitstrafe stehen, bevor er das Rennen wieder aufnehmen darf.</w:t>
      </w:r>
    </w:p>
    <w:p w14:paraId="4693E62A"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 xml:space="preserve">Die Drive-Through- /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 Zeitstrafe wird dem Teilnehmer per Chatbefehl in Game auf dem Bildschirm angezeigt. Kann die Simulation Strafen ausgegeben also ist diese zu setzen und gegebenen Fall zu deaktivieren. Er ist damit aufgefordert, diese Strafe sofort anzutreten, die Ziellinie darf nach dem ersten Anzeigen der Strafe maximal zwei Mal außerhalb der Boxengasse überfahren werden. Es sollen nicht mehr als zwei Strafen gleichzeitig angezeigt werden. </w:t>
      </w:r>
    </w:p>
    <w:p w14:paraId="32F1AC95" w14:textId="77777777" w:rsidR="00891779" w:rsidRPr="003F14E1" w:rsidRDefault="00891779" w:rsidP="00891779">
      <w:pPr>
        <w:pStyle w:val="Listenabsatz"/>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 xml:space="preserve">Wird die Aufforderung, die Drive-Through- /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 Zeitstrafe anzutreten, nicht befolgt, wird dem betroffenen Fahrer auf Anweisung der Sportkommissare die schwarze Flagge gezeigt. Erfolgt die Anzeige der </w:t>
      </w: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 Drive-Through-Strafe 3 Runden oder weniger vor Beendigung der Renndistanz, so wird bei Nichtbefolgung eine</w:t>
      </w:r>
    </w:p>
    <w:p w14:paraId="7C768E77" w14:textId="77777777" w:rsidR="00891779" w:rsidRPr="003F14E1" w:rsidRDefault="00891779" w:rsidP="00891779">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Drive-Through-Strafe in eine 30 Sekunden Ersatz- strafe</w:t>
      </w:r>
    </w:p>
    <w:p w14:paraId="6B44703A" w14:textId="77777777" w:rsidR="00891779" w:rsidRPr="003F14E1" w:rsidRDefault="00891779" w:rsidP="00891779">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F14E1">
        <w:rPr>
          <w:rFonts w:ascii="Times New Roman" w:eastAsia="Times New Roman" w:hAnsi="Times New Roman" w:cs="Times New Roman"/>
          <w:sz w:val="24"/>
          <w:szCs w:val="24"/>
          <w:lang w:eastAsia="de-DE"/>
        </w:rPr>
        <w:t>Stop</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and</w:t>
      </w:r>
      <w:proofErr w:type="spellEnd"/>
      <w:r w:rsidRPr="003F14E1">
        <w:rPr>
          <w:rFonts w:ascii="Times New Roman" w:eastAsia="Times New Roman" w:hAnsi="Times New Roman" w:cs="Times New Roman"/>
          <w:sz w:val="24"/>
          <w:szCs w:val="24"/>
          <w:lang w:eastAsia="de-DE"/>
        </w:rPr>
        <w:t xml:space="preserve"> </w:t>
      </w:r>
      <w:proofErr w:type="spellStart"/>
      <w:r w:rsidRPr="003F14E1">
        <w:rPr>
          <w:rFonts w:ascii="Times New Roman" w:eastAsia="Times New Roman" w:hAnsi="Times New Roman" w:cs="Times New Roman"/>
          <w:sz w:val="24"/>
          <w:szCs w:val="24"/>
          <w:lang w:eastAsia="de-DE"/>
        </w:rPr>
        <w:t>go</w:t>
      </w:r>
      <w:proofErr w:type="spellEnd"/>
      <w:r w:rsidRPr="003F14E1">
        <w:rPr>
          <w:rFonts w:ascii="Times New Roman" w:eastAsia="Times New Roman" w:hAnsi="Times New Roman" w:cs="Times New Roman"/>
          <w:sz w:val="24"/>
          <w:szCs w:val="24"/>
          <w:lang w:eastAsia="de-DE"/>
        </w:rPr>
        <w:t xml:space="preserve"> Strafe in eine 35 Sekunden Ersatzstrafe,</w:t>
      </w:r>
    </w:p>
    <w:p w14:paraId="3B924ACB" w14:textId="77777777" w:rsidR="00891779" w:rsidRPr="003F14E1" w:rsidRDefault="00891779" w:rsidP="00891779">
      <w:pPr>
        <w:pStyle w:val="Listenabsatz"/>
        <w:numPr>
          <w:ilvl w:val="1"/>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Zeitstrafe in eine 35 Sekunden Ersatzstrafe zuzüglich der Dauer der Strafzeit (Standzeit) umgewandelt.</w:t>
      </w:r>
    </w:p>
    <w:p w14:paraId="764C32F9" w14:textId="77777777" w:rsidR="00891779" w:rsidRPr="003F14E1"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3F14E1">
        <w:rPr>
          <w:rFonts w:ascii="Times New Roman" w:eastAsia="Times New Roman" w:hAnsi="Times New Roman" w:cs="Times New Roman"/>
          <w:sz w:val="24"/>
          <w:szCs w:val="24"/>
          <w:lang w:eastAsia="de-DE"/>
        </w:rPr>
        <w:t>Die Ausschreibung kann abweichende Ersatzstrafen vorsehen. Die vorgenannten Wertungsstrafen können als Ersatzstrafe auch noch nach Beendigung des Rennens verhängt werden.</w:t>
      </w:r>
    </w:p>
    <w:p w14:paraId="644C6381" w14:textId="77777777" w:rsidR="00891779"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p>
    <w:p w14:paraId="61923F2D" w14:textId="77777777" w:rsidR="00891779" w:rsidRPr="008C09A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8C09A7">
        <w:rPr>
          <w:rFonts w:ascii="Times New Roman" w:eastAsia="Times New Roman" w:hAnsi="Times New Roman" w:cs="Times New Roman"/>
          <w:b/>
          <w:sz w:val="24"/>
          <w:szCs w:val="24"/>
          <w:lang w:eastAsia="de-DE"/>
        </w:rPr>
        <w:t>§7.4.2 Veröffentlichung der Vorfälle</w:t>
      </w:r>
    </w:p>
    <w:p w14:paraId="428E9018" w14:textId="77777777" w:rsidR="00891779" w:rsidRPr="008C09A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8C09A7">
        <w:rPr>
          <w:rFonts w:ascii="Times New Roman" w:eastAsia="Times New Roman" w:hAnsi="Times New Roman" w:cs="Times New Roman"/>
          <w:sz w:val="24"/>
          <w:szCs w:val="24"/>
          <w:lang w:eastAsia="de-DE"/>
        </w:rPr>
        <w:t>Alle Vorfälle müssen für dem Fahrer einsehbar sein, das kann über verschiedene Wege veröffentlicht werden( z.B. Forum,</w:t>
      </w:r>
      <w:r>
        <w:rPr>
          <w:rFonts w:ascii="Times New Roman" w:eastAsia="Times New Roman" w:hAnsi="Times New Roman" w:cs="Times New Roman"/>
          <w:sz w:val="24"/>
          <w:szCs w:val="24"/>
          <w:lang w:eastAsia="de-DE"/>
        </w:rPr>
        <w:t xml:space="preserve"> </w:t>
      </w:r>
      <w:r w:rsidRPr="008C09A7">
        <w:rPr>
          <w:rFonts w:ascii="Times New Roman" w:eastAsia="Times New Roman" w:hAnsi="Times New Roman" w:cs="Times New Roman"/>
          <w:sz w:val="24"/>
          <w:szCs w:val="24"/>
          <w:lang w:eastAsia="de-DE"/>
        </w:rPr>
        <w:t>Portal</w:t>
      </w:r>
      <w:r>
        <w:rPr>
          <w:rFonts w:ascii="Times New Roman" w:eastAsia="Times New Roman" w:hAnsi="Times New Roman" w:cs="Times New Roman"/>
          <w:sz w:val="24"/>
          <w:szCs w:val="24"/>
          <w:lang w:eastAsia="de-DE"/>
        </w:rPr>
        <w:t>,</w:t>
      </w:r>
      <w:r w:rsidRPr="008C09A7">
        <w:rPr>
          <w:rFonts w:ascii="Times New Roman" w:eastAsia="Times New Roman" w:hAnsi="Times New Roman" w:cs="Times New Roman"/>
          <w:sz w:val="24"/>
          <w:szCs w:val="24"/>
          <w:lang w:eastAsia="de-DE"/>
        </w:rPr>
        <w:t xml:space="preserve"> Excel </w:t>
      </w:r>
      <w:proofErr w:type="spellStart"/>
      <w:r w:rsidRPr="008C09A7">
        <w:rPr>
          <w:rFonts w:ascii="Times New Roman" w:eastAsia="Times New Roman" w:hAnsi="Times New Roman" w:cs="Times New Roman"/>
          <w:sz w:val="24"/>
          <w:szCs w:val="24"/>
          <w:lang w:eastAsia="de-DE"/>
        </w:rPr>
        <w:t>etc</w:t>
      </w:r>
      <w:proofErr w:type="spellEnd"/>
      <w:r w:rsidRPr="008C09A7">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Der Veranstalter ist verpflichtet spätestens 1 Woche nach dem Rennen die Ergebnisse zu veröffentlichen. Ausnahmen bilden komplexe Vorfälle oder technische Probleme mit der Simulation. Eventuelle Strafen können auf das nächste Rennen verlegt werden wenn die Ergebnisse nicht zeitnah übermittelt werden können.</w:t>
      </w:r>
    </w:p>
    <w:p w14:paraId="723AAE06"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§7.5 Rechtsmittel</w:t>
      </w:r>
    </w:p>
    <w:p w14:paraId="50331D0E"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 xml:space="preserve">Es gibt kein Rechtsmittel gegen Entscheidungen der Rennkommission. Die Berichte der Rennkommission sind vom Fahrerlager anzuerkennen und dienen nicht als Grundlage für Diskussionen im Forum. Jedoch hat jeder Fahrer die Möglichkeit die Bewertungen und Begründungen der verschiedenen Rennkommission Mitglieder zu verlangen. Die Bewertungen der Mitglieder der Rennkommission werden in diesem Fall anonymisiert zur Verfügung gestellt. Die Kontaktaufnahme erfolgt per private Nachricht im Forum des Virtual Racing e.V. an den Leiter der Rennkommission. Die Rennkommission kann den Bericht auch nach Veröffentlichung - bis zum nachfolgenden Rennen - abändern. </w:t>
      </w:r>
    </w:p>
    <w:p w14:paraId="53EE8C1C" w14:textId="77777777" w:rsidR="00891779" w:rsidRPr="00A47C51"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A47C51">
        <w:rPr>
          <w:rFonts w:ascii="Times New Roman" w:eastAsia="Times New Roman" w:hAnsi="Times New Roman" w:cs="Times New Roman"/>
          <w:b/>
          <w:sz w:val="24"/>
          <w:szCs w:val="24"/>
          <w:lang w:eastAsia="de-DE"/>
        </w:rPr>
        <w:t>§7.6 Unbefangenheit der Rennkommission</w:t>
      </w:r>
    </w:p>
    <w:p w14:paraId="0181E8D7"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FF6EEE">
        <w:rPr>
          <w:rFonts w:ascii="Times New Roman" w:eastAsia="Times New Roman" w:hAnsi="Times New Roman" w:cs="Times New Roman"/>
          <w:sz w:val="24"/>
          <w:szCs w:val="24"/>
          <w:lang w:eastAsia="de-DE"/>
        </w:rPr>
        <w:t>Die Unbefangenheit der Rennkommission muss zu jeder Zeit sichergestellt werden und so ist es untersagt Urteile über Fälle auszusprechen an denen der Rennkommissar selbst oder eines seiner Teammitglieder betroffen ist. Sollten mehrere Rennkommissare beteiligt sein, so müssen andere Rennkommissare für die Beurteilung des Falls gefunden werden.</w:t>
      </w:r>
    </w:p>
    <w:p w14:paraId="6FCE2B56"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404477">
        <w:rPr>
          <w:rFonts w:ascii="Times New Roman" w:eastAsia="Times New Roman" w:hAnsi="Times New Roman" w:cs="Times New Roman"/>
          <w:b/>
          <w:sz w:val="24"/>
          <w:szCs w:val="24"/>
          <w:lang w:eastAsia="de-DE"/>
        </w:rPr>
        <w:lastRenderedPageBreak/>
        <w:t xml:space="preserve">§8 Cardesign </w:t>
      </w:r>
    </w:p>
    <w:p w14:paraId="53617B07"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404477">
        <w:rPr>
          <w:rFonts w:ascii="Times New Roman" w:eastAsia="Times New Roman" w:hAnsi="Times New Roman" w:cs="Times New Roman"/>
          <w:sz w:val="24"/>
          <w:szCs w:val="24"/>
          <w:lang w:eastAsia="de-DE"/>
        </w:rPr>
        <w:t xml:space="preserve">Das Cardesign (Skin) soll sich an der im Motorsport üblichen Gestaltung von Rennwagen orientieren. </w:t>
      </w:r>
    </w:p>
    <w:p w14:paraId="5DB9996D"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404477">
        <w:rPr>
          <w:rFonts w:ascii="Times New Roman" w:eastAsia="Times New Roman" w:hAnsi="Times New Roman" w:cs="Times New Roman"/>
          <w:b/>
          <w:sz w:val="24"/>
          <w:szCs w:val="24"/>
          <w:lang w:eastAsia="de-DE"/>
        </w:rPr>
        <w:t>§8.1 Gestaltung der Cardesigns</w:t>
      </w:r>
    </w:p>
    <w:p w14:paraId="343FDB4A"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Veranstalter legt die dem entsprechenden Flächen auf dem Fahrzeugskin fest an dem bestimmte Teile für Sponsoren freigelassen werden müssen.</w:t>
      </w:r>
      <w:r w:rsidRPr="00404477">
        <w:rPr>
          <w:rFonts w:ascii="Times New Roman" w:eastAsia="Times New Roman" w:hAnsi="Times New Roman" w:cs="Times New Roman"/>
          <w:sz w:val="24"/>
          <w:szCs w:val="24"/>
          <w:lang w:eastAsia="de-DE"/>
        </w:rPr>
        <w:t xml:space="preserve"> Der Rest des Fahrzeuges kann frei gestaltet werden, die Gestaltung sollte sich aber an den realen MOTORSPORT Designs orientieren.</w:t>
      </w:r>
    </w:p>
    <w:p w14:paraId="10CC86EB"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404477">
        <w:rPr>
          <w:rFonts w:ascii="Times New Roman" w:eastAsia="Times New Roman" w:hAnsi="Times New Roman" w:cs="Times New Roman"/>
          <w:b/>
          <w:sz w:val="24"/>
          <w:szCs w:val="24"/>
          <w:lang w:eastAsia="de-DE"/>
        </w:rPr>
        <w:t>§8.2 Einreichung der Cardesigns</w:t>
      </w:r>
    </w:p>
    <w:p w14:paraId="1160A177"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404477">
        <w:rPr>
          <w:rFonts w:ascii="Times New Roman" w:eastAsia="Times New Roman" w:hAnsi="Times New Roman" w:cs="Times New Roman"/>
          <w:sz w:val="24"/>
          <w:szCs w:val="24"/>
          <w:lang w:eastAsia="de-DE"/>
        </w:rPr>
        <w:t xml:space="preserve">Ein neues Cardesign </w:t>
      </w:r>
      <w:r>
        <w:rPr>
          <w:rFonts w:ascii="Times New Roman" w:eastAsia="Times New Roman" w:hAnsi="Times New Roman" w:cs="Times New Roman"/>
          <w:sz w:val="24"/>
          <w:szCs w:val="24"/>
          <w:lang w:eastAsia="de-DE"/>
        </w:rPr>
        <w:t>muss</w:t>
      </w:r>
      <w:r w:rsidRPr="00404477">
        <w:rPr>
          <w:rFonts w:ascii="Times New Roman" w:eastAsia="Times New Roman" w:hAnsi="Times New Roman" w:cs="Times New Roman"/>
          <w:sz w:val="24"/>
          <w:szCs w:val="24"/>
          <w:lang w:eastAsia="de-DE"/>
        </w:rPr>
        <w:t xml:space="preserve"> spätestens 48 Stunden vor dem nächsten Rennen </w:t>
      </w:r>
      <w:r>
        <w:rPr>
          <w:rFonts w:ascii="Times New Roman" w:eastAsia="Times New Roman" w:hAnsi="Times New Roman" w:cs="Times New Roman"/>
          <w:sz w:val="24"/>
          <w:szCs w:val="24"/>
          <w:lang w:eastAsia="de-DE"/>
        </w:rPr>
        <w:t>bereitgestellt werden.</w:t>
      </w:r>
      <w:r w:rsidRPr="00404477">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Bei verspäteter Abgabe kann e</w:t>
      </w:r>
      <w:r w:rsidRPr="00404477">
        <w:rPr>
          <w:rFonts w:ascii="Times New Roman" w:eastAsia="Times New Roman" w:hAnsi="Times New Roman" w:cs="Times New Roman"/>
          <w:sz w:val="24"/>
          <w:szCs w:val="24"/>
          <w:lang w:eastAsia="de-DE"/>
        </w:rPr>
        <w:t>ine Berücksich</w:t>
      </w:r>
      <w:r>
        <w:rPr>
          <w:rFonts w:ascii="Times New Roman" w:eastAsia="Times New Roman" w:hAnsi="Times New Roman" w:cs="Times New Roman"/>
          <w:sz w:val="24"/>
          <w:szCs w:val="24"/>
          <w:lang w:eastAsia="de-DE"/>
        </w:rPr>
        <w:t>tigung des neuen Cardesigns</w:t>
      </w:r>
      <w:r w:rsidRPr="00404477">
        <w:rPr>
          <w:rFonts w:ascii="Times New Roman" w:eastAsia="Times New Roman" w:hAnsi="Times New Roman" w:cs="Times New Roman"/>
          <w:sz w:val="24"/>
          <w:szCs w:val="24"/>
          <w:lang w:eastAsia="de-DE"/>
        </w:rPr>
        <w:t xml:space="preserve"> nicht garantiert werden.</w:t>
      </w:r>
    </w:p>
    <w:p w14:paraId="431F1FA2"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404477">
        <w:rPr>
          <w:rFonts w:ascii="Times New Roman" w:eastAsia="Times New Roman" w:hAnsi="Times New Roman" w:cs="Times New Roman"/>
          <w:b/>
          <w:sz w:val="24"/>
          <w:szCs w:val="24"/>
          <w:lang w:eastAsia="de-DE"/>
        </w:rPr>
        <w:t>§8.3 Bereitstellung der Cardesigns</w:t>
      </w:r>
    </w:p>
    <w:p w14:paraId="1C0D55AE"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404477">
        <w:rPr>
          <w:rFonts w:ascii="Times New Roman" w:eastAsia="Times New Roman" w:hAnsi="Times New Roman" w:cs="Times New Roman"/>
          <w:sz w:val="24"/>
          <w:szCs w:val="24"/>
          <w:lang w:eastAsia="de-DE"/>
        </w:rPr>
        <w:t xml:space="preserve">Die Cardesigns werden über </w:t>
      </w:r>
      <w:r>
        <w:rPr>
          <w:rFonts w:ascii="Times New Roman" w:eastAsia="Times New Roman" w:hAnsi="Times New Roman" w:cs="Times New Roman"/>
          <w:sz w:val="24"/>
          <w:szCs w:val="24"/>
          <w:lang w:eastAsia="de-DE"/>
        </w:rPr>
        <w:t>Zusatzsoftware</w:t>
      </w:r>
      <w:r w:rsidRPr="00404477">
        <w:rPr>
          <w:rFonts w:ascii="Times New Roman" w:eastAsia="Times New Roman" w:hAnsi="Times New Roman" w:cs="Times New Roman"/>
          <w:sz w:val="24"/>
          <w:szCs w:val="24"/>
          <w:lang w:eastAsia="de-DE"/>
        </w:rPr>
        <w:t xml:space="preserve"> verteilt. Das Programm lädt die </w:t>
      </w:r>
      <w:proofErr w:type="spellStart"/>
      <w:r w:rsidRPr="00404477">
        <w:rPr>
          <w:rFonts w:ascii="Times New Roman" w:eastAsia="Times New Roman" w:hAnsi="Times New Roman" w:cs="Times New Roman"/>
          <w:sz w:val="24"/>
          <w:szCs w:val="24"/>
          <w:lang w:eastAsia="de-DE"/>
        </w:rPr>
        <w:t>Carskins</w:t>
      </w:r>
      <w:proofErr w:type="spellEnd"/>
      <w:r w:rsidRPr="00404477">
        <w:rPr>
          <w:rFonts w:ascii="Times New Roman" w:eastAsia="Times New Roman" w:hAnsi="Times New Roman" w:cs="Times New Roman"/>
          <w:sz w:val="24"/>
          <w:szCs w:val="24"/>
          <w:lang w:eastAsia="de-DE"/>
        </w:rPr>
        <w:t xml:space="preserve"> aller Fahrer auf den eigenen PC. Die Cardesigns werden spätestens 1 Stunde vor dem nächsten Rennen bereitgestellt.</w:t>
      </w:r>
    </w:p>
    <w:p w14:paraId="469CC728"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r w:rsidRPr="00404477">
        <w:rPr>
          <w:rFonts w:ascii="Times New Roman" w:eastAsia="Times New Roman" w:hAnsi="Times New Roman" w:cs="Times New Roman"/>
          <w:b/>
          <w:sz w:val="24"/>
          <w:szCs w:val="24"/>
          <w:lang w:eastAsia="de-DE"/>
        </w:rPr>
        <w:t>§8.4 Vorlage der Nutzungsrechte der Werke und Logos von Dritten</w:t>
      </w:r>
    </w:p>
    <w:p w14:paraId="0791264C"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404477">
        <w:rPr>
          <w:rFonts w:ascii="Times New Roman" w:eastAsia="Times New Roman" w:hAnsi="Times New Roman" w:cs="Times New Roman"/>
          <w:sz w:val="24"/>
          <w:szCs w:val="24"/>
          <w:lang w:eastAsia="de-DE"/>
        </w:rPr>
        <w:t xml:space="preserve">Mit dem Hochladen des </w:t>
      </w:r>
      <w:proofErr w:type="spellStart"/>
      <w:r w:rsidRPr="00404477">
        <w:rPr>
          <w:rFonts w:ascii="Times New Roman" w:eastAsia="Times New Roman" w:hAnsi="Times New Roman" w:cs="Times New Roman"/>
          <w:sz w:val="24"/>
          <w:szCs w:val="24"/>
          <w:lang w:eastAsia="de-DE"/>
        </w:rPr>
        <w:t>Carfiles</w:t>
      </w:r>
      <w:proofErr w:type="spellEnd"/>
      <w:r w:rsidRPr="00404477">
        <w:rPr>
          <w:rFonts w:ascii="Times New Roman" w:eastAsia="Times New Roman" w:hAnsi="Times New Roman" w:cs="Times New Roman"/>
          <w:sz w:val="24"/>
          <w:szCs w:val="24"/>
          <w:lang w:eastAsia="de-DE"/>
        </w:rPr>
        <w:t xml:space="preserve"> sichert der Fahrer zu, dass er die Rechte an sämtlichen verwendeten Logos, Bildern und Darstellungen, etc. besitzt bzw. die Erlaubnis zu deren Nutzung vom Urheber eingeholt hat oder diese für die Allgemeinheit vom Urheber erteilt worden sind. .</w:t>
      </w:r>
    </w:p>
    <w:p w14:paraId="6676E023" w14:textId="77777777" w:rsidR="00891779" w:rsidRPr="00404477"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404477">
        <w:rPr>
          <w:rFonts w:ascii="Times New Roman" w:eastAsia="Times New Roman" w:hAnsi="Times New Roman" w:cs="Times New Roman"/>
          <w:sz w:val="24"/>
          <w:szCs w:val="24"/>
          <w:lang w:eastAsia="de-DE"/>
        </w:rPr>
        <w:t>Diese Erlaubnis muss schriftlich vorliegen und der Teilnehm</w:t>
      </w:r>
      <w:r>
        <w:rPr>
          <w:rFonts w:ascii="Times New Roman" w:eastAsia="Times New Roman" w:hAnsi="Times New Roman" w:cs="Times New Roman"/>
          <w:sz w:val="24"/>
          <w:szCs w:val="24"/>
          <w:lang w:eastAsia="de-DE"/>
        </w:rPr>
        <w:t>er erklärt mit der Anmeldung zur Serie das §8.4</w:t>
      </w:r>
      <w:r w:rsidRPr="00404477">
        <w:rPr>
          <w:rFonts w:ascii="Times New Roman" w:eastAsia="Times New Roman" w:hAnsi="Times New Roman" w:cs="Times New Roman"/>
          <w:sz w:val="24"/>
          <w:szCs w:val="24"/>
          <w:lang w:eastAsia="de-DE"/>
        </w:rPr>
        <w:t xml:space="preserve"> vorliegt. Sollte es zu Unstimmigkeiten kommen behält sich die </w:t>
      </w:r>
      <w:r>
        <w:rPr>
          <w:rFonts w:ascii="Times New Roman" w:eastAsia="Times New Roman" w:hAnsi="Times New Roman" w:cs="Times New Roman"/>
          <w:sz w:val="24"/>
          <w:szCs w:val="24"/>
          <w:lang w:eastAsia="de-DE"/>
        </w:rPr>
        <w:t>Veranstalter vor</w:t>
      </w:r>
      <w:r w:rsidRPr="00404477">
        <w:rPr>
          <w:rFonts w:ascii="Times New Roman" w:eastAsia="Times New Roman" w:hAnsi="Times New Roman" w:cs="Times New Roman"/>
          <w:sz w:val="24"/>
          <w:szCs w:val="24"/>
          <w:lang w:eastAsia="de-DE"/>
        </w:rPr>
        <w:t xml:space="preserve"> etwaige Klagen wegen Urheberrecht a</w:t>
      </w:r>
      <w:r>
        <w:rPr>
          <w:rFonts w:ascii="Times New Roman" w:eastAsia="Times New Roman" w:hAnsi="Times New Roman" w:cs="Times New Roman"/>
          <w:sz w:val="24"/>
          <w:szCs w:val="24"/>
          <w:lang w:eastAsia="de-DE"/>
        </w:rPr>
        <w:t>n die Angemeldete Person weiterzul</w:t>
      </w:r>
      <w:r w:rsidRPr="00404477">
        <w:rPr>
          <w:rFonts w:ascii="Times New Roman" w:eastAsia="Times New Roman" w:hAnsi="Times New Roman" w:cs="Times New Roman"/>
          <w:sz w:val="24"/>
          <w:szCs w:val="24"/>
          <w:lang w:eastAsia="de-DE"/>
        </w:rPr>
        <w:t>eiten.</w:t>
      </w:r>
    </w:p>
    <w:p w14:paraId="79819732"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Vom Veranstalter</w:t>
      </w:r>
      <w:r w:rsidRPr="00404477">
        <w:rPr>
          <w:rFonts w:ascii="Times New Roman" w:eastAsia="Times New Roman" w:hAnsi="Times New Roman" w:cs="Times New Roman"/>
          <w:sz w:val="24"/>
          <w:szCs w:val="24"/>
          <w:lang w:eastAsia="de-DE"/>
        </w:rPr>
        <w:t xml:space="preserve"> werden Logos v</w:t>
      </w:r>
      <w:r>
        <w:rPr>
          <w:rFonts w:ascii="Times New Roman" w:eastAsia="Times New Roman" w:hAnsi="Times New Roman" w:cs="Times New Roman"/>
          <w:sz w:val="24"/>
          <w:szCs w:val="24"/>
          <w:lang w:eastAsia="de-DE"/>
        </w:rPr>
        <w:t xml:space="preserve">on den Partnern bereitgestellt </w:t>
      </w:r>
      <w:r w:rsidRPr="00404477">
        <w:rPr>
          <w:rFonts w:ascii="Times New Roman" w:eastAsia="Times New Roman" w:hAnsi="Times New Roman" w:cs="Times New Roman"/>
          <w:sz w:val="24"/>
          <w:szCs w:val="24"/>
          <w:lang w:eastAsia="de-DE"/>
        </w:rPr>
        <w:t>die verwendet werden können und bei denen eine Freigabe vorliegt und die ohne Bedenken verwendet werden können</w:t>
      </w:r>
      <w:r>
        <w:rPr>
          <w:rFonts w:ascii="Times New Roman" w:eastAsia="Times New Roman" w:hAnsi="Times New Roman" w:cs="Times New Roman"/>
          <w:sz w:val="24"/>
          <w:szCs w:val="24"/>
          <w:lang w:eastAsia="de-DE"/>
        </w:rPr>
        <w:t>.</w:t>
      </w:r>
      <w:r w:rsidRPr="00404477">
        <w:rPr>
          <w:rFonts w:ascii="Times New Roman" w:eastAsia="Times New Roman" w:hAnsi="Times New Roman" w:cs="Times New Roman"/>
          <w:sz w:val="24"/>
          <w:szCs w:val="24"/>
          <w:lang w:eastAsia="de-DE"/>
        </w:rPr>
        <w:t xml:space="preserve">  </w:t>
      </w:r>
    </w:p>
    <w:p w14:paraId="7B925C5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p>
    <w:p w14:paraId="38EE37B9" w14:textId="0F14324F" w:rsidR="00891779" w:rsidRDefault="005969E0" w:rsidP="0089177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Version 1.0.</w:t>
      </w:r>
      <w:r w:rsidR="006F5B4F">
        <w:rPr>
          <w:rFonts w:ascii="Times New Roman" w:eastAsia="Times New Roman" w:hAnsi="Times New Roman" w:cs="Times New Roman"/>
          <w:b/>
          <w:bCs/>
          <w:sz w:val="24"/>
          <w:szCs w:val="24"/>
          <w:lang w:eastAsia="de-DE"/>
        </w:rPr>
        <w:t>1</w:t>
      </w:r>
      <w:r w:rsidR="006F5B4F">
        <w:rPr>
          <w:rFonts w:ascii="Times New Roman" w:eastAsia="Times New Roman" w:hAnsi="Times New Roman" w:cs="Times New Roman"/>
          <w:b/>
          <w:bCs/>
          <w:sz w:val="24"/>
          <w:szCs w:val="24"/>
          <w:lang w:eastAsia="de-DE"/>
        </w:rPr>
        <w:br/>
        <w:t>Stand: 19.07</w:t>
      </w:r>
      <w:r w:rsidR="009A0791">
        <w:rPr>
          <w:rFonts w:ascii="Times New Roman" w:eastAsia="Times New Roman" w:hAnsi="Times New Roman" w:cs="Times New Roman"/>
          <w:b/>
          <w:bCs/>
          <w:sz w:val="24"/>
          <w:szCs w:val="24"/>
          <w:lang w:eastAsia="de-DE"/>
        </w:rPr>
        <w:t>.2019</w:t>
      </w:r>
      <w:r w:rsidR="00891779" w:rsidRPr="0009384D">
        <w:rPr>
          <w:rFonts w:ascii="Times New Roman" w:eastAsia="Times New Roman" w:hAnsi="Times New Roman" w:cs="Times New Roman"/>
          <w:sz w:val="24"/>
          <w:szCs w:val="24"/>
          <w:lang w:eastAsia="de-DE"/>
        </w:rPr>
        <w:t xml:space="preserve"> </w:t>
      </w:r>
    </w:p>
    <w:p w14:paraId="14DAC231" w14:textId="3C2C621A" w:rsidR="006F5B4F" w:rsidRPr="006F5B4F" w:rsidRDefault="006F5B4F" w:rsidP="00891779">
      <w:pPr>
        <w:spacing w:before="100" w:beforeAutospacing="1" w:after="100" w:afterAutospacing="1" w:line="240" w:lineRule="auto"/>
        <w:rPr>
          <w:rFonts w:ascii="Times New Roman" w:eastAsia="Times New Roman" w:hAnsi="Times New Roman" w:cs="Times New Roman"/>
          <w:b/>
          <w:bCs/>
          <w:sz w:val="24"/>
          <w:szCs w:val="24"/>
          <w:lang w:eastAsia="de-DE"/>
        </w:rPr>
      </w:pPr>
      <w:r w:rsidRPr="006F5B4F">
        <w:rPr>
          <w:rFonts w:ascii="Times New Roman" w:eastAsia="Times New Roman" w:hAnsi="Times New Roman" w:cs="Times New Roman"/>
          <w:b/>
          <w:bCs/>
          <w:sz w:val="24"/>
          <w:szCs w:val="24"/>
          <w:lang w:eastAsia="de-DE"/>
        </w:rPr>
        <w:t>Änderung:</w:t>
      </w:r>
    </w:p>
    <w:p w14:paraId="0DBC54DE" w14:textId="38936F95" w:rsidR="006F5B4F" w:rsidRPr="006F5B4F" w:rsidRDefault="006F5B4F" w:rsidP="00891779">
      <w:pPr>
        <w:spacing w:before="100" w:beforeAutospacing="1" w:after="100" w:afterAutospacing="1" w:line="240" w:lineRule="auto"/>
        <w:rPr>
          <w:rFonts w:ascii="Times New Roman" w:eastAsia="Times New Roman" w:hAnsi="Times New Roman" w:cs="Times New Roman"/>
          <w:b/>
          <w:bCs/>
          <w:sz w:val="24"/>
          <w:szCs w:val="24"/>
          <w:lang w:eastAsia="de-DE"/>
        </w:rPr>
      </w:pPr>
      <w:r w:rsidRPr="006F5B4F">
        <w:rPr>
          <w:b/>
          <w:bCs/>
          <w:szCs w:val="24"/>
          <w:lang w:eastAsia="de-DE"/>
        </w:rPr>
        <w:t>§ 5.1 Anzahl Fahrer</w:t>
      </w:r>
    </w:p>
    <w:p w14:paraId="25DC8941" w14:textId="77777777" w:rsidR="00891779" w:rsidRPr="0009384D"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r w:rsidRPr="0009384D">
        <w:rPr>
          <w:rFonts w:ascii="Times New Roman" w:eastAsia="Times New Roman" w:hAnsi="Times New Roman" w:cs="Times New Roman"/>
          <w:sz w:val="24"/>
          <w:szCs w:val="24"/>
          <w:lang w:eastAsia="de-DE"/>
        </w:rPr>
        <w:t> </w:t>
      </w:r>
    </w:p>
    <w:p w14:paraId="0A38774C" w14:textId="77777777" w:rsidR="00891779" w:rsidRPr="00FF6EEE" w:rsidRDefault="00891779" w:rsidP="00891779">
      <w:pPr>
        <w:spacing w:before="100" w:beforeAutospacing="1" w:after="100" w:afterAutospacing="1" w:line="240" w:lineRule="auto"/>
        <w:rPr>
          <w:rFonts w:ascii="Times New Roman" w:eastAsia="Times New Roman" w:hAnsi="Times New Roman" w:cs="Times New Roman"/>
          <w:b/>
          <w:sz w:val="24"/>
          <w:szCs w:val="24"/>
          <w:lang w:eastAsia="de-DE"/>
        </w:rPr>
      </w:pPr>
    </w:p>
    <w:p w14:paraId="334554DC" w14:textId="77777777" w:rsidR="00891779"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p>
    <w:p w14:paraId="05D542E2" w14:textId="77777777" w:rsidR="00891779" w:rsidRPr="0009384D" w:rsidRDefault="00891779" w:rsidP="00891779">
      <w:pPr>
        <w:spacing w:before="100" w:beforeAutospacing="1" w:after="100" w:afterAutospacing="1" w:line="240" w:lineRule="auto"/>
        <w:rPr>
          <w:rFonts w:ascii="Times New Roman" w:eastAsia="Times New Roman" w:hAnsi="Times New Roman" w:cs="Times New Roman"/>
          <w:sz w:val="24"/>
          <w:szCs w:val="24"/>
          <w:lang w:eastAsia="de-DE"/>
        </w:rPr>
      </w:pPr>
    </w:p>
    <w:p w14:paraId="61738C1A" w14:textId="77777777" w:rsidR="00891779" w:rsidRPr="0009384D" w:rsidRDefault="00891779" w:rsidP="00891779">
      <w:pPr>
        <w:spacing w:after="0" w:line="240" w:lineRule="auto"/>
        <w:jc w:val="center"/>
        <w:rPr>
          <w:rFonts w:ascii="Arial" w:eastAsia="Times New Roman" w:hAnsi="Arial" w:cs="Arial"/>
          <w:sz w:val="24"/>
          <w:szCs w:val="24"/>
          <w:lang w:eastAsia="de-DE"/>
        </w:rPr>
      </w:pPr>
    </w:p>
    <w:p w14:paraId="28D29D89" w14:textId="77777777" w:rsidR="00891779" w:rsidRDefault="00891779" w:rsidP="00891779"/>
    <w:p w14:paraId="32F24D50" w14:textId="77777777" w:rsidR="00F2776D" w:rsidRDefault="00F2776D" w:rsidP="00F2776D"/>
    <w:sectPr w:rsidR="00F2776D" w:rsidSect="00F97C1A">
      <w:footerReference w:type="default" r:id="rId2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1963" w14:textId="77777777" w:rsidR="00E2463B" w:rsidRDefault="00E2463B" w:rsidP="00E86C14">
      <w:pPr>
        <w:spacing w:after="0" w:line="240" w:lineRule="auto"/>
      </w:pPr>
      <w:r>
        <w:separator/>
      </w:r>
    </w:p>
  </w:endnote>
  <w:endnote w:type="continuationSeparator" w:id="0">
    <w:p w14:paraId="4CE8A345" w14:textId="77777777" w:rsidR="00E2463B" w:rsidRDefault="00E2463B" w:rsidP="00E8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3E04" w14:textId="0C372258" w:rsidR="004E700B" w:rsidRDefault="004E700B">
    <w:pPr>
      <w:pStyle w:val="Fuzeile"/>
    </w:pPr>
    <w:r>
      <w:rPr>
        <w:noProof/>
        <w:color w:val="5B9BD5" w:themeColor="accent1"/>
      </w:rPr>
      <mc:AlternateContent>
        <mc:Choice Requires="wps">
          <w:drawing>
            <wp:anchor distT="0" distB="0" distL="114300" distR="114300" simplePos="0" relativeHeight="251659264" behindDoc="0" locked="0" layoutInCell="1" allowOverlap="1" wp14:anchorId="0F7BC3D8" wp14:editId="1A14F86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C9936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AC1020">
      <w:rPr>
        <w:rFonts w:ascii="Arial" w:eastAsia="Times New Roman" w:hAnsi="Arial" w:cs="Arial"/>
        <w:noProof/>
        <w:sz w:val="70"/>
        <w:szCs w:val="70"/>
      </w:rPr>
      <w:drawing>
        <wp:inline distT="0" distB="0" distL="0" distR="0" wp14:anchorId="23B11028" wp14:editId="5AC58C32">
          <wp:extent cx="1103243" cy="158347"/>
          <wp:effectExtent l="0" t="0" r="1905" b="0"/>
          <wp:docPr id="7" name="Grafik 7" descr="D:\07. Logos\VR_Serien Logos\VR\vr_e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7. Logos\VR_Serien Logos\VR\vr_ev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802" cy="169623"/>
                  </a:xfrm>
                  <a:prstGeom prst="rect">
                    <a:avLst/>
                  </a:prstGeom>
                  <a:noFill/>
                  <a:ln>
                    <a:noFill/>
                  </a:ln>
                </pic:spPr>
              </pic:pic>
            </a:graphicData>
          </a:graphic>
        </wp:inline>
      </w:drawing>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sidR="005D54F7" w:rsidRPr="005D54F7">
      <w:rPr>
        <w:rFonts w:asciiTheme="majorHAnsi" w:eastAsiaTheme="majorEastAsia" w:hAnsiTheme="majorHAnsi" w:cstheme="majorBidi"/>
        <w:noProof/>
        <w:color w:val="5B9BD5" w:themeColor="accent1"/>
        <w:sz w:val="20"/>
        <w:szCs w:val="20"/>
      </w:rPr>
      <w:t>24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637E6" w14:textId="77777777" w:rsidR="00E2463B" w:rsidRDefault="00E2463B" w:rsidP="00E86C14">
      <w:pPr>
        <w:spacing w:after="0" w:line="240" w:lineRule="auto"/>
      </w:pPr>
      <w:r>
        <w:separator/>
      </w:r>
    </w:p>
  </w:footnote>
  <w:footnote w:type="continuationSeparator" w:id="0">
    <w:p w14:paraId="7272E744" w14:textId="77777777" w:rsidR="00E2463B" w:rsidRDefault="00E2463B" w:rsidP="00E86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BC7"/>
    <w:multiLevelType w:val="hybridMultilevel"/>
    <w:tmpl w:val="19AC2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579E3"/>
    <w:multiLevelType w:val="hybridMultilevel"/>
    <w:tmpl w:val="5AF6F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F0D94"/>
    <w:multiLevelType w:val="hybridMultilevel"/>
    <w:tmpl w:val="BFEC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056CC"/>
    <w:multiLevelType w:val="hybridMultilevel"/>
    <w:tmpl w:val="4162B170"/>
    <w:lvl w:ilvl="0" w:tplc="04070001">
      <w:start w:val="1"/>
      <w:numFmt w:val="bullet"/>
      <w:lvlText w:val=""/>
      <w:lvlJc w:val="left"/>
      <w:pPr>
        <w:ind w:left="724" w:hanging="360"/>
      </w:pPr>
      <w:rPr>
        <w:rFonts w:ascii="Symbol" w:hAnsi="Symbol" w:hint="default"/>
      </w:rPr>
    </w:lvl>
    <w:lvl w:ilvl="1" w:tplc="04070003" w:tentative="1">
      <w:start w:val="1"/>
      <w:numFmt w:val="bullet"/>
      <w:lvlText w:val="o"/>
      <w:lvlJc w:val="left"/>
      <w:pPr>
        <w:ind w:left="1444" w:hanging="360"/>
      </w:pPr>
      <w:rPr>
        <w:rFonts w:ascii="Courier New" w:hAnsi="Courier New" w:cs="Courier New"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Courier New" w:hAnsi="Courier New" w:cs="Courier New"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Courier New" w:hAnsi="Courier New" w:cs="Courier New" w:hint="default"/>
      </w:rPr>
    </w:lvl>
    <w:lvl w:ilvl="8" w:tplc="04070005" w:tentative="1">
      <w:start w:val="1"/>
      <w:numFmt w:val="bullet"/>
      <w:lvlText w:val=""/>
      <w:lvlJc w:val="left"/>
      <w:pPr>
        <w:ind w:left="6484" w:hanging="360"/>
      </w:pPr>
      <w:rPr>
        <w:rFonts w:ascii="Wingdings" w:hAnsi="Wingdings" w:hint="default"/>
      </w:rPr>
    </w:lvl>
  </w:abstractNum>
  <w:abstractNum w:abstractNumId="4" w15:restartNumberingAfterBreak="0">
    <w:nsid w:val="15743160"/>
    <w:multiLevelType w:val="hybridMultilevel"/>
    <w:tmpl w:val="C3146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68667C"/>
    <w:multiLevelType w:val="hybridMultilevel"/>
    <w:tmpl w:val="253E0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9B2B1D"/>
    <w:multiLevelType w:val="hybridMultilevel"/>
    <w:tmpl w:val="B922C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4B1008"/>
    <w:multiLevelType w:val="hybridMultilevel"/>
    <w:tmpl w:val="25440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E15A2E"/>
    <w:multiLevelType w:val="hybridMultilevel"/>
    <w:tmpl w:val="B42C8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700FB2"/>
    <w:multiLevelType w:val="hybridMultilevel"/>
    <w:tmpl w:val="82D6B3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17B78F3"/>
    <w:multiLevelType w:val="hybridMultilevel"/>
    <w:tmpl w:val="8DF20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9562E4"/>
    <w:multiLevelType w:val="hybridMultilevel"/>
    <w:tmpl w:val="F3FCB0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1C3348"/>
    <w:multiLevelType w:val="hybridMultilevel"/>
    <w:tmpl w:val="4B38355A"/>
    <w:lvl w:ilvl="0" w:tplc="04070001">
      <w:start w:val="1"/>
      <w:numFmt w:val="bullet"/>
      <w:lvlText w:val=""/>
      <w:lvlJc w:val="left"/>
      <w:pPr>
        <w:ind w:left="720" w:hanging="360"/>
      </w:pPr>
      <w:rPr>
        <w:rFonts w:ascii="Symbol" w:hAnsi="Symbol" w:hint="default"/>
      </w:rPr>
    </w:lvl>
    <w:lvl w:ilvl="1" w:tplc="803A8E40">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4404AC"/>
    <w:multiLevelType w:val="hybridMultilevel"/>
    <w:tmpl w:val="C4604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D27B76"/>
    <w:multiLevelType w:val="hybridMultilevel"/>
    <w:tmpl w:val="511E7F52"/>
    <w:lvl w:ilvl="0" w:tplc="04070001">
      <w:start w:val="1"/>
      <w:numFmt w:val="bullet"/>
      <w:lvlText w:val=""/>
      <w:lvlJc w:val="left"/>
      <w:pPr>
        <w:ind w:left="724" w:hanging="360"/>
      </w:pPr>
      <w:rPr>
        <w:rFonts w:ascii="Symbol" w:hAnsi="Symbol" w:hint="default"/>
      </w:rPr>
    </w:lvl>
    <w:lvl w:ilvl="1" w:tplc="04070003" w:tentative="1">
      <w:start w:val="1"/>
      <w:numFmt w:val="bullet"/>
      <w:lvlText w:val="o"/>
      <w:lvlJc w:val="left"/>
      <w:pPr>
        <w:ind w:left="1444" w:hanging="360"/>
      </w:pPr>
      <w:rPr>
        <w:rFonts w:ascii="Courier New" w:hAnsi="Courier New" w:cs="Courier New"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Courier New" w:hAnsi="Courier New" w:cs="Courier New"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Courier New" w:hAnsi="Courier New" w:cs="Courier New" w:hint="default"/>
      </w:rPr>
    </w:lvl>
    <w:lvl w:ilvl="8" w:tplc="04070005" w:tentative="1">
      <w:start w:val="1"/>
      <w:numFmt w:val="bullet"/>
      <w:lvlText w:val=""/>
      <w:lvlJc w:val="left"/>
      <w:pPr>
        <w:ind w:left="6484" w:hanging="360"/>
      </w:pPr>
      <w:rPr>
        <w:rFonts w:ascii="Wingdings" w:hAnsi="Wingdings" w:hint="default"/>
      </w:rPr>
    </w:lvl>
  </w:abstractNum>
  <w:abstractNum w:abstractNumId="15" w15:restartNumberingAfterBreak="0">
    <w:nsid w:val="41797FD7"/>
    <w:multiLevelType w:val="hybridMultilevel"/>
    <w:tmpl w:val="53927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F42C4F"/>
    <w:multiLevelType w:val="hybridMultilevel"/>
    <w:tmpl w:val="0220E36E"/>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7" w15:restartNumberingAfterBreak="0">
    <w:nsid w:val="54161033"/>
    <w:multiLevelType w:val="multilevel"/>
    <w:tmpl w:val="352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513AD"/>
    <w:multiLevelType w:val="hybridMultilevel"/>
    <w:tmpl w:val="34307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654619"/>
    <w:multiLevelType w:val="hybridMultilevel"/>
    <w:tmpl w:val="DD6E7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FB3A4D"/>
    <w:multiLevelType w:val="hybridMultilevel"/>
    <w:tmpl w:val="B8E4744E"/>
    <w:lvl w:ilvl="0" w:tplc="602037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E64D4">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BEE03C">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B0E2A6">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0C45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A8734">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5E5556">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C2EF4">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C5EE4">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2F554C"/>
    <w:multiLevelType w:val="hybridMultilevel"/>
    <w:tmpl w:val="0492B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F61445"/>
    <w:multiLevelType w:val="hybridMultilevel"/>
    <w:tmpl w:val="AB66E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DE4A4F"/>
    <w:multiLevelType w:val="hybridMultilevel"/>
    <w:tmpl w:val="9A4C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357025"/>
    <w:multiLevelType w:val="hybridMultilevel"/>
    <w:tmpl w:val="14F2D824"/>
    <w:lvl w:ilvl="0" w:tplc="82DA71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DA7E4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32D9B8">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24240">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6E472">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229F8">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945954">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8BD3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2764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914C3F"/>
    <w:multiLevelType w:val="multilevel"/>
    <w:tmpl w:val="96F2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A572C"/>
    <w:multiLevelType w:val="hybridMultilevel"/>
    <w:tmpl w:val="5FACC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676A35"/>
    <w:multiLevelType w:val="hybridMultilevel"/>
    <w:tmpl w:val="1C682F0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C6D0D2DC">
      <w:numFmt w:val="bullet"/>
      <w:lvlText w:val="–"/>
      <w:lvlJc w:val="left"/>
      <w:pPr>
        <w:ind w:left="2160" w:hanging="360"/>
      </w:pPr>
      <w:rPr>
        <w:rFonts w:ascii="Times New Roman" w:eastAsia="Times New Roman"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7"/>
  </w:num>
  <w:num w:numId="4">
    <w:abstractNumId w:val="3"/>
  </w:num>
  <w:num w:numId="5">
    <w:abstractNumId w:val="22"/>
  </w:num>
  <w:num w:numId="6">
    <w:abstractNumId w:val="25"/>
  </w:num>
  <w:num w:numId="7">
    <w:abstractNumId w:val="9"/>
  </w:num>
  <w:num w:numId="8">
    <w:abstractNumId w:val="4"/>
  </w:num>
  <w:num w:numId="9">
    <w:abstractNumId w:val="13"/>
  </w:num>
  <w:num w:numId="10">
    <w:abstractNumId w:val="19"/>
  </w:num>
  <w:num w:numId="11">
    <w:abstractNumId w:val="16"/>
  </w:num>
  <w:num w:numId="12">
    <w:abstractNumId w:val="1"/>
  </w:num>
  <w:num w:numId="13">
    <w:abstractNumId w:val="26"/>
  </w:num>
  <w:num w:numId="14">
    <w:abstractNumId w:val="6"/>
  </w:num>
  <w:num w:numId="15">
    <w:abstractNumId w:val="0"/>
  </w:num>
  <w:num w:numId="16">
    <w:abstractNumId w:val="21"/>
  </w:num>
  <w:num w:numId="17">
    <w:abstractNumId w:val="18"/>
  </w:num>
  <w:num w:numId="18">
    <w:abstractNumId w:val="12"/>
  </w:num>
  <w:num w:numId="19">
    <w:abstractNumId w:val="7"/>
  </w:num>
  <w:num w:numId="20">
    <w:abstractNumId w:val="15"/>
  </w:num>
  <w:num w:numId="21">
    <w:abstractNumId w:val="5"/>
  </w:num>
  <w:num w:numId="22">
    <w:abstractNumId w:val="27"/>
  </w:num>
  <w:num w:numId="23">
    <w:abstractNumId w:val="23"/>
  </w:num>
  <w:num w:numId="24">
    <w:abstractNumId w:val="2"/>
  </w:num>
  <w:num w:numId="25">
    <w:abstractNumId w:val="11"/>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6D"/>
    <w:rsid w:val="00072171"/>
    <w:rsid w:val="00093D0F"/>
    <w:rsid w:val="001077CE"/>
    <w:rsid w:val="00124AE7"/>
    <w:rsid w:val="00137535"/>
    <w:rsid w:val="00147846"/>
    <w:rsid w:val="00154379"/>
    <w:rsid w:val="001615E9"/>
    <w:rsid w:val="001640A2"/>
    <w:rsid w:val="00167DAD"/>
    <w:rsid w:val="001727E1"/>
    <w:rsid w:val="0017335F"/>
    <w:rsid w:val="001F5061"/>
    <w:rsid w:val="00206899"/>
    <w:rsid w:val="002C488A"/>
    <w:rsid w:val="003029B4"/>
    <w:rsid w:val="003639F9"/>
    <w:rsid w:val="00367466"/>
    <w:rsid w:val="003C4386"/>
    <w:rsid w:val="003E0713"/>
    <w:rsid w:val="003F6679"/>
    <w:rsid w:val="004101CE"/>
    <w:rsid w:val="0041250A"/>
    <w:rsid w:val="0042462D"/>
    <w:rsid w:val="00447B38"/>
    <w:rsid w:val="004E700B"/>
    <w:rsid w:val="00532306"/>
    <w:rsid w:val="0055494C"/>
    <w:rsid w:val="00585E00"/>
    <w:rsid w:val="005969E0"/>
    <w:rsid w:val="005D067B"/>
    <w:rsid w:val="005D4DDB"/>
    <w:rsid w:val="005D54F7"/>
    <w:rsid w:val="00623ED1"/>
    <w:rsid w:val="00632F09"/>
    <w:rsid w:val="00635950"/>
    <w:rsid w:val="0065106A"/>
    <w:rsid w:val="00670BAA"/>
    <w:rsid w:val="006B5B03"/>
    <w:rsid w:val="006C0607"/>
    <w:rsid w:val="006F5B4F"/>
    <w:rsid w:val="00726524"/>
    <w:rsid w:val="00752A01"/>
    <w:rsid w:val="00756BA3"/>
    <w:rsid w:val="00765D59"/>
    <w:rsid w:val="00782B99"/>
    <w:rsid w:val="00800239"/>
    <w:rsid w:val="0083092F"/>
    <w:rsid w:val="008515FA"/>
    <w:rsid w:val="00891779"/>
    <w:rsid w:val="008A17C6"/>
    <w:rsid w:val="008A2560"/>
    <w:rsid w:val="008B19CF"/>
    <w:rsid w:val="008D286E"/>
    <w:rsid w:val="008E4CAB"/>
    <w:rsid w:val="008F4278"/>
    <w:rsid w:val="00906E52"/>
    <w:rsid w:val="00915A7B"/>
    <w:rsid w:val="009A0791"/>
    <w:rsid w:val="009F76D9"/>
    <w:rsid w:val="00A147CF"/>
    <w:rsid w:val="00AF2A2D"/>
    <w:rsid w:val="00B02B73"/>
    <w:rsid w:val="00B16732"/>
    <w:rsid w:val="00B2498D"/>
    <w:rsid w:val="00B26A2F"/>
    <w:rsid w:val="00B56A47"/>
    <w:rsid w:val="00B56DCF"/>
    <w:rsid w:val="00B662F5"/>
    <w:rsid w:val="00B67736"/>
    <w:rsid w:val="00B81898"/>
    <w:rsid w:val="00BC2D39"/>
    <w:rsid w:val="00BC3C82"/>
    <w:rsid w:val="00BF53CB"/>
    <w:rsid w:val="00C10223"/>
    <w:rsid w:val="00C70C02"/>
    <w:rsid w:val="00C72225"/>
    <w:rsid w:val="00CA5F5D"/>
    <w:rsid w:val="00D22094"/>
    <w:rsid w:val="00D46FB5"/>
    <w:rsid w:val="00D47935"/>
    <w:rsid w:val="00D62C34"/>
    <w:rsid w:val="00DB1396"/>
    <w:rsid w:val="00DD0866"/>
    <w:rsid w:val="00DF53B3"/>
    <w:rsid w:val="00DF5B7A"/>
    <w:rsid w:val="00E2463B"/>
    <w:rsid w:val="00E57C96"/>
    <w:rsid w:val="00E64DEE"/>
    <w:rsid w:val="00E86C14"/>
    <w:rsid w:val="00EB774A"/>
    <w:rsid w:val="00ED29AB"/>
    <w:rsid w:val="00F2776D"/>
    <w:rsid w:val="00F45E5D"/>
    <w:rsid w:val="00F70DCF"/>
    <w:rsid w:val="00F97C1A"/>
    <w:rsid w:val="00FA60EB"/>
    <w:rsid w:val="00FD095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9A29"/>
  <w15:chartTrackingRefBased/>
  <w15:docId w15:val="{21968FEA-3233-40E7-812E-F939EEDC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next w:val="Standard"/>
    <w:link w:val="berschrift1Zchn"/>
    <w:uiPriority w:val="9"/>
    <w:unhideWhenUsed/>
    <w:qFormat/>
    <w:rsid w:val="00F2776D"/>
    <w:pPr>
      <w:keepNext/>
      <w:keepLines/>
      <w:spacing w:after="171"/>
      <w:ind w:left="10" w:hanging="10"/>
      <w:outlineLvl w:val="0"/>
    </w:pPr>
    <w:rPr>
      <w:rFonts w:ascii="Times New Roman" w:eastAsia="Times New Roman" w:hAnsi="Times New Roman" w:cs="Times New Roman"/>
      <w:b/>
      <w:color w:val="000000"/>
      <w:sz w:val="32"/>
    </w:rPr>
  </w:style>
  <w:style w:type="paragraph" w:styleId="berschrift2">
    <w:name w:val="heading 2"/>
    <w:next w:val="Standard"/>
    <w:link w:val="berschrift2Zchn"/>
    <w:uiPriority w:val="9"/>
    <w:unhideWhenUsed/>
    <w:qFormat/>
    <w:rsid w:val="00F2776D"/>
    <w:pPr>
      <w:keepNext/>
      <w:keepLines/>
      <w:spacing w:after="252"/>
      <w:ind w:left="10" w:hanging="10"/>
      <w:outlineLvl w:val="1"/>
    </w:pPr>
    <w:rPr>
      <w:rFonts w:ascii="Times New Roman" w:eastAsia="Times New Roman" w:hAnsi="Times New Roman" w:cs="Times New Roman"/>
      <w:b/>
      <w:color w:val="000000"/>
      <w:sz w:val="24"/>
    </w:rPr>
  </w:style>
  <w:style w:type="paragraph" w:styleId="berschrift3">
    <w:name w:val="heading 3"/>
    <w:basedOn w:val="Standard"/>
    <w:next w:val="Standard"/>
    <w:link w:val="berschrift3Zchn"/>
    <w:uiPriority w:val="9"/>
    <w:unhideWhenUsed/>
    <w:qFormat/>
    <w:rsid w:val="00E57C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776D"/>
    <w:rPr>
      <w:rFonts w:ascii="Times New Roman" w:eastAsia="Times New Roman" w:hAnsi="Times New Roman" w:cs="Times New Roman"/>
      <w:b/>
      <w:color w:val="000000"/>
      <w:sz w:val="32"/>
    </w:rPr>
  </w:style>
  <w:style w:type="character" w:customStyle="1" w:styleId="berschrift2Zchn">
    <w:name w:val="Überschrift 2 Zchn"/>
    <w:basedOn w:val="Absatz-Standardschriftart"/>
    <w:link w:val="berschrift2"/>
    <w:uiPriority w:val="9"/>
    <w:rsid w:val="00F2776D"/>
    <w:rPr>
      <w:rFonts w:ascii="Times New Roman" w:eastAsia="Times New Roman" w:hAnsi="Times New Roman" w:cs="Times New Roman"/>
      <w:b/>
      <w:color w:val="000000"/>
      <w:sz w:val="24"/>
    </w:rPr>
  </w:style>
  <w:style w:type="table" w:customStyle="1" w:styleId="TableGrid">
    <w:name w:val="TableGrid"/>
    <w:rsid w:val="00F2776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41250A"/>
    <w:pPr>
      <w:ind w:left="720"/>
      <w:contextualSpacing/>
    </w:pPr>
  </w:style>
  <w:style w:type="character" w:styleId="Hyperlink">
    <w:name w:val="Hyperlink"/>
    <w:basedOn w:val="Absatz-Standardschriftart"/>
    <w:uiPriority w:val="99"/>
    <w:unhideWhenUsed/>
    <w:rsid w:val="00CA5F5D"/>
    <w:rPr>
      <w:color w:val="0563C1" w:themeColor="hyperlink"/>
      <w:u w:val="single"/>
    </w:rPr>
  </w:style>
  <w:style w:type="character" w:customStyle="1" w:styleId="berschrift3Zchn">
    <w:name w:val="Überschrift 3 Zchn"/>
    <w:basedOn w:val="Absatz-Standardschriftart"/>
    <w:link w:val="berschrift3"/>
    <w:uiPriority w:val="9"/>
    <w:rsid w:val="00E57C96"/>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D47935"/>
    <w:pPr>
      <w:spacing w:before="240" w:after="0"/>
      <w:ind w:left="0" w:firstLine="0"/>
      <w:outlineLvl w:val="9"/>
    </w:pPr>
    <w:rPr>
      <w:rFonts w:asciiTheme="majorHAnsi" w:eastAsiaTheme="majorEastAsia" w:hAnsiTheme="majorHAnsi" w:cstheme="majorBidi"/>
      <w:b w:val="0"/>
      <w:color w:val="2E74B5" w:themeColor="accent1" w:themeShade="BF"/>
      <w:szCs w:val="32"/>
    </w:rPr>
  </w:style>
  <w:style w:type="paragraph" w:styleId="Verzeichnis2">
    <w:name w:val="toc 2"/>
    <w:basedOn w:val="Standard"/>
    <w:next w:val="Standard"/>
    <w:autoRedefine/>
    <w:uiPriority w:val="39"/>
    <w:unhideWhenUsed/>
    <w:rsid w:val="00E64DEE"/>
    <w:pPr>
      <w:tabs>
        <w:tab w:val="right" w:leader="dot" w:pos="9016"/>
      </w:tabs>
      <w:spacing w:after="100"/>
      <w:ind w:left="220"/>
    </w:pPr>
    <w:rPr>
      <w:rFonts w:cs="Times New Roman"/>
      <w:b/>
      <w:bCs/>
      <w:noProof/>
      <w:lang w:eastAsia="de-DE"/>
    </w:rPr>
  </w:style>
  <w:style w:type="paragraph" w:styleId="Verzeichnis1">
    <w:name w:val="toc 1"/>
    <w:basedOn w:val="Standard"/>
    <w:next w:val="Standard"/>
    <w:autoRedefine/>
    <w:uiPriority w:val="39"/>
    <w:unhideWhenUsed/>
    <w:rsid w:val="00D47935"/>
    <w:pPr>
      <w:spacing w:after="100"/>
    </w:pPr>
    <w:rPr>
      <w:rFonts w:cs="Times New Roman"/>
    </w:rPr>
  </w:style>
  <w:style w:type="paragraph" w:styleId="Verzeichnis3">
    <w:name w:val="toc 3"/>
    <w:basedOn w:val="Standard"/>
    <w:next w:val="Standard"/>
    <w:autoRedefine/>
    <w:uiPriority w:val="39"/>
    <w:unhideWhenUsed/>
    <w:rsid w:val="00D47935"/>
    <w:pPr>
      <w:spacing w:after="100"/>
      <w:ind w:left="440"/>
    </w:pPr>
    <w:rPr>
      <w:rFonts w:cs="Times New Roman"/>
    </w:rPr>
  </w:style>
  <w:style w:type="paragraph" w:styleId="Kopfzeile">
    <w:name w:val="header"/>
    <w:basedOn w:val="Standard"/>
    <w:link w:val="KopfzeileZchn"/>
    <w:uiPriority w:val="99"/>
    <w:unhideWhenUsed/>
    <w:rsid w:val="00E86C1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86C14"/>
  </w:style>
  <w:style w:type="paragraph" w:styleId="Fuzeile">
    <w:name w:val="footer"/>
    <w:basedOn w:val="Standard"/>
    <w:link w:val="FuzeileZchn"/>
    <w:uiPriority w:val="99"/>
    <w:unhideWhenUsed/>
    <w:rsid w:val="00E86C1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8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4559">
      <w:bodyDiv w:val="1"/>
      <w:marLeft w:val="0"/>
      <w:marRight w:val="0"/>
      <w:marTop w:val="0"/>
      <w:marBottom w:val="0"/>
      <w:divBdr>
        <w:top w:val="none" w:sz="0" w:space="0" w:color="auto"/>
        <w:left w:val="none" w:sz="0" w:space="0" w:color="auto"/>
        <w:bottom w:val="none" w:sz="0" w:space="0" w:color="auto"/>
        <w:right w:val="none" w:sz="0" w:space="0" w:color="auto"/>
      </w:divBdr>
    </w:div>
    <w:div w:id="1400178761">
      <w:bodyDiv w:val="1"/>
      <w:marLeft w:val="0"/>
      <w:marRight w:val="0"/>
      <w:marTop w:val="0"/>
      <w:marBottom w:val="0"/>
      <w:divBdr>
        <w:top w:val="none" w:sz="0" w:space="0" w:color="auto"/>
        <w:left w:val="none" w:sz="0" w:space="0" w:color="auto"/>
        <w:bottom w:val="none" w:sz="0" w:space="0" w:color="auto"/>
        <w:right w:val="none" w:sz="0" w:space="0" w:color="auto"/>
      </w:divBdr>
    </w:div>
    <w:div w:id="1518153587">
      <w:bodyDiv w:val="1"/>
      <w:marLeft w:val="0"/>
      <w:marRight w:val="0"/>
      <w:marTop w:val="0"/>
      <w:marBottom w:val="0"/>
      <w:divBdr>
        <w:top w:val="none" w:sz="0" w:space="0" w:color="auto"/>
        <w:left w:val="none" w:sz="0" w:space="0" w:color="auto"/>
        <w:bottom w:val="none" w:sz="0" w:space="0" w:color="auto"/>
        <w:right w:val="none" w:sz="0" w:space="0" w:color="auto"/>
      </w:divBdr>
    </w:div>
    <w:div w:id="19448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virtualracing.org/iracing/gt-series/training/?no_cache=1" TargetMode="External"/><Relationship Id="rId3" Type="http://schemas.openxmlformats.org/officeDocument/2006/relationships/styles" Target="styles.xml"/><Relationship Id="rId21" Type="http://schemas.openxmlformats.org/officeDocument/2006/relationships/hyperlink" Target="https://downloads.virtualracing.org/AC/SimSync/SimSyncPro.zip%2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C:\Users\Absolem\Downloads\www.iracing.com" TargetMode="External"/><Relationship Id="rId2" Type="http://schemas.openxmlformats.org/officeDocument/2006/relationships/numbering" Target="numbering.xml"/><Relationship Id="rId16" Type="http://schemas.openxmlformats.org/officeDocument/2006/relationships/hyperlink" Target="file:///C:\Users\Absolem\Downloads\www.youtube.com\user\Virtualracin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bsolem\Downloads\www.facebook.com\virtualracin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virtualracin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Absolem\Downloads\www.virtualracing.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3E03-F8F4-4095-9711-739D4DB7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11575</Words>
  <Characters>72924</Characters>
  <Application>Microsoft Office Word</Application>
  <DocSecurity>0</DocSecurity>
  <Lines>607</Lines>
  <Paragraphs>168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Volkswagen AG</Company>
  <LinksUpToDate>false</LinksUpToDate>
  <CharactersWithSpaces>84331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Faetkenheuer, Marc (PS-VI/ABA)</dc:creator>
  <cp:keywords/>
  <dc:description/>
  <cp:lastModifiedBy>Faetkenheuer, Marc (PS-VI/ABA)</cp:lastModifiedBy>
  <cp:revision>4</cp:revision>
  <cp:lastPrinted>2019-01-25T11:40:00Z</cp:lastPrinted>
  <dcterms:created xsi:type="dcterms:W3CDTF">2019-07-19T07:05:00Z</dcterms:created>
  <dcterms:modified xsi:type="dcterms:W3CDTF">2019-07-22T06:39:00Z</dcterms:modified>
</cp:coreProperties>
</file>